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CC8B" w14:textId="77777777" w:rsidR="001070E7" w:rsidRDefault="001070E7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75FBDAD1" w14:textId="77777777" w:rsidR="00C27E37" w:rsidRDefault="00C27E37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5A067A76" w14:textId="77777777" w:rsidR="00124550" w:rsidRDefault="00124550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4594E87E" w14:textId="460F5DF5" w:rsidR="00124550" w:rsidRDefault="00124550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7CA80BA0" w14:textId="3227FB33" w:rsidR="004636CA" w:rsidRDefault="005B4F19" w:rsidP="004636CA">
      <w:pPr>
        <w:pStyle w:val="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Hakan Demir</w:t>
      </w:r>
      <w:r w:rsidR="004636CA">
        <w:rPr>
          <w:rFonts w:ascii="Arial" w:hAnsi="Arial" w:cs="Arial"/>
          <w:sz w:val="22"/>
          <w:szCs w:val="22"/>
        </w:rPr>
        <w:t>,</w:t>
      </w:r>
      <w:r w:rsidR="004636CA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Ph.D</w:t>
      </w:r>
      <w:proofErr w:type="spellEnd"/>
      <w:r>
        <w:rPr>
          <w:rFonts w:ascii="Arial" w:hAnsi="Arial" w:cs="Arial"/>
          <w:sz w:val="22"/>
        </w:rPr>
        <w:t>.</w:t>
      </w:r>
    </w:p>
    <w:p w14:paraId="47113A87" w14:textId="77777777" w:rsidR="005269C1" w:rsidRDefault="005B4F19" w:rsidP="004636CA">
      <w:pPr>
        <w:pStyle w:val="Title"/>
        <w:jc w:val="left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Assistant Professor</w:t>
      </w:r>
    </w:p>
    <w:p w14:paraId="55D301DE" w14:textId="37817A16" w:rsidR="004636CA" w:rsidRPr="00C36E41" w:rsidRDefault="005269C1" w:rsidP="004636CA">
      <w:pPr>
        <w:pStyle w:val="Title"/>
        <w:jc w:val="left"/>
        <w:rPr>
          <w:rFonts w:ascii="Arial" w:hAnsi="Arial" w:cs="Arial"/>
          <w:b w:val="0"/>
          <w:bCs w:val="0"/>
          <w:sz w:val="22"/>
          <w:lang w:val="en-US"/>
        </w:rPr>
      </w:pPr>
      <w:r w:rsidRPr="00C36E41">
        <w:rPr>
          <w:rFonts w:ascii="Arial" w:hAnsi="Arial" w:cs="Arial"/>
          <w:b w:val="0"/>
          <w:bCs w:val="0"/>
          <w:sz w:val="22"/>
          <w:lang w:val="en-US"/>
        </w:rPr>
        <w:t xml:space="preserve">Department of </w:t>
      </w:r>
      <w:r w:rsidR="005B4F19" w:rsidRPr="00C36E41">
        <w:rPr>
          <w:rFonts w:ascii="Arial" w:hAnsi="Arial" w:cs="Arial"/>
          <w:b w:val="0"/>
          <w:bCs w:val="0"/>
          <w:sz w:val="22"/>
          <w:lang w:val="en-US"/>
        </w:rPr>
        <w:t>Chemical Engineering</w:t>
      </w:r>
    </w:p>
    <w:p w14:paraId="1AFB8E86" w14:textId="77777777" w:rsidR="004636CA" w:rsidRPr="00C36E41" w:rsidRDefault="004636CA" w:rsidP="004636CA">
      <w:pPr>
        <w:pStyle w:val="Title"/>
        <w:jc w:val="left"/>
        <w:rPr>
          <w:rFonts w:ascii="Arial" w:hAnsi="Arial" w:cs="Arial"/>
          <w:b w:val="0"/>
          <w:bCs w:val="0"/>
          <w:sz w:val="22"/>
        </w:rPr>
      </w:pPr>
      <w:r w:rsidRPr="00C36E41">
        <w:rPr>
          <w:rFonts w:ascii="Arial" w:hAnsi="Arial" w:cs="Arial"/>
          <w:b w:val="0"/>
          <w:bCs w:val="0"/>
          <w:sz w:val="22"/>
        </w:rPr>
        <w:t xml:space="preserve">Atılım </w:t>
      </w:r>
      <w:proofErr w:type="spellStart"/>
      <w:r w:rsidRPr="00C36E41">
        <w:rPr>
          <w:rFonts w:ascii="Arial" w:hAnsi="Arial" w:cs="Arial"/>
          <w:b w:val="0"/>
          <w:bCs w:val="0"/>
          <w:sz w:val="22"/>
        </w:rPr>
        <w:t>University</w:t>
      </w:r>
      <w:proofErr w:type="spellEnd"/>
    </w:p>
    <w:p w14:paraId="2C93DB40" w14:textId="77777777" w:rsidR="004636CA" w:rsidRDefault="004636CA" w:rsidP="004636C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06830 </w:t>
      </w:r>
      <w:proofErr w:type="spellStart"/>
      <w:r>
        <w:rPr>
          <w:rFonts w:ascii="Arial" w:hAnsi="Arial" w:cs="Arial"/>
          <w:sz w:val="22"/>
        </w:rPr>
        <w:t>İncek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Gölbaşı</w:t>
      </w:r>
      <w:proofErr w:type="spellEnd"/>
      <w:r>
        <w:rPr>
          <w:rFonts w:ascii="Arial" w:hAnsi="Arial" w:cs="Arial"/>
          <w:sz w:val="22"/>
        </w:rPr>
        <w:t>, Ankara/TURKEY</w:t>
      </w:r>
    </w:p>
    <w:p w14:paraId="3F4EE08B" w14:textId="56795F7B" w:rsidR="003E4144" w:rsidRDefault="00137EB4" w:rsidP="004636C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hakan.demir</w:t>
      </w:r>
      <w:r w:rsidR="004636CA" w:rsidRPr="00870754">
        <w:rPr>
          <w:rFonts w:ascii="Arial" w:hAnsi="Arial" w:cs="Arial"/>
          <w:color w:val="000000"/>
          <w:sz w:val="22"/>
        </w:rPr>
        <w:t>@atilim.edu.tr</w:t>
      </w:r>
    </w:p>
    <w:p w14:paraId="50091A79" w14:textId="2A6B9E42" w:rsidR="00651433" w:rsidRDefault="00651433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</w:t>
      </w:r>
      <w:r w:rsidR="00F547A8">
        <w:rPr>
          <w:rFonts w:ascii="Arial" w:hAnsi="Arial" w:cs="Arial"/>
          <w:color w:val="000000"/>
          <w:sz w:val="22"/>
        </w:rPr>
        <w:t xml:space="preserve">+90 312 586 </w:t>
      </w:r>
      <w:r w:rsidR="00503BEC">
        <w:rPr>
          <w:rFonts w:ascii="Arial" w:hAnsi="Arial" w:cs="Arial"/>
          <w:color w:val="000000"/>
          <w:sz w:val="22"/>
        </w:rPr>
        <w:t>8265</w:t>
      </w:r>
    </w:p>
    <w:p w14:paraId="084975F8" w14:textId="77777777" w:rsidR="003E4144" w:rsidRDefault="00870754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26B70" wp14:editId="74E078FB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11493873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E0F82" id="Düz Bağlayıcı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">
                <o:lock v:ext="edit" shapetype="f"/>
              </v:line>
            </w:pict>
          </mc:Fallback>
        </mc:AlternateContent>
      </w:r>
    </w:p>
    <w:p w14:paraId="053F4EB0" w14:textId="77777777"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C27E37" w:rsidRPr="00AD00B3" w14:paraId="016FB97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8BA7420" w14:textId="77777777" w:rsidR="00C27E37" w:rsidRPr="00AD00B3" w:rsidRDefault="00C27E37" w:rsidP="00C27E37">
            <w:pPr>
              <w:pStyle w:val="Heading1"/>
              <w:rPr>
                <w:i w:val="0"/>
                <w:color w:val="000000"/>
                <w:u w:val="single"/>
              </w:rPr>
            </w:pPr>
            <w:proofErr w:type="spellStart"/>
            <w:r w:rsidRPr="00AD00B3">
              <w:rPr>
                <w:i w:val="0"/>
                <w:szCs w:val="20"/>
              </w:rPr>
              <w:t>Date</w:t>
            </w:r>
            <w:proofErr w:type="spellEnd"/>
            <w:r w:rsidRPr="00AD00B3">
              <w:rPr>
                <w:i w:val="0"/>
                <w:szCs w:val="20"/>
              </w:rPr>
              <w:t xml:space="preserve"> of </w:t>
            </w:r>
            <w:proofErr w:type="spellStart"/>
            <w:r w:rsidRPr="00AD00B3">
              <w:rPr>
                <w:i w:val="0"/>
                <w:szCs w:val="20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14:paraId="5405E6AF" w14:textId="10C6A150" w:rsidR="00C27E37" w:rsidRPr="00AD00B3" w:rsidRDefault="005B4F19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30.04.1988</w:t>
            </w:r>
          </w:p>
        </w:tc>
      </w:tr>
      <w:tr w:rsidR="00C27E37" w:rsidRPr="00AD00B3" w14:paraId="3884CF3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62AE7AB" w14:textId="77777777"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7065202" w14:textId="12EAF121" w:rsidR="00C27E37" w:rsidRPr="00AD00B3" w:rsidRDefault="005B4F19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Ankara</w:t>
            </w:r>
          </w:p>
        </w:tc>
      </w:tr>
    </w:tbl>
    <w:p w14:paraId="5A0E95E5" w14:textId="77777777" w:rsidR="003E4144" w:rsidRDefault="003E4144" w:rsidP="00C27E37">
      <w:pPr>
        <w:rPr>
          <w:sz w:val="22"/>
        </w:rPr>
      </w:pPr>
    </w:p>
    <w:p w14:paraId="7C996A5F" w14:textId="77777777" w:rsidR="00203164" w:rsidRPr="00203164" w:rsidRDefault="00870754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8E3875" wp14:editId="0518C35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7946552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A0091" id="Düz Bağlayıcı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">
                <o:lock v:ext="edit" shapetype="f"/>
              </v:line>
            </w:pict>
          </mc:Fallback>
        </mc:AlternateContent>
      </w:r>
    </w:p>
    <w:p w14:paraId="2492CC34" w14:textId="77777777" w:rsidR="003E4144" w:rsidRPr="006C37A5" w:rsidRDefault="006C37A5" w:rsidP="00124550">
      <w:pPr>
        <w:pStyle w:val="Heading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EF7DAE" w:rsidRPr="00AD00B3" w14:paraId="36CDBB90" w14:textId="77777777" w:rsidTr="002F3789">
        <w:trPr>
          <w:trHeight w:val="454"/>
        </w:trPr>
        <w:tc>
          <w:tcPr>
            <w:tcW w:w="2101" w:type="dxa"/>
            <w:shd w:val="clear" w:color="auto" w:fill="auto"/>
            <w:vAlign w:val="center"/>
          </w:tcPr>
          <w:p w14:paraId="2EB0ACF3" w14:textId="5C047443" w:rsidR="00EF7DAE" w:rsidRPr="001C46F7" w:rsidRDefault="002F3789" w:rsidP="00A132C2">
            <w:pPr>
              <w:pStyle w:val="Heading1"/>
              <w:rPr>
                <w:i w:val="0"/>
                <w:color w:val="000000"/>
                <w:u w:val="single"/>
              </w:rPr>
            </w:pPr>
            <w:r>
              <w:rPr>
                <w:b w:val="0"/>
                <w:i w:val="0"/>
                <w:szCs w:val="20"/>
              </w:rPr>
              <w:t>2011-2016</w:t>
            </w:r>
          </w:p>
        </w:tc>
        <w:tc>
          <w:tcPr>
            <w:tcW w:w="7702" w:type="dxa"/>
            <w:shd w:val="clear" w:color="auto" w:fill="auto"/>
            <w:vAlign w:val="center"/>
          </w:tcPr>
          <w:p w14:paraId="4AE7B9BF" w14:textId="267591D9" w:rsidR="00EF7DAE" w:rsidRPr="00AD00B3" w:rsidRDefault="002F3789" w:rsidP="00EF7D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Georgia Institute of Technology, Chemical Engineering, Ph.D.</w:t>
            </w:r>
          </w:p>
        </w:tc>
      </w:tr>
      <w:tr w:rsidR="002F3789" w:rsidRPr="00AD00B3" w14:paraId="2FAC42F0" w14:textId="77777777" w:rsidTr="002F3789">
        <w:trPr>
          <w:trHeight w:val="454"/>
        </w:trPr>
        <w:tc>
          <w:tcPr>
            <w:tcW w:w="2101" w:type="dxa"/>
            <w:shd w:val="clear" w:color="auto" w:fill="auto"/>
            <w:vAlign w:val="center"/>
          </w:tcPr>
          <w:p w14:paraId="6C4EE6B0" w14:textId="4E375CA3" w:rsidR="002F3789" w:rsidRDefault="002F3789" w:rsidP="002F3789">
            <w:pPr>
              <w:pStyle w:val="Heading1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2009-2011</w:t>
            </w:r>
          </w:p>
        </w:tc>
        <w:tc>
          <w:tcPr>
            <w:tcW w:w="7702" w:type="dxa"/>
            <w:shd w:val="clear" w:color="auto" w:fill="auto"/>
            <w:vAlign w:val="center"/>
          </w:tcPr>
          <w:p w14:paraId="29F4CEBF" w14:textId="38B3F81C" w:rsidR="002F3789" w:rsidRDefault="002F3789" w:rsidP="002F3789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Middle East Technical University, Chemical Engineering, M.S. </w:t>
            </w:r>
          </w:p>
        </w:tc>
      </w:tr>
      <w:tr w:rsidR="002F3789" w:rsidRPr="00AD00B3" w14:paraId="2A3F72F0" w14:textId="77777777" w:rsidTr="002F3789">
        <w:trPr>
          <w:trHeight w:val="454"/>
        </w:trPr>
        <w:tc>
          <w:tcPr>
            <w:tcW w:w="2101" w:type="dxa"/>
            <w:shd w:val="clear" w:color="auto" w:fill="auto"/>
            <w:vAlign w:val="center"/>
          </w:tcPr>
          <w:p w14:paraId="4A5AB68E" w14:textId="6A05EE02" w:rsidR="002F3789" w:rsidRDefault="002F3789" w:rsidP="002F3789">
            <w:pPr>
              <w:pStyle w:val="Heading1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2005-2009</w:t>
            </w:r>
          </w:p>
        </w:tc>
        <w:tc>
          <w:tcPr>
            <w:tcW w:w="7702" w:type="dxa"/>
            <w:shd w:val="clear" w:color="auto" w:fill="auto"/>
            <w:vAlign w:val="center"/>
          </w:tcPr>
          <w:p w14:paraId="151A3A68" w14:textId="2FD28CB4" w:rsidR="002F3789" w:rsidRDefault="002F3789" w:rsidP="002F3789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Middle East Technical University, Chemical Engineering, B.S. </w:t>
            </w:r>
          </w:p>
        </w:tc>
      </w:tr>
    </w:tbl>
    <w:p w14:paraId="27EA96E9" w14:textId="77777777" w:rsidR="00C27E37" w:rsidRDefault="00C27E37" w:rsidP="00C27E37">
      <w:pPr>
        <w:rPr>
          <w:sz w:val="22"/>
        </w:rPr>
      </w:pPr>
    </w:p>
    <w:p w14:paraId="6DAC3D3C" w14:textId="77777777" w:rsidR="00C27E37" w:rsidRPr="006C37A5" w:rsidRDefault="006C37A5" w:rsidP="00124550">
      <w:pPr>
        <w:pStyle w:val="Heading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679"/>
      </w:tblGrid>
      <w:tr w:rsidR="005B4F19" w:rsidRPr="00AD00B3" w14:paraId="38A57B85" w14:textId="77777777" w:rsidTr="00226EAA">
        <w:trPr>
          <w:trHeight w:val="454"/>
        </w:trPr>
        <w:tc>
          <w:tcPr>
            <w:tcW w:w="2124" w:type="dxa"/>
            <w:shd w:val="clear" w:color="auto" w:fill="auto"/>
            <w:vAlign w:val="center"/>
          </w:tcPr>
          <w:p w14:paraId="281E7F8B" w14:textId="57A3DBE4" w:rsidR="005B4F19" w:rsidRDefault="00226EAA" w:rsidP="00F44C8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March</w:t>
            </w:r>
            <w:proofErr w:type="spellEnd"/>
            <w:r w:rsidR="00E33AAC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2025-present</w:t>
            </w:r>
          </w:p>
        </w:tc>
        <w:tc>
          <w:tcPr>
            <w:tcW w:w="7679" w:type="dxa"/>
            <w:shd w:val="clear" w:color="auto" w:fill="auto"/>
            <w:vAlign w:val="center"/>
          </w:tcPr>
          <w:p w14:paraId="350FC280" w14:textId="073F0DD8" w:rsidR="005B4F19" w:rsidRDefault="00226EAA" w:rsidP="00205E78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Assistant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Professor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Department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Chemical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Engineering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, At</w:t>
            </w:r>
            <w:r w:rsidR="009D0E0D">
              <w:rPr>
                <w:rFonts w:ascii="Arial" w:hAnsi="Arial" w:cs="Arial"/>
                <w:sz w:val="22"/>
                <w:szCs w:val="22"/>
                <w:lang w:val="tr-TR" w:eastAsia="tr-TR"/>
              </w:rPr>
              <w:t>ı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l</w:t>
            </w:r>
            <w:r w:rsidR="009D0E0D">
              <w:rPr>
                <w:rFonts w:ascii="Arial" w:hAnsi="Arial" w:cs="Arial"/>
                <w:sz w:val="22"/>
                <w:szCs w:val="22"/>
                <w:lang w:val="tr-TR" w:eastAsia="tr-TR"/>
              </w:rPr>
              <w:t>ı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m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5B4F19" w:rsidRPr="00AD00B3" w14:paraId="4C15BB10" w14:textId="77777777" w:rsidTr="00226EAA">
        <w:trPr>
          <w:trHeight w:val="454"/>
        </w:trPr>
        <w:tc>
          <w:tcPr>
            <w:tcW w:w="2124" w:type="dxa"/>
            <w:shd w:val="clear" w:color="auto" w:fill="auto"/>
            <w:vAlign w:val="center"/>
          </w:tcPr>
          <w:p w14:paraId="14D13CDA" w14:textId="2F87497D" w:rsidR="005B4F19" w:rsidRDefault="00057A53" w:rsidP="00F44C8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May 2023-present</w:t>
            </w:r>
          </w:p>
        </w:tc>
        <w:tc>
          <w:tcPr>
            <w:tcW w:w="7679" w:type="dxa"/>
            <w:shd w:val="clear" w:color="auto" w:fill="auto"/>
            <w:vAlign w:val="center"/>
          </w:tcPr>
          <w:p w14:paraId="3A182A26" w14:textId="5C5E9A47" w:rsidR="005B4F19" w:rsidRDefault="00057A53" w:rsidP="00205E78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Postdoctoral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Fellow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Department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Natural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Mathematical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Sciences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r w:rsidR="009D0E0D">
              <w:rPr>
                <w:rFonts w:ascii="Arial" w:hAnsi="Arial" w:cs="Arial"/>
                <w:sz w:val="22"/>
                <w:szCs w:val="22"/>
                <w:lang w:val="tr-TR" w:eastAsia="tr-TR"/>
              </w:rPr>
              <w:t>Ö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zye</w:t>
            </w:r>
            <w:r w:rsidR="009D0E0D">
              <w:rPr>
                <w:rFonts w:ascii="Arial" w:hAnsi="Arial" w:cs="Arial"/>
                <w:sz w:val="22"/>
                <w:szCs w:val="22"/>
                <w:lang w:val="tr-TR" w:eastAsia="tr-TR"/>
              </w:rPr>
              <w:t>ğ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5B4F19" w:rsidRPr="00AD00B3" w14:paraId="46EEFBB9" w14:textId="77777777" w:rsidTr="00226EAA">
        <w:trPr>
          <w:trHeight w:val="454"/>
        </w:trPr>
        <w:tc>
          <w:tcPr>
            <w:tcW w:w="2124" w:type="dxa"/>
            <w:shd w:val="clear" w:color="auto" w:fill="auto"/>
            <w:vAlign w:val="center"/>
          </w:tcPr>
          <w:p w14:paraId="6454759C" w14:textId="3872BAB5" w:rsidR="005B4F19" w:rsidRDefault="00057A53" w:rsidP="00F44C8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Feb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2021-April 2023</w:t>
            </w:r>
          </w:p>
        </w:tc>
        <w:tc>
          <w:tcPr>
            <w:tcW w:w="7679" w:type="dxa"/>
            <w:shd w:val="clear" w:color="auto" w:fill="auto"/>
            <w:vAlign w:val="center"/>
          </w:tcPr>
          <w:p w14:paraId="1730D1D8" w14:textId="1D3855D3" w:rsidR="005B4F19" w:rsidRDefault="00057A53" w:rsidP="00205E78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Postdoctoral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Research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Associate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Department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Chemical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Biological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Engineering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Koc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5B4F19" w:rsidRPr="00AD00B3" w14:paraId="1D267612" w14:textId="77777777" w:rsidTr="00226EAA">
        <w:trPr>
          <w:trHeight w:val="454"/>
        </w:trPr>
        <w:tc>
          <w:tcPr>
            <w:tcW w:w="2124" w:type="dxa"/>
            <w:shd w:val="clear" w:color="auto" w:fill="auto"/>
            <w:vAlign w:val="center"/>
          </w:tcPr>
          <w:p w14:paraId="5BA9CD9B" w14:textId="3DC1F1AF" w:rsidR="005B4F19" w:rsidRDefault="00057A53" w:rsidP="00F44C8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Dec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2018-Jan 2021</w:t>
            </w:r>
          </w:p>
        </w:tc>
        <w:tc>
          <w:tcPr>
            <w:tcW w:w="7679" w:type="dxa"/>
            <w:shd w:val="clear" w:color="auto" w:fill="auto"/>
            <w:vAlign w:val="center"/>
          </w:tcPr>
          <w:p w14:paraId="1C41A367" w14:textId="3D46ADB4" w:rsidR="005B4F19" w:rsidRDefault="00057A53" w:rsidP="00205E78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Postdoctoral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Fellow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Department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Chemical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Biomolecular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Engineering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Houston, Houston, TX, USA</w:t>
            </w:r>
          </w:p>
        </w:tc>
      </w:tr>
      <w:tr w:rsidR="005B4F19" w:rsidRPr="00AD00B3" w14:paraId="18B99ED5" w14:textId="77777777" w:rsidTr="00226EAA">
        <w:trPr>
          <w:trHeight w:val="454"/>
        </w:trPr>
        <w:tc>
          <w:tcPr>
            <w:tcW w:w="2124" w:type="dxa"/>
            <w:shd w:val="clear" w:color="auto" w:fill="auto"/>
            <w:vAlign w:val="center"/>
          </w:tcPr>
          <w:p w14:paraId="09FCB151" w14:textId="1C4789CE" w:rsidR="005B4F19" w:rsidRDefault="00057A53" w:rsidP="00F44C8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May 2016-April 2017,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July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2017-December 2018</w:t>
            </w:r>
          </w:p>
        </w:tc>
        <w:tc>
          <w:tcPr>
            <w:tcW w:w="7679" w:type="dxa"/>
            <w:shd w:val="clear" w:color="auto" w:fill="auto"/>
            <w:vAlign w:val="center"/>
          </w:tcPr>
          <w:p w14:paraId="3E2B2866" w14:textId="0EC76E65" w:rsidR="005B4F19" w:rsidRDefault="00057A53" w:rsidP="00205E78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Postdoctoral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Associate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Department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Chemistry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Minnesota, Minneapolis, MN, USA</w:t>
            </w:r>
          </w:p>
        </w:tc>
      </w:tr>
      <w:tr w:rsidR="005B4F19" w:rsidRPr="00AD00B3" w14:paraId="5F1822F1" w14:textId="77777777" w:rsidTr="00226EAA">
        <w:trPr>
          <w:trHeight w:val="454"/>
        </w:trPr>
        <w:tc>
          <w:tcPr>
            <w:tcW w:w="2124" w:type="dxa"/>
            <w:shd w:val="clear" w:color="auto" w:fill="auto"/>
            <w:vAlign w:val="center"/>
          </w:tcPr>
          <w:p w14:paraId="6311096D" w14:textId="30463E54" w:rsidR="005B4F19" w:rsidRDefault="00057A53" w:rsidP="00F44C8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August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2011-May 2016</w:t>
            </w:r>
          </w:p>
        </w:tc>
        <w:tc>
          <w:tcPr>
            <w:tcW w:w="7679" w:type="dxa"/>
            <w:shd w:val="clear" w:color="auto" w:fill="auto"/>
            <w:vAlign w:val="center"/>
          </w:tcPr>
          <w:p w14:paraId="1FA38453" w14:textId="041600D5" w:rsidR="005B4F19" w:rsidRDefault="00057A53" w:rsidP="00205E78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Graduate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Research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Teaching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Assistant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School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Chemical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Biomolecular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Engineering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r w:rsidR="00787F35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Georgia </w:t>
            </w:r>
            <w:proofErr w:type="spellStart"/>
            <w:r w:rsidR="00787F35">
              <w:rPr>
                <w:rFonts w:ascii="Arial" w:hAnsi="Arial" w:cs="Arial"/>
                <w:sz w:val="22"/>
                <w:szCs w:val="22"/>
                <w:lang w:val="tr-TR" w:eastAsia="tr-TR"/>
              </w:rPr>
              <w:t>Institute</w:t>
            </w:r>
            <w:proofErr w:type="spellEnd"/>
            <w:r w:rsidR="00787F35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="00787F35">
              <w:rPr>
                <w:rFonts w:ascii="Arial" w:hAnsi="Arial" w:cs="Arial"/>
                <w:sz w:val="22"/>
                <w:szCs w:val="22"/>
                <w:lang w:val="tr-TR" w:eastAsia="tr-TR"/>
              </w:rPr>
              <w:t>Technology</w:t>
            </w:r>
            <w:proofErr w:type="spellEnd"/>
            <w:r w:rsidR="00787F35">
              <w:rPr>
                <w:rFonts w:ascii="Arial" w:hAnsi="Arial" w:cs="Arial"/>
                <w:sz w:val="22"/>
                <w:szCs w:val="22"/>
                <w:lang w:val="tr-TR" w:eastAsia="tr-TR"/>
              </w:rPr>
              <w:t>, Atlanta, GA, USA</w:t>
            </w:r>
          </w:p>
        </w:tc>
      </w:tr>
      <w:tr w:rsidR="00057A53" w:rsidRPr="00AD00B3" w14:paraId="1F38EF9C" w14:textId="77777777" w:rsidTr="00226EAA">
        <w:trPr>
          <w:trHeight w:val="454"/>
        </w:trPr>
        <w:tc>
          <w:tcPr>
            <w:tcW w:w="2124" w:type="dxa"/>
            <w:shd w:val="clear" w:color="auto" w:fill="auto"/>
            <w:vAlign w:val="center"/>
          </w:tcPr>
          <w:p w14:paraId="523B69B3" w14:textId="73062459" w:rsidR="00057A53" w:rsidRDefault="00787F35" w:rsidP="00F44C8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September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2010-August 2011</w:t>
            </w:r>
          </w:p>
        </w:tc>
        <w:tc>
          <w:tcPr>
            <w:tcW w:w="7679" w:type="dxa"/>
            <w:shd w:val="clear" w:color="auto" w:fill="auto"/>
            <w:vAlign w:val="center"/>
          </w:tcPr>
          <w:p w14:paraId="4C52CABF" w14:textId="1D0A006A" w:rsidR="00057A53" w:rsidRDefault="00787F35" w:rsidP="00205E78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Graduate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Research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Teaching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Assistant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Department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Chemical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Engineering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Middle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East Technical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Ankara,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</w:tbl>
    <w:p w14:paraId="0B601C23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01241BF2" w14:textId="77777777" w:rsidR="00C27E37" w:rsidRPr="006C37A5" w:rsidRDefault="006C37A5" w:rsidP="00C27E37">
      <w:pPr>
        <w:rPr>
          <w:rFonts w:ascii="Arial" w:hAnsi="Arial" w:cs="Arial"/>
          <w:b/>
          <w:szCs w:val="22"/>
        </w:rPr>
      </w:pPr>
      <w:r w:rsidRPr="006C37A5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C27E37" w:rsidRPr="00AD00B3" w14:paraId="5EE9BFF0" w14:textId="77777777" w:rsidTr="005B4F19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6150D35A" w14:textId="77777777" w:rsidR="00C27E37" w:rsidRPr="00AD00B3" w:rsidRDefault="00C27E37" w:rsidP="00AD00B3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74C905A0" w14:textId="4B92813D" w:rsidR="00C27E37" w:rsidRPr="00AD00B3" w:rsidRDefault="005B4F19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Computational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Chemistry</w:t>
            </w:r>
            <w:proofErr w:type="spellEnd"/>
          </w:p>
        </w:tc>
      </w:tr>
      <w:tr w:rsidR="00C27E37" w:rsidRPr="00AD00B3" w14:paraId="56CA9F4F" w14:textId="77777777" w:rsidTr="005B4F19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48753AEB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54623651" w14:textId="65FE6FBD" w:rsidR="00C27E37" w:rsidRPr="00AD00B3" w:rsidRDefault="005B4F19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Molecular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modeling</w:t>
            </w:r>
            <w:proofErr w:type="spellEnd"/>
          </w:p>
        </w:tc>
      </w:tr>
      <w:tr w:rsidR="005B4F19" w:rsidRPr="00AD00B3" w14:paraId="5925020B" w14:textId="77777777" w:rsidTr="005B4F19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277E642" w14:textId="0FA38CD1" w:rsidR="005B4F19" w:rsidRPr="00AD00B3" w:rsidRDefault="005B4F1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4CC91485" w14:textId="5E02CFD5" w:rsidR="005B4F19" w:rsidRPr="00AD00B3" w:rsidRDefault="005B4F19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Monte Carlo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simulations</w:t>
            </w:r>
            <w:proofErr w:type="spellEnd"/>
          </w:p>
        </w:tc>
      </w:tr>
      <w:tr w:rsidR="005B4F19" w:rsidRPr="00AD00B3" w14:paraId="3800FDD7" w14:textId="77777777" w:rsidTr="005B4F19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6B906984" w14:textId="105DF855" w:rsidR="005B4F19" w:rsidRPr="00AD00B3" w:rsidRDefault="005B4F1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1E2CCEA9" w14:textId="6DDB3921" w:rsidR="005B4F19" w:rsidRPr="00AD00B3" w:rsidRDefault="005B4F19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Molecular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Dynamics</w:t>
            </w:r>
          </w:p>
        </w:tc>
      </w:tr>
      <w:tr w:rsidR="008133FA" w:rsidRPr="00AD00B3" w14:paraId="364CA89B" w14:textId="77777777" w:rsidTr="005B4F19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2044B9D5" w14:textId="35ED1E65" w:rsidR="008133FA" w:rsidRDefault="008133FA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0799E757" w14:textId="5A69F7A5" w:rsidR="008133FA" w:rsidRDefault="008133FA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Quantum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Chemical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Calculations</w:t>
            </w:r>
            <w:proofErr w:type="spellEnd"/>
          </w:p>
        </w:tc>
      </w:tr>
      <w:tr w:rsidR="005B4F19" w:rsidRPr="00AD00B3" w14:paraId="06B1324B" w14:textId="77777777" w:rsidTr="005B4F19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45B69D2C" w14:textId="65621D6D" w:rsidR="005B4F19" w:rsidRPr="00AD00B3" w:rsidRDefault="008133FA" w:rsidP="005B4F1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09B8841E" w14:textId="0705F326" w:rsidR="005B4F19" w:rsidRPr="00AD00B3" w:rsidRDefault="005B4F19" w:rsidP="005B4F1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Nanoporous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materials</w:t>
            </w:r>
            <w:proofErr w:type="spellEnd"/>
          </w:p>
        </w:tc>
      </w:tr>
      <w:tr w:rsidR="005B4F19" w:rsidRPr="00AD00B3" w14:paraId="144E8A02" w14:textId="77777777" w:rsidTr="005B4F19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B23CBB8" w14:textId="7BD4D0CA" w:rsidR="005B4F19" w:rsidRPr="00AD00B3" w:rsidRDefault="008133FA" w:rsidP="005B4F1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7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774B06BD" w14:textId="0A4DA252" w:rsidR="005B4F19" w:rsidRPr="00AD00B3" w:rsidRDefault="005B4F19" w:rsidP="005B4F1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Gas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storage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separation</w:t>
            </w:r>
            <w:proofErr w:type="spellEnd"/>
          </w:p>
        </w:tc>
      </w:tr>
      <w:tr w:rsidR="005B4F19" w:rsidRPr="00AD00B3" w14:paraId="0B3E4790" w14:textId="77777777" w:rsidTr="005B4F19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232E0A8C" w14:textId="6B063A60" w:rsidR="005B4F19" w:rsidRPr="00AD00B3" w:rsidRDefault="008133FA" w:rsidP="005B4F1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38576158" w14:textId="5F58C907" w:rsidR="005B4F19" w:rsidRPr="00AD00B3" w:rsidRDefault="005B4F19" w:rsidP="005B4F1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Machine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learning</w:t>
            </w:r>
            <w:proofErr w:type="spellEnd"/>
          </w:p>
        </w:tc>
      </w:tr>
    </w:tbl>
    <w:p w14:paraId="364E8A64" w14:textId="77777777" w:rsidR="00124550" w:rsidRDefault="00124550" w:rsidP="00C27E37">
      <w:pPr>
        <w:rPr>
          <w:rFonts w:ascii="Arial" w:hAnsi="Arial" w:cs="Arial"/>
          <w:b/>
          <w:bCs/>
          <w:sz w:val="22"/>
          <w:szCs w:val="20"/>
          <w:u w:val="single"/>
        </w:rPr>
      </w:pPr>
    </w:p>
    <w:p w14:paraId="7E1FFF5B" w14:textId="77777777" w:rsidR="00203164" w:rsidRDefault="00203164" w:rsidP="00C27E37">
      <w:pPr>
        <w:rPr>
          <w:rFonts w:ascii="Arial" w:hAnsi="Arial" w:cs="Arial"/>
          <w:b/>
          <w:szCs w:val="22"/>
        </w:rPr>
      </w:pPr>
    </w:p>
    <w:p w14:paraId="2C944EE1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715"/>
      </w:tblGrid>
      <w:tr w:rsidR="00C27E37" w:rsidRPr="00AD00B3" w14:paraId="7104CE01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50A2DB4A" w14:textId="77777777" w:rsidR="00C27E37" w:rsidRPr="00AD00B3" w:rsidRDefault="00C27E37" w:rsidP="00AD00B3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12C37FA6" w14:textId="066779F0" w:rsidR="00C27E37" w:rsidRPr="002F3789" w:rsidRDefault="002F3789" w:rsidP="002F378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6A5831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 xml:space="preserve"> Demir, and I</w:t>
            </w:r>
            <w:r w:rsidR="006A5831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>Erucar</w:t>
            </w:r>
            <w:proofErr w:type="spellEnd"/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6A5831">
              <w:rPr>
                <w:rFonts w:ascii="Arial" w:hAnsi="Arial" w:cs="Arial"/>
                <w:sz w:val="22"/>
                <w:szCs w:val="22"/>
                <w:lang w:val="en-US"/>
              </w:rPr>
              <w:t>“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>Simulation and Machine Learning-Integrated Investigation of Double-Linker MOFs for the Separation of CF</w:t>
            </w:r>
            <w:r w:rsidRPr="006A5831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4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 xml:space="preserve"> from CH</w:t>
            </w:r>
            <w:r w:rsidRPr="006A5831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4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 xml:space="preserve"> and N</w:t>
            </w:r>
            <w:r w:rsidRPr="006A5831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 xml:space="preserve">”, </w:t>
            </w:r>
            <w:r w:rsidRPr="002F3789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Industrial &amp; Engineering Chemistry Research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2F37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2024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2F3789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63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>, 12605–12619.</w:t>
            </w:r>
          </w:p>
        </w:tc>
      </w:tr>
      <w:tr w:rsidR="00C27E37" w:rsidRPr="00AD00B3" w14:paraId="3F522C5D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6060003C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5DF5F202" w14:textId="4D412B9A" w:rsidR="00C27E37" w:rsidRPr="00147C53" w:rsidRDefault="002F3789" w:rsidP="0045699C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>H</w:t>
            </w:r>
            <w:r w:rsidR="006A5831">
              <w:rPr>
                <w:rFonts w:ascii="Arial" w:hAnsi="Arial" w:cs="Arial"/>
                <w:sz w:val="22"/>
                <w:szCs w:val="22"/>
                <w:lang w:val="tr-TR" w:eastAsia="tr-TR"/>
              </w:rPr>
              <w:t>.</w:t>
            </w:r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Demir, </w:t>
            </w:r>
            <w:proofErr w:type="spellStart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S</w:t>
            </w:r>
            <w:r w:rsidR="006A5831">
              <w:rPr>
                <w:rFonts w:ascii="Arial" w:hAnsi="Arial" w:cs="Arial"/>
                <w:sz w:val="22"/>
                <w:szCs w:val="22"/>
                <w:lang w:val="tr-TR" w:eastAsia="tr-TR"/>
              </w:rPr>
              <w:t>.</w:t>
            </w:r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Keskin, </w:t>
            </w:r>
            <w:r w:rsidR="006A5831">
              <w:rPr>
                <w:rFonts w:ascii="Arial" w:hAnsi="Arial" w:cs="Arial"/>
                <w:sz w:val="22"/>
                <w:szCs w:val="22"/>
                <w:lang w:val="tr-TR" w:eastAsia="tr-TR"/>
              </w:rPr>
              <w:t>“</w:t>
            </w:r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A New </w:t>
            </w:r>
            <w:proofErr w:type="spellStart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>Era</w:t>
            </w:r>
            <w:proofErr w:type="spellEnd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>Modeling</w:t>
            </w:r>
            <w:proofErr w:type="spellEnd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MOF</w:t>
            </w:r>
            <w:r w:rsidRPr="002F3789">
              <w:rPr>
                <w:rFonts w:ascii="Cambria Math" w:hAnsi="Cambria Math" w:cs="Cambria Math"/>
                <w:sz w:val="22"/>
                <w:szCs w:val="22"/>
                <w:lang w:val="tr-TR" w:eastAsia="tr-TR"/>
              </w:rPr>
              <w:t>‐</w:t>
            </w:r>
            <w:proofErr w:type="spellStart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>Based</w:t>
            </w:r>
            <w:proofErr w:type="spellEnd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>Membranes</w:t>
            </w:r>
            <w:proofErr w:type="spellEnd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: </w:t>
            </w:r>
            <w:proofErr w:type="spellStart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>Cooperation</w:t>
            </w:r>
            <w:proofErr w:type="spellEnd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>Theory</w:t>
            </w:r>
            <w:proofErr w:type="spellEnd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Data </w:t>
            </w:r>
            <w:proofErr w:type="spellStart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>Science</w:t>
            </w:r>
            <w:proofErr w:type="spellEnd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>”,</w:t>
            </w:r>
            <w:r w:rsidR="0045699C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5699C">
              <w:rPr>
                <w:rFonts w:ascii="Arial" w:hAnsi="Arial" w:cs="Arial"/>
                <w:i/>
                <w:iCs/>
                <w:sz w:val="22"/>
                <w:szCs w:val="22"/>
                <w:lang w:val="tr-TR" w:eastAsia="tr-TR"/>
              </w:rPr>
              <w:t>Macromolecular</w:t>
            </w:r>
            <w:proofErr w:type="spellEnd"/>
            <w:r w:rsidRPr="0045699C">
              <w:rPr>
                <w:rFonts w:ascii="Arial" w:hAnsi="Arial" w:cs="Arial"/>
                <w:i/>
                <w:i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5699C">
              <w:rPr>
                <w:rFonts w:ascii="Arial" w:hAnsi="Arial" w:cs="Arial"/>
                <w:i/>
                <w:iCs/>
                <w:sz w:val="22"/>
                <w:szCs w:val="22"/>
                <w:lang w:val="tr-TR" w:eastAsia="tr-TR"/>
              </w:rPr>
              <w:t>Materials</w:t>
            </w:r>
            <w:proofErr w:type="spellEnd"/>
            <w:r w:rsidRPr="0045699C">
              <w:rPr>
                <w:rFonts w:ascii="Arial" w:hAnsi="Arial" w:cs="Arial"/>
                <w:i/>
                <w:i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5699C">
              <w:rPr>
                <w:rFonts w:ascii="Arial" w:hAnsi="Arial" w:cs="Arial"/>
                <w:i/>
                <w:iCs/>
                <w:sz w:val="22"/>
                <w:szCs w:val="22"/>
                <w:lang w:val="tr-TR" w:eastAsia="tr-TR"/>
              </w:rPr>
              <w:t>and</w:t>
            </w:r>
            <w:proofErr w:type="spellEnd"/>
            <w:r w:rsidRPr="0045699C">
              <w:rPr>
                <w:rFonts w:ascii="Arial" w:hAnsi="Arial" w:cs="Arial"/>
                <w:i/>
                <w:i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5699C">
              <w:rPr>
                <w:rFonts w:ascii="Arial" w:hAnsi="Arial" w:cs="Arial"/>
                <w:i/>
                <w:iCs/>
                <w:sz w:val="22"/>
                <w:szCs w:val="22"/>
                <w:lang w:val="tr-TR" w:eastAsia="tr-TR"/>
              </w:rPr>
              <w:t>Engineering</w:t>
            </w:r>
            <w:proofErr w:type="spellEnd"/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r w:rsidRPr="0045699C">
              <w:rPr>
                <w:rFonts w:ascii="Arial" w:hAnsi="Arial" w:cs="Arial"/>
                <w:b/>
                <w:bCs/>
                <w:sz w:val="22"/>
                <w:szCs w:val="22"/>
                <w:lang w:val="tr-TR" w:eastAsia="tr-TR"/>
              </w:rPr>
              <w:t>2024</w:t>
            </w:r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>, 309, 2300225.</w:t>
            </w:r>
          </w:p>
        </w:tc>
      </w:tr>
      <w:tr w:rsidR="00E163E0" w:rsidRPr="00AD00B3" w14:paraId="4064EA7D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78340806" w14:textId="1986B0FF" w:rsidR="00E163E0" w:rsidRDefault="000A1C40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7F24C34A" w14:textId="658BDDBE" w:rsidR="00E163E0" w:rsidRDefault="0045699C" w:rsidP="0045699C">
            <w:pPr>
              <w:jc w:val="both"/>
              <w:rPr>
                <w:rFonts w:ascii="Arial" w:hAnsi="Arial" w:cs="Arial"/>
                <w:sz w:val="22"/>
              </w:rPr>
            </w:pPr>
            <w:r w:rsidRPr="0045699C">
              <w:rPr>
                <w:rFonts w:ascii="Arial" w:hAnsi="Arial" w:cs="Arial"/>
                <w:sz w:val="22"/>
              </w:rPr>
              <w:t>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Demir, 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5699C">
              <w:rPr>
                <w:rFonts w:ascii="Arial" w:hAnsi="Arial" w:cs="Arial"/>
                <w:sz w:val="22"/>
              </w:rPr>
              <w:t>Daglar</w:t>
            </w:r>
            <w:proofErr w:type="spellEnd"/>
            <w:r w:rsidRPr="0045699C">
              <w:rPr>
                <w:rFonts w:ascii="Arial" w:hAnsi="Arial" w:cs="Arial"/>
                <w:sz w:val="22"/>
              </w:rPr>
              <w:t>, 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C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5699C">
              <w:rPr>
                <w:rFonts w:ascii="Arial" w:hAnsi="Arial" w:cs="Arial"/>
                <w:sz w:val="22"/>
              </w:rPr>
              <w:t>Gulbalkan</w:t>
            </w:r>
            <w:proofErr w:type="spellEnd"/>
            <w:r w:rsidRPr="0045699C">
              <w:rPr>
                <w:rFonts w:ascii="Arial" w:hAnsi="Arial" w:cs="Arial"/>
                <w:sz w:val="22"/>
              </w:rPr>
              <w:t>, G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O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Aksu, and S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Keskin,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45699C">
              <w:rPr>
                <w:rFonts w:ascii="Arial" w:hAnsi="Arial" w:cs="Arial"/>
                <w:sz w:val="22"/>
              </w:rPr>
              <w:t>Recent advances in computational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5699C">
              <w:rPr>
                <w:rFonts w:ascii="Arial" w:hAnsi="Arial" w:cs="Arial"/>
                <w:sz w:val="22"/>
              </w:rPr>
              <w:t xml:space="preserve">modeling of MOFs: From molecular simulations to machine learning”,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Coordination Chemistry Reviews</w:t>
            </w:r>
            <w:r w:rsidRPr="0045699C">
              <w:rPr>
                <w:rFonts w:ascii="Arial" w:hAnsi="Arial" w:cs="Arial"/>
                <w:sz w:val="22"/>
              </w:rPr>
              <w:t xml:space="preserve">, </w:t>
            </w:r>
            <w:r w:rsidRPr="0045699C">
              <w:rPr>
                <w:rFonts w:ascii="Arial" w:hAnsi="Arial" w:cs="Arial"/>
                <w:b/>
                <w:bCs/>
                <w:sz w:val="22"/>
              </w:rPr>
              <w:t>2023</w:t>
            </w:r>
            <w:r w:rsidRPr="0045699C">
              <w:rPr>
                <w:rFonts w:ascii="Arial" w:hAnsi="Arial" w:cs="Arial"/>
                <w:sz w:val="22"/>
              </w:rPr>
              <w:t>, 484, 215112.</w:t>
            </w:r>
          </w:p>
        </w:tc>
      </w:tr>
      <w:tr w:rsidR="005B4F19" w:rsidRPr="00AD00B3" w14:paraId="4F314154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503A141E" w14:textId="2EB154AC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5F22A56D" w14:textId="424B608C" w:rsidR="005B4F19" w:rsidRDefault="0045699C" w:rsidP="0045699C">
            <w:pPr>
              <w:jc w:val="both"/>
              <w:rPr>
                <w:rFonts w:ascii="Arial" w:hAnsi="Arial" w:cs="Arial"/>
                <w:sz w:val="22"/>
              </w:rPr>
            </w:pPr>
            <w:r w:rsidRPr="0045699C">
              <w:rPr>
                <w:rFonts w:ascii="Arial" w:hAnsi="Arial" w:cs="Arial"/>
                <w:sz w:val="22"/>
              </w:rPr>
              <w:t>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Demir, and S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Keskin,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45699C">
              <w:rPr>
                <w:rFonts w:ascii="Arial" w:hAnsi="Arial" w:cs="Arial"/>
                <w:sz w:val="22"/>
              </w:rPr>
              <w:t>Revealing acetylene separation performances of anion-pillared MOFs by combining molecular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5699C">
              <w:rPr>
                <w:rFonts w:ascii="Arial" w:hAnsi="Arial" w:cs="Arial"/>
                <w:sz w:val="22"/>
              </w:rPr>
              <w:t xml:space="preserve">simulations and machine learning”,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Chemical Engineering Journal</w:t>
            </w:r>
            <w:r w:rsidRPr="0045699C">
              <w:rPr>
                <w:rFonts w:ascii="Arial" w:hAnsi="Arial" w:cs="Arial"/>
                <w:sz w:val="22"/>
              </w:rPr>
              <w:t xml:space="preserve">, </w:t>
            </w:r>
            <w:r w:rsidRPr="0045699C">
              <w:rPr>
                <w:rFonts w:ascii="Arial" w:hAnsi="Arial" w:cs="Arial"/>
                <w:b/>
                <w:bCs/>
                <w:sz w:val="22"/>
              </w:rPr>
              <w:t>2023</w:t>
            </w:r>
            <w:r w:rsidRPr="0045699C">
              <w:rPr>
                <w:rFonts w:ascii="Arial" w:hAnsi="Arial" w:cs="Arial"/>
                <w:sz w:val="22"/>
              </w:rPr>
              <w:t>, 464, 142731.</w:t>
            </w:r>
          </w:p>
        </w:tc>
      </w:tr>
      <w:tr w:rsidR="005B4F19" w:rsidRPr="00AD00B3" w14:paraId="78F6CA07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169221C5" w14:textId="640A1423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7F263CC8" w14:textId="017B9F2E" w:rsidR="005B4F19" w:rsidRDefault="0045699C" w:rsidP="0045699C">
            <w:pPr>
              <w:jc w:val="both"/>
              <w:rPr>
                <w:rFonts w:ascii="Arial" w:hAnsi="Arial" w:cs="Arial"/>
                <w:sz w:val="22"/>
              </w:rPr>
            </w:pPr>
            <w:r w:rsidRPr="0045699C">
              <w:rPr>
                <w:rFonts w:ascii="Arial" w:hAnsi="Arial" w:cs="Arial"/>
                <w:sz w:val="22"/>
              </w:rPr>
              <w:t>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Demir, G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O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Aksu, 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C</w:t>
            </w:r>
            <w:r w:rsidR="006A5831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45699C">
              <w:rPr>
                <w:rFonts w:ascii="Arial" w:hAnsi="Arial" w:cs="Arial"/>
                <w:sz w:val="22"/>
              </w:rPr>
              <w:t>Gulbalkan</w:t>
            </w:r>
            <w:proofErr w:type="spellEnd"/>
            <w:r w:rsidRPr="0045699C">
              <w:rPr>
                <w:rFonts w:ascii="Arial" w:hAnsi="Arial" w:cs="Arial"/>
                <w:sz w:val="22"/>
              </w:rPr>
              <w:t xml:space="preserve">, and Seda Keskin,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45699C">
              <w:rPr>
                <w:rFonts w:ascii="Arial" w:hAnsi="Arial" w:cs="Arial"/>
                <w:sz w:val="22"/>
              </w:rPr>
              <w:t>MOF Membranes for CO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45699C">
              <w:rPr>
                <w:rFonts w:ascii="Arial" w:hAnsi="Arial" w:cs="Arial"/>
                <w:sz w:val="22"/>
              </w:rPr>
              <w:t xml:space="preserve"> Capture: Past,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5699C">
              <w:rPr>
                <w:rFonts w:ascii="Arial" w:hAnsi="Arial" w:cs="Arial"/>
                <w:sz w:val="22"/>
              </w:rPr>
              <w:t xml:space="preserve">Present and Future”,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Carbon Capture Science &amp; Technology</w:t>
            </w:r>
            <w:r w:rsidRPr="0045699C">
              <w:rPr>
                <w:rFonts w:ascii="Arial" w:hAnsi="Arial" w:cs="Arial"/>
                <w:sz w:val="22"/>
              </w:rPr>
              <w:t xml:space="preserve">, </w:t>
            </w:r>
            <w:r w:rsidRPr="0045699C">
              <w:rPr>
                <w:rFonts w:ascii="Arial" w:hAnsi="Arial" w:cs="Arial"/>
                <w:b/>
                <w:bCs/>
                <w:sz w:val="22"/>
              </w:rPr>
              <w:t>2022</w:t>
            </w:r>
            <w:r w:rsidRPr="0045699C">
              <w:rPr>
                <w:rFonts w:ascii="Arial" w:hAnsi="Arial" w:cs="Arial"/>
                <w:sz w:val="22"/>
              </w:rPr>
              <w:t>, 2, 100026.</w:t>
            </w:r>
          </w:p>
        </w:tc>
      </w:tr>
      <w:tr w:rsidR="005B4F19" w:rsidRPr="00AD00B3" w14:paraId="771C3C8D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661E3F8A" w14:textId="71B371C2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317881E7" w14:textId="3D709E2F" w:rsidR="005B4F19" w:rsidRDefault="0045699C" w:rsidP="0045699C">
            <w:pPr>
              <w:jc w:val="both"/>
              <w:rPr>
                <w:rFonts w:ascii="Arial" w:hAnsi="Arial" w:cs="Arial"/>
                <w:sz w:val="22"/>
              </w:rPr>
            </w:pPr>
            <w:r w:rsidRPr="0045699C">
              <w:rPr>
                <w:rFonts w:ascii="Arial" w:hAnsi="Arial" w:cs="Arial"/>
                <w:sz w:val="22"/>
              </w:rPr>
              <w:t>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Demir, and S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Keskin,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45699C">
              <w:rPr>
                <w:rFonts w:ascii="Arial" w:hAnsi="Arial" w:cs="Arial"/>
                <w:sz w:val="22"/>
              </w:rPr>
              <w:t xml:space="preserve">Multi-Level Computational Screening of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in Silico</w:t>
            </w:r>
            <w:r w:rsidRPr="0045699C">
              <w:rPr>
                <w:rFonts w:ascii="Arial" w:hAnsi="Arial" w:cs="Arial"/>
                <w:sz w:val="22"/>
              </w:rPr>
              <w:t xml:space="preserve"> Designed MOFs for Efficient SO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45699C">
              <w:rPr>
                <w:rFonts w:ascii="Arial" w:hAnsi="Arial" w:cs="Arial"/>
                <w:sz w:val="22"/>
              </w:rPr>
              <w:t xml:space="preserve"> Capture”,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Journal of Physical Chemistry C</w:t>
            </w:r>
            <w:r w:rsidRPr="0045699C">
              <w:rPr>
                <w:rFonts w:ascii="Arial" w:hAnsi="Arial" w:cs="Arial"/>
                <w:sz w:val="22"/>
              </w:rPr>
              <w:t xml:space="preserve">, </w:t>
            </w:r>
            <w:r w:rsidRPr="0045699C">
              <w:rPr>
                <w:rFonts w:ascii="Arial" w:hAnsi="Arial" w:cs="Arial"/>
                <w:b/>
                <w:bCs/>
                <w:sz w:val="22"/>
              </w:rPr>
              <w:t>2022</w:t>
            </w:r>
            <w:r w:rsidRPr="0045699C">
              <w:rPr>
                <w:rFonts w:ascii="Arial" w:hAnsi="Arial" w:cs="Arial"/>
                <w:sz w:val="22"/>
              </w:rPr>
              <w:t>, 126, 9875-9888.</w:t>
            </w:r>
          </w:p>
        </w:tc>
      </w:tr>
      <w:tr w:rsidR="005B4F19" w:rsidRPr="00AD00B3" w14:paraId="0C775C12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1BB4DEEC" w14:textId="0C2000A9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04D8CE84" w14:textId="0FFFA704" w:rsidR="005B4F19" w:rsidRDefault="0045699C" w:rsidP="0045699C">
            <w:pPr>
              <w:jc w:val="both"/>
              <w:rPr>
                <w:rFonts w:ascii="Arial" w:hAnsi="Arial" w:cs="Arial"/>
                <w:sz w:val="22"/>
              </w:rPr>
            </w:pPr>
            <w:r w:rsidRPr="0045699C">
              <w:rPr>
                <w:rFonts w:ascii="Arial" w:hAnsi="Arial" w:cs="Arial"/>
                <w:sz w:val="22"/>
              </w:rPr>
              <w:t>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Demir, and S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Keskin,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45699C">
              <w:rPr>
                <w:rFonts w:ascii="Arial" w:hAnsi="Arial" w:cs="Arial"/>
                <w:sz w:val="22"/>
              </w:rPr>
              <w:t>Hypothetical yet effective: Computational identification of high-performing MOFs for CO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5699C">
              <w:rPr>
                <w:rFonts w:ascii="Arial" w:hAnsi="Arial" w:cs="Arial"/>
                <w:sz w:val="22"/>
              </w:rPr>
              <w:t xml:space="preserve">capture”,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Computers &amp; Chemical Engineering</w:t>
            </w:r>
            <w:r w:rsidRPr="0045699C">
              <w:rPr>
                <w:rFonts w:ascii="Arial" w:hAnsi="Arial" w:cs="Arial"/>
                <w:sz w:val="22"/>
              </w:rPr>
              <w:t xml:space="preserve">, </w:t>
            </w:r>
            <w:r w:rsidRPr="0045699C">
              <w:rPr>
                <w:rFonts w:ascii="Arial" w:hAnsi="Arial" w:cs="Arial"/>
                <w:b/>
                <w:bCs/>
                <w:sz w:val="22"/>
              </w:rPr>
              <w:t>2022</w:t>
            </w:r>
            <w:r w:rsidRPr="0045699C">
              <w:rPr>
                <w:rFonts w:ascii="Arial" w:hAnsi="Arial" w:cs="Arial"/>
                <w:sz w:val="22"/>
              </w:rPr>
              <w:t>, 160, 107705.</w:t>
            </w:r>
          </w:p>
        </w:tc>
      </w:tr>
      <w:tr w:rsidR="005B4F19" w:rsidRPr="00AD00B3" w14:paraId="1162E52B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05594534" w14:textId="42C61D80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4CC0895F" w14:textId="0613F1EC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and S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Keskin,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3D2E84">
              <w:rPr>
                <w:rFonts w:ascii="Arial" w:hAnsi="Arial" w:cs="Arial"/>
                <w:sz w:val="22"/>
              </w:rPr>
              <w:t>Computational investigation of multifunctional MOFs for adsorption and membrane-based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>separation of CF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3D2E84">
              <w:rPr>
                <w:rFonts w:ascii="Arial" w:hAnsi="Arial" w:cs="Arial"/>
                <w:sz w:val="22"/>
              </w:rPr>
              <w:t>/CH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3D2E84">
              <w:rPr>
                <w:rFonts w:ascii="Arial" w:hAnsi="Arial" w:cs="Arial"/>
                <w:sz w:val="22"/>
              </w:rPr>
              <w:t>, CH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3D2E84">
              <w:rPr>
                <w:rFonts w:ascii="Arial" w:hAnsi="Arial" w:cs="Arial"/>
                <w:sz w:val="22"/>
              </w:rPr>
              <w:t>/H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>, CH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3D2E84">
              <w:rPr>
                <w:rFonts w:ascii="Arial" w:hAnsi="Arial" w:cs="Arial"/>
                <w:sz w:val="22"/>
              </w:rPr>
              <w:t>/N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>, and N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>/H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 xml:space="preserve"> mixtures”, Molecular Systems Design &amp; Engineering,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2022</w:t>
            </w:r>
            <w:r w:rsidRPr="003D2E84">
              <w:rPr>
                <w:rFonts w:ascii="Arial" w:hAnsi="Arial" w:cs="Arial"/>
                <w:sz w:val="22"/>
              </w:rPr>
              <w:t>, 7, 1707-1721.</w:t>
            </w:r>
          </w:p>
        </w:tc>
      </w:tr>
      <w:tr w:rsidR="005B4F19" w:rsidRPr="00AD00B3" w14:paraId="09EBB309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7D1FE87C" w14:textId="456683A1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4C26DCA6" w14:textId="3DEF5F9B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and S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Keskin,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3D2E84">
              <w:rPr>
                <w:rFonts w:ascii="Arial" w:hAnsi="Arial" w:cs="Arial"/>
                <w:sz w:val="22"/>
              </w:rPr>
              <w:t>Computational insights into efficient CO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 xml:space="preserve"> and 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>S capture through zirconium MOFs”,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Journal of CO</w:t>
            </w:r>
            <w:r w:rsidRPr="006A5831">
              <w:rPr>
                <w:rFonts w:ascii="Arial" w:hAnsi="Arial" w:cs="Arial"/>
                <w:i/>
                <w:iCs/>
                <w:sz w:val="22"/>
                <w:vertAlign w:val="subscript"/>
              </w:rPr>
              <w:t>2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 xml:space="preserve"> Utilization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2022</w:t>
            </w:r>
            <w:r w:rsidRPr="003D2E84">
              <w:rPr>
                <w:rFonts w:ascii="Arial" w:hAnsi="Arial" w:cs="Arial"/>
                <w:sz w:val="22"/>
              </w:rPr>
              <w:t>, 55, 101811.</w:t>
            </w:r>
          </w:p>
        </w:tc>
      </w:tr>
      <w:tr w:rsidR="005B4F19" w:rsidRPr="00AD00B3" w14:paraId="224FA9BC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38CF34F1" w14:textId="5B3D3331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002EE68F" w14:textId="650B6AD6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Hakan Demir, and S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Keskin,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3D2E84">
              <w:rPr>
                <w:rFonts w:ascii="Arial" w:hAnsi="Arial" w:cs="Arial"/>
                <w:sz w:val="22"/>
              </w:rPr>
              <w:t>Zr-MOFs for CF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3D2E84">
              <w:rPr>
                <w:rFonts w:ascii="Arial" w:hAnsi="Arial" w:cs="Arial"/>
                <w:sz w:val="22"/>
              </w:rPr>
              <w:t>/CH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3D2E84">
              <w:rPr>
                <w:rFonts w:ascii="Arial" w:hAnsi="Arial" w:cs="Arial"/>
                <w:sz w:val="22"/>
              </w:rPr>
              <w:t>, CH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3D2E84">
              <w:rPr>
                <w:rFonts w:ascii="Arial" w:hAnsi="Arial" w:cs="Arial"/>
                <w:sz w:val="22"/>
              </w:rPr>
              <w:t>/H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>, and CH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3D2E84">
              <w:rPr>
                <w:rFonts w:ascii="Arial" w:hAnsi="Arial" w:cs="Arial"/>
                <w:sz w:val="22"/>
              </w:rPr>
              <w:t>/N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 xml:space="preserve"> separation: towards the goal of discovering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stable and effective adsorbents”,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Molecular Systems Design &amp; Engineering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2021</w:t>
            </w:r>
            <w:r w:rsidRPr="003D2E84">
              <w:rPr>
                <w:rFonts w:ascii="Arial" w:hAnsi="Arial" w:cs="Arial"/>
                <w:sz w:val="22"/>
              </w:rPr>
              <w:t>, 6, 627-642.</w:t>
            </w:r>
          </w:p>
        </w:tc>
      </w:tr>
      <w:tr w:rsidR="005B4F19" w:rsidRPr="00AD00B3" w14:paraId="3FC8033E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7ECCE0B0" w14:textId="4EF10333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14D4B8F3" w14:textId="18D005BF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and L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C. Grabow,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3D2E84">
              <w:rPr>
                <w:rFonts w:ascii="Arial" w:hAnsi="Arial" w:cs="Arial"/>
                <w:sz w:val="22"/>
              </w:rPr>
              <w:t>Enhancing Technological Applications through Density Functional Theory Modeling of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Nanomaterials”,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ACS Applied Nano Materials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2020</w:t>
            </w:r>
            <w:r w:rsidRPr="003D2E84">
              <w:rPr>
                <w:rFonts w:ascii="Arial" w:hAnsi="Arial" w:cs="Arial"/>
                <w:sz w:val="22"/>
              </w:rPr>
              <w:t>, 3, 6127-6130.</w:t>
            </w:r>
          </w:p>
        </w:tc>
      </w:tr>
      <w:tr w:rsidR="005B4F19" w:rsidRPr="00AD00B3" w14:paraId="32A7A0C8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34E7491B" w14:textId="234B8D7A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27EC633B" w14:textId="4E1853E4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C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J. Cramer, and J. I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Siepmann, </w:t>
            </w:r>
            <w:r w:rsidR="00F91D82">
              <w:rPr>
                <w:rFonts w:ascii="Arial" w:hAnsi="Arial" w:cs="Arial"/>
                <w:sz w:val="22"/>
              </w:rPr>
              <w:t>“</w:t>
            </w:r>
            <w:r w:rsidRPr="003D2E84">
              <w:rPr>
                <w:rFonts w:ascii="Arial" w:hAnsi="Arial" w:cs="Arial"/>
                <w:sz w:val="22"/>
              </w:rPr>
              <w:t>Computational screening of metal–organic frameworks for biogas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purification”, </w:t>
            </w:r>
            <w:r w:rsidRPr="00F91D82">
              <w:rPr>
                <w:rFonts w:ascii="Arial" w:hAnsi="Arial" w:cs="Arial"/>
                <w:i/>
                <w:iCs/>
                <w:sz w:val="22"/>
              </w:rPr>
              <w:t>Molecular Systems Design &amp; Engineering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2019</w:t>
            </w:r>
            <w:r w:rsidRPr="003D2E84">
              <w:rPr>
                <w:rFonts w:ascii="Arial" w:hAnsi="Arial" w:cs="Arial"/>
                <w:sz w:val="22"/>
              </w:rPr>
              <w:t>, 4, 1125-1135.</w:t>
            </w:r>
          </w:p>
        </w:tc>
      </w:tr>
      <w:tr w:rsidR="005B4F19" w:rsidRPr="00AD00B3" w14:paraId="5EDE0302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13531580" w14:textId="44044F23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756C82AC" w14:textId="4A0E0BF3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S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J. Stoneburner, W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Jeong, D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Ray, X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Zhang, O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K. Farha, C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J. Cramer,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>J. I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Siepmann, and L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Gagliardi, </w:t>
            </w:r>
            <w:r w:rsidR="00F91D82">
              <w:rPr>
                <w:rFonts w:ascii="Arial" w:hAnsi="Arial" w:cs="Arial"/>
                <w:sz w:val="22"/>
              </w:rPr>
              <w:t>“</w:t>
            </w:r>
            <w:r w:rsidRPr="003D2E84">
              <w:rPr>
                <w:rFonts w:ascii="Arial" w:hAnsi="Arial" w:cs="Arial"/>
                <w:sz w:val="22"/>
              </w:rPr>
              <w:t>Metal–Organic Frameworks with Metal–Catecholates for O</w:t>
            </w:r>
            <w:r w:rsidRPr="00F91D82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>/N</w:t>
            </w:r>
            <w:r w:rsidRPr="00F91D82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 xml:space="preserve"> Separation”, </w:t>
            </w:r>
            <w:r w:rsidRPr="00F91D82">
              <w:rPr>
                <w:rFonts w:ascii="Arial" w:hAnsi="Arial" w:cs="Arial"/>
                <w:i/>
                <w:iCs/>
                <w:sz w:val="22"/>
              </w:rPr>
              <w:t>Journal of Physical Chemistry C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2019</w:t>
            </w:r>
            <w:r w:rsidRPr="003D2E84">
              <w:rPr>
                <w:rFonts w:ascii="Arial" w:hAnsi="Arial" w:cs="Arial"/>
                <w:sz w:val="22"/>
              </w:rPr>
              <w:t>, 123, 12935-12946.</w:t>
            </w:r>
          </w:p>
        </w:tc>
      </w:tr>
      <w:tr w:rsidR="005B4F19" w:rsidRPr="00AD00B3" w14:paraId="16815239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6A77A109" w14:textId="269DDC66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0A69C398" w14:textId="3320800E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K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S. Walton, and D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S. Sholl, </w:t>
            </w:r>
            <w:r w:rsidR="00F91D82">
              <w:rPr>
                <w:rFonts w:ascii="Arial" w:hAnsi="Arial" w:cs="Arial"/>
                <w:sz w:val="22"/>
              </w:rPr>
              <w:t>“</w:t>
            </w:r>
            <w:r w:rsidRPr="003D2E84">
              <w:rPr>
                <w:rFonts w:ascii="Arial" w:hAnsi="Arial" w:cs="Arial"/>
                <w:sz w:val="22"/>
              </w:rPr>
              <w:t>Computational Screening of Functionalized UiO-66 Materials for Selective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Contaminant Removal from Air”, </w:t>
            </w:r>
            <w:r w:rsidRPr="00F91D82">
              <w:rPr>
                <w:rFonts w:ascii="Arial" w:hAnsi="Arial" w:cs="Arial"/>
                <w:i/>
                <w:iCs/>
                <w:sz w:val="22"/>
              </w:rPr>
              <w:t>Journal of Physical Chemistry C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2017</w:t>
            </w:r>
            <w:r w:rsidRPr="003D2E84">
              <w:rPr>
                <w:rFonts w:ascii="Arial" w:hAnsi="Arial" w:cs="Arial"/>
                <w:sz w:val="22"/>
              </w:rPr>
              <w:t>, 121, 20396-20406.</w:t>
            </w:r>
          </w:p>
        </w:tc>
      </w:tr>
      <w:tr w:rsidR="005B4F19" w:rsidRPr="00AD00B3" w14:paraId="3B24C216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62007272" w14:textId="1F89DEA1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15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0DFCF44B" w14:textId="6E95327C" w:rsidR="003D2E84" w:rsidRPr="003D2E84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M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A </w:t>
            </w:r>
            <w:proofErr w:type="spellStart"/>
            <w:r w:rsidRPr="003D2E84">
              <w:rPr>
                <w:rFonts w:ascii="Arial" w:hAnsi="Arial" w:cs="Arial"/>
                <w:sz w:val="22"/>
              </w:rPr>
              <w:t>Susner</w:t>
            </w:r>
            <w:proofErr w:type="spellEnd"/>
            <w:r w:rsidRPr="003D2E84">
              <w:rPr>
                <w:rFonts w:ascii="Arial" w:hAnsi="Arial" w:cs="Arial"/>
                <w:sz w:val="22"/>
              </w:rPr>
              <w:t>, M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D2E84">
              <w:rPr>
                <w:rFonts w:ascii="Arial" w:hAnsi="Arial" w:cs="Arial"/>
                <w:sz w:val="22"/>
              </w:rPr>
              <w:t>Chyasnavichyus</w:t>
            </w:r>
            <w:proofErr w:type="spellEnd"/>
            <w:r w:rsidRPr="003D2E84">
              <w:rPr>
                <w:rFonts w:ascii="Arial" w:hAnsi="Arial" w:cs="Arial"/>
                <w:sz w:val="22"/>
              </w:rPr>
              <w:t>, A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A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D2E84">
              <w:rPr>
                <w:rFonts w:ascii="Arial" w:hAnsi="Arial" w:cs="Arial"/>
                <w:sz w:val="22"/>
              </w:rPr>
              <w:t>Puretzky</w:t>
            </w:r>
            <w:proofErr w:type="spellEnd"/>
            <w:r w:rsidRPr="003D2E84">
              <w:rPr>
                <w:rFonts w:ascii="Arial" w:hAnsi="Arial" w:cs="Arial"/>
                <w:sz w:val="22"/>
              </w:rPr>
              <w:t>, Q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He, B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Conner, Y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Ren, D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A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Cullen,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>P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Ganesh, D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Shin, H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J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W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McMurray, A</w:t>
            </w:r>
            <w:r w:rsidR="00F91D82">
              <w:rPr>
                <w:rFonts w:ascii="Arial" w:hAnsi="Arial" w:cs="Arial"/>
                <w:sz w:val="22"/>
              </w:rPr>
              <w:t xml:space="preserve">. </w:t>
            </w:r>
            <w:r w:rsidRPr="003D2E84">
              <w:rPr>
                <w:rFonts w:ascii="Arial" w:hAnsi="Arial" w:cs="Arial"/>
                <w:sz w:val="22"/>
              </w:rPr>
              <w:t>Y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Borisevich, P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D2E84">
              <w:rPr>
                <w:rFonts w:ascii="Arial" w:hAnsi="Arial" w:cs="Arial"/>
                <w:sz w:val="22"/>
              </w:rPr>
              <w:t>Maksymovych</w:t>
            </w:r>
            <w:proofErr w:type="spellEnd"/>
            <w:r w:rsidRPr="003D2E84">
              <w:rPr>
                <w:rFonts w:ascii="Arial" w:hAnsi="Arial" w:cs="Arial"/>
                <w:sz w:val="22"/>
              </w:rPr>
              <w:t>, and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>M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A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McGuire, </w:t>
            </w:r>
            <w:r w:rsidR="00F91D82">
              <w:rPr>
                <w:rFonts w:ascii="Arial" w:hAnsi="Arial" w:cs="Arial"/>
                <w:sz w:val="22"/>
              </w:rPr>
              <w:t>“</w:t>
            </w:r>
            <w:r w:rsidRPr="003D2E84">
              <w:rPr>
                <w:rFonts w:ascii="Arial" w:hAnsi="Arial" w:cs="Arial"/>
                <w:sz w:val="22"/>
              </w:rPr>
              <w:t>Cation–Eutectic Transition via Sublattice Melting in CuInP</w:t>
            </w:r>
            <w:r w:rsidRPr="003D2E84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>S</w:t>
            </w:r>
            <w:r w:rsidRPr="003D2E84">
              <w:rPr>
                <w:rFonts w:ascii="Arial" w:hAnsi="Arial" w:cs="Arial"/>
                <w:sz w:val="22"/>
                <w:vertAlign w:val="subscript"/>
              </w:rPr>
              <w:t>6</w:t>
            </w:r>
            <w:r w:rsidRPr="003D2E84">
              <w:rPr>
                <w:rFonts w:ascii="Arial" w:hAnsi="Arial" w:cs="Arial"/>
                <w:sz w:val="22"/>
              </w:rPr>
              <w:t>/In</w:t>
            </w:r>
            <w:r w:rsidRPr="003D2E84">
              <w:rPr>
                <w:rFonts w:ascii="Arial" w:hAnsi="Arial" w:cs="Arial"/>
                <w:sz w:val="22"/>
                <w:vertAlign w:val="subscript"/>
              </w:rPr>
              <w:t>4/3</w:t>
            </w:r>
            <w:r w:rsidRPr="003D2E84">
              <w:rPr>
                <w:rFonts w:ascii="Arial" w:hAnsi="Arial" w:cs="Arial"/>
                <w:sz w:val="22"/>
              </w:rPr>
              <w:t>P</w:t>
            </w:r>
            <w:r w:rsidRPr="003D2E84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>S</w:t>
            </w:r>
            <w:r w:rsidRPr="003D2E84">
              <w:rPr>
                <w:rFonts w:ascii="Arial" w:hAnsi="Arial" w:cs="Arial"/>
                <w:sz w:val="22"/>
                <w:vertAlign w:val="subscript"/>
              </w:rPr>
              <w:t>6</w:t>
            </w:r>
            <w:r w:rsidRPr="003D2E84">
              <w:rPr>
                <w:rFonts w:ascii="Arial" w:hAnsi="Arial" w:cs="Arial"/>
                <w:sz w:val="22"/>
              </w:rPr>
              <w:t xml:space="preserve"> van der Waals Layered Crystals”,</w:t>
            </w:r>
          </w:p>
          <w:p w14:paraId="46335A87" w14:textId="3C349EB0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F91D82">
              <w:rPr>
                <w:rFonts w:ascii="Arial" w:hAnsi="Arial" w:cs="Arial"/>
                <w:i/>
                <w:iCs/>
                <w:sz w:val="22"/>
              </w:rPr>
              <w:t>ACS Nano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2017</w:t>
            </w:r>
            <w:r w:rsidRPr="003D2E84">
              <w:rPr>
                <w:rFonts w:ascii="Arial" w:hAnsi="Arial" w:cs="Arial"/>
                <w:sz w:val="22"/>
              </w:rPr>
              <w:t>, 11, 7060-7073.</w:t>
            </w:r>
          </w:p>
        </w:tc>
      </w:tr>
      <w:tr w:rsidR="005B4F19" w:rsidRPr="00AD00B3" w14:paraId="12A8A045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401A6D72" w14:textId="1F14F2DE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16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50E59597" w14:textId="7F72A483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D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Yang, M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R. Momeni, H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D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R. Pahls, M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Rimoldi, T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C. Wang, O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K. Farha,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>J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T. Hupp, C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J. Cramer, B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C. Gates, and L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Gagliardi, “Computationally Guided Discovery of Metal-Decorated Metal–Organic Frameworks Active for Catalysis”, </w:t>
            </w:r>
            <w:r w:rsidRPr="00F91D82">
              <w:rPr>
                <w:rFonts w:ascii="Arial" w:hAnsi="Arial" w:cs="Arial"/>
                <w:i/>
                <w:iCs/>
                <w:sz w:val="22"/>
              </w:rPr>
              <w:t>Faraday Discussions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2017</w:t>
            </w:r>
            <w:r w:rsidRPr="003D2E84">
              <w:rPr>
                <w:rFonts w:ascii="Arial" w:hAnsi="Arial" w:cs="Arial"/>
                <w:sz w:val="22"/>
              </w:rPr>
              <w:t>, 201, 195-206.</w:t>
            </w:r>
          </w:p>
        </w:tc>
      </w:tr>
      <w:tr w:rsidR="005B4F19" w:rsidRPr="00AD00B3" w14:paraId="41772CC4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1AB284BB" w14:textId="3C349A54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17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4D9AA9F6" w14:textId="043F61B0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T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Chen, X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Lei, H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C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J. Cramer, L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Gagliardi, and S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J. Guy, “MOF: creating an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educational game on nanotechnology through simulation-driven optimization”, </w:t>
            </w:r>
            <w:r w:rsidRPr="00F91D82">
              <w:rPr>
                <w:rFonts w:ascii="Arial" w:hAnsi="Arial" w:cs="Arial"/>
                <w:i/>
                <w:iCs/>
                <w:sz w:val="22"/>
              </w:rPr>
              <w:t>MIG ’16 Proceedings of the 9th International Conference on Motion in Games</w:t>
            </w:r>
            <w:r w:rsidRPr="003D2E84">
              <w:rPr>
                <w:rFonts w:ascii="Arial" w:hAnsi="Arial" w:cs="Arial"/>
                <w:sz w:val="22"/>
              </w:rPr>
              <w:t>, Burlingame, CA, 4-12 October 2016.</w:t>
            </w:r>
          </w:p>
        </w:tc>
      </w:tr>
      <w:tr w:rsidR="005B4F19" w:rsidRPr="00AD00B3" w14:paraId="3F9C9DDC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1A41A616" w14:textId="3A89EAA6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18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638D5256" w14:textId="1F137018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M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A. </w:t>
            </w:r>
            <w:proofErr w:type="spellStart"/>
            <w:r w:rsidRPr="003D2E84">
              <w:rPr>
                <w:rFonts w:ascii="Arial" w:hAnsi="Arial" w:cs="Arial"/>
                <w:sz w:val="22"/>
              </w:rPr>
              <w:t>Susner</w:t>
            </w:r>
            <w:proofErr w:type="spellEnd"/>
            <w:r w:rsidRPr="003D2E84">
              <w:rPr>
                <w:rFonts w:ascii="Arial" w:hAnsi="Arial" w:cs="Arial"/>
                <w:sz w:val="22"/>
              </w:rPr>
              <w:t>, A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D2E84">
              <w:rPr>
                <w:rFonts w:ascii="Arial" w:hAnsi="Arial" w:cs="Arial"/>
                <w:sz w:val="22"/>
              </w:rPr>
              <w:t>Belianinov</w:t>
            </w:r>
            <w:proofErr w:type="spellEnd"/>
            <w:r w:rsidRPr="003D2E84">
              <w:rPr>
                <w:rFonts w:ascii="Arial" w:hAnsi="Arial" w:cs="Arial"/>
                <w:sz w:val="22"/>
              </w:rPr>
              <w:t>, A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Y. Borisevich, Q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He, H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D</w:t>
            </w:r>
            <w:r w:rsidR="00F91D82">
              <w:rPr>
                <w:rFonts w:ascii="Arial" w:hAnsi="Arial" w:cs="Arial"/>
                <w:sz w:val="22"/>
              </w:rPr>
              <w:t xml:space="preserve">. </w:t>
            </w:r>
            <w:r w:rsidRPr="003D2E84">
              <w:rPr>
                <w:rFonts w:ascii="Arial" w:hAnsi="Arial" w:cs="Arial"/>
                <w:sz w:val="22"/>
              </w:rPr>
              <w:t>S. Sholl, P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Ganesh,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>D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L. Abernathy, M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A. McGuire, and P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D2E84">
              <w:rPr>
                <w:rFonts w:ascii="Arial" w:hAnsi="Arial" w:cs="Arial"/>
                <w:sz w:val="22"/>
              </w:rPr>
              <w:t>Maksymovych</w:t>
            </w:r>
            <w:proofErr w:type="spellEnd"/>
            <w:r w:rsidRPr="003D2E84">
              <w:rPr>
                <w:rFonts w:ascii="Arial" w:hAnsi="Arial" w:cs="Arial"/>
                <w:sz w:val="22"/>
              </w:rPr>
              <w:t xml:space="preserve">, “High </w:t>
            </w:r>
            <w:r w:rsidRPr="00F91D82">
              <w:rPr>
                <w:rFonts w:ascii="Arial" w:hAnsi="Arial" w:cs="Arial"/>
                <w:i/>
                <w:iCs/>
                <w:sz w:val="22"/>
              </w:rPr>
              <w:t>T</w:t>
            </w:r>
            <w:r w:rsidRPr="00F91D82">
              <w:rPr>
                <w:rFonts w:ascii="Arial" w:hAnsi="Arial" w:cs="Arial"/>
                <w:i/>
                <w:iCs/>
                <w:sz w:val="22"/>
                <w:vertAlign w:val="subscript"/>
              </w:rPr>
              <w:t>c</w:t>
            </w:r>
            <w:r w:rsidRPr="003D2E84">
              <w:rPr>
                <w:rFonts w:ascii="Arial" w:hAnsi="Arial" w:cs="Arial"/>
                <w:sz w:val="22"/>
              </w:rPr>
              <w:t xml:space="preserve"> layered ferrielectric crystals by coherent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spinodal decomposition”, </w:t>
            </w:r>
            <w:r w:rsidRPr="000B5104">
              <w:rPr>
                <w:rFonts w:ascii="Arial" w:hAnsi="Arial" w:cs="Arial"/>
                <w:i/>
                <w:iCs/>
                <w:sz w:val="22"/>
              </w:rPr>
              <w:t>ACS Nano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2015</w:t>
            </w:r>
            <w:r w:rsidRPr="003D2E84">
              <w:rPr>
                <w:rFonts w:ascii="Arial" w:hAnsi="Arial" w:cs="Arial"/>
                <w:sz w:val="22"/>
              </w:rPr>
              <w:t>, 9, 12365-12373.</w:t>
            </w:r>
          </w:p>
        </w:tc>
      </w:tr>
      <w:tr w:rsidR="005B4F19" w:rsidRPr="00AD00B3" w14:paraId="3F0D62C8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7DCA23BE" w14:textId="6E79541A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4ECA3984" w14:textId="17A84EF3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J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A. Greathouse, C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L. Staiger, J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J. Perry IV, M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D. Allendorf, and D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S. Sholl, “DFT-based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force field development for noble gas adsorption in metal organic frameworks”, </w:t>
            </w:r>
            <w:r w:rsidRPr="000B5104">
              <w:rPr>
                <w:rFonts w:ascii="Arial" w:hAnsi="Arial" w:cs="Arial"/>
                <w:i/>
                <w:iCs/>
                <w:sz w:val="22"/>
              </w:rPr>
              <w:t>Journal of Materials Chemistry A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2015</w:t>
            </w:r>
            <w:r w:rsidRPr="003D2E84">
              <w:rPr>
                <w:rFonts w:ascii="Arial" w:hAnsi="Arial" w:cs="Arial"/>
                <w:sz w:val="22"/>
              </w:rPr>
              <w:t>, 3,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>23539–23548.</w:t>
            </w:r>
          </w:p>
        </w:tc>
      </w:tr>
      <w:tr w:rsidR="005B4F19" w:rsidRPr="00AD00B3" w14:paraId="6ED55C9E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29851CAB" w14:textId="6F3D2F16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72A99566" w14:textId="6488D507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M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V. Parkes, H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S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L. Teich-McGoldrick, D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S. Sholl, J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A. Greathouse, and M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D. Allendorf,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“Molecular dynamics simulation of framework flexibility effects on noble gas diffusion in HKUST-1 and ZIF-8”, </w:t>
            </w:r>
            <w:r w:rsidRPr="000B5104">
              <w:rPr>
                <w:rFonts w:ascii="Arial" w:hAnsi="Arial" w:cs="Arial"/>
                <w:i/>
                <w:iCs/>
                <w:sz w:val="22"/>
              </w:rPr>
              <w:t>Microporous and Mesoporous Materials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2014</w:t>
            </w:r>
            <w:r w:rsidRPr="003D2E84">
              <w:rPr>
                <w:rFonts w:ascii="Arial" w:hAnsi="Arial" w:cs="Arial"/>
                <w:sz w:val="22"/>
              </w:rPr>
              <w:t>, 194, 190-199.</w:t>
            </w:r>
          </w:p>
        </w:tc>
      </w:tr>
      <w:tr w:rsidR="005B4F19" w:rsidRPr="00AD00B3" w14:paraId="0B4F016E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62402F04" w14:textId="6BC6185C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21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5358A8C2" w14:textId="1FED4CB2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Fang, H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P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D2E84">
              <w:rPr>
                <w:rFonts w:ascii="Arial" w:hAnsi="Arial" w:cs="Arial"/>
                <w:sz w:val="22"/>
              </w:rPr>
              <w:t>Kamakoti</w:t>
            </w:r>
            <w:proofErr w:type="spellEnd"/>
            <w:r w:rsidRPr="003D2E84">
              <w:rPr>
                <w:rFonts w:ascii="Arial" w:hAnsi="Arial" w:cs="Arial"/>
                <w:sz w:val="22"/>
              </w:rPr>
              <w:t>, and D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S. Sholl, “Recent developments in first principles force fields for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molecules in nanoporous materials”, </w:t>
            </w:r>
            <w:r w:rsidRPr="003D2E84">
              <w:rPr>
                <w:rFonts w:ascii="Arial" w:hAnsi="Arial" w:cs="Arial"/>
                <w:i/>
                <w:iCs/>
                <w:sz w:val="22"/>
              </w:rPr>
              <w:t>Journal of Materials Chemistry A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2014</w:t>
            </w:r>
            <w:r w:rsidRPr="003D2E84">
              <w:rPr>
                <w:rFonts w:ascii="Arial" w:hAnsi="Arial" w:cs="Arial"/>
                <w:sz w:val="22"/>
              </w:rPr>
              <w:t>, 2, 274-291.</w:t>
            </w:r>
          </w:p>
        </w:tc>
      </w:tr>
    </w:tbl>
    <w:p w14:paraId="7A8499F1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4C12BF44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PROJECTS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707"/>
      </w:tblGrid>
      <w:tr w:rsidR="00F637DD" w:rsidRPr="00AD00B3" w14:paraId="5299A703" w14:textId="77777777" w:rsidTr="00F637DD">
        <w:trPr>
          <w:trHeight w:val="773"/>
        </w:trPr>
        <w:tc>
          <w:tcPr>
            <w:tcW w:w="2096" w:type="dxa"/>
            <w:shd w:val="clear" w:color="auto" w:fill="auto"/>
            <w:vAlign w:val="center"/>
          </w:tcPr>
          <w:p w14:paraId="06407257" w14:textId="77777777" w:rsidR="00F637DD" w:rsidRPr="00AD00B3" w:rsidRDefault="00F637DD" w:rsidP="00F637DD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716F36E3" w14:textId="14479EE8" w:rsidR="00F637DD" w:rsidRPr="00AD00B3" w:rsidRDefault="00F637DD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TUBITAK 3501 Project, “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Developing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ionic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liquid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/metal-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organic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framework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(IL/MOF)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composites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for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effective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separation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natural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gas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investigating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composites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’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separation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performances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using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classical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molecular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simulation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machine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learning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”, 2024-2026,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Principal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Investigator</w:t>
            </w:r>
            <w:proofErr w:type="spellEnd"/>
          </w:p>
        </w:tc>
      </w:tr>
      <w:tr w:rsidR="00F637DD" w:rsidRPr="00AD00B3" w14:paraId="3EC49697" w14:textId="77777777" w:rsidTr="00F637DD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6BA9045D" w14:textId="77777777" w:rsidR="00F637DD" w:rsidRPr="00AD00B3" w:rsidRDefault="00F637DD" w:rsidP="00F637D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22A83EC9" w14:textId="77777777" w:rsidR="00F637DD" w:rsidRPr="00F637DD" w:rsidRDefault="00F637DD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TUBITAK 2218 Project, “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Computational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design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new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generation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MOF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MOF-MOF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composites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to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improve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energy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efficiency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carbon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capture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technology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development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carbon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capture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performances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thereof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via</w:t>
            </w:r>
            <w:proofErr w:type="spellEnd"/>
          </w:p>
          <w:p w14:paraId="4E1961AA" w14:textId="28A02CCA" w:rsidR="00F637DD" w:rsidRPr="00AD00B3" w:rsidRDefault="00F637DD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proofErr w:type="gram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machine</w:t>
            </w:r>
            <w:proofErr w:type="spellEnd"/>
            <w:proofErr w:type="gram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learning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models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”, 2024-2026,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Principal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Investigator</w:t>
            </w:r>
            <w:proofErr w:type="spellEnd"/>
          </w:p>
        </w:tc>
      </w:tr>
      <w:tr w:rsidR="00F637DD" w:rsidRPr="00AD00B3" w14:paraId="3A2D9250" w14:textId="77777777" w:rsidTr="00F637DD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585AC60C" w14:textId="55595064" w:rsidR="00F637DD" w:rsidRPr="00AD00B3" w:rsidRDefault="00F637DD" w:rsidP="00F637D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2D6C98C5" w14:textId="05E82B77" w:rsidR="00F637DD" w:rsidRPr="00F637DD" w:rsidRDefault="00E24CFB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Koc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Seed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Research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Project, “</w:t>
            </w:r>
            <w:proofErr w:type="spellStart"/>
            <w:r w:rsidRPr="002F7ECA">
              <w:rPr>
                <w:rFonts w:ascii="Arial" w:hAnsi="Arial" w:cs="Arial"/>
                <w:sz w:val="22"/>
                <w:szCs w:val="22"/>
                <w:lang w:val="tr-TR" w:eastAsia="tr-TR"/>
              </w:rPr>
              <w:t>Combatting</w:t>
            </w:r>
            <w:proofErr w:type="spellEnd"/>
            <w:r w:rsidRPr="002F7ECA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COVID-19 </w:t>
            </w:r>
            <w:proofErr w:type="spellStart"/>
            <w:r w:rsidRPr="002F7ECA">
              <w:rPr>
                <w:rFonts w:ascii="Arial" w:hAnsi="Arial" w:cs="Arial"/>
                <w:sz w:val="22"/>
                <w:szCs w:val="22"/>
                <w:lang w:val="tr-TR" w:eastAsia="tr-TR"/>
              </w:rPr>
              <w:t>through</w:t>
            </w:r>
            <w:proofErr w:type="spellEnd"/>
            <w:r w:rsidRPr="002F7ECA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</w:t>
            </w:r>
            <w:r w:rsidRPr="002F7ECA">
              <w:rPr>
                <w:rFonts w:ascii="Arial" w:hAnsi="Arial" w:cs="Arial"/>
                <w:sz w:val="22"/>
                <w:szCs w:val="22"/>
                <w:lang w:val="tr-TR" w:eastAsia="tr-TR"/>
              </w:rPr>
              <w:t>etal-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o</w:t>
            </w:r>
            <w:r w:rsidRPr="002F7ECA">
              <w:rPr>
                <w:rFonts w:ascii="Arial" w:hAnsi="Arial" w:cs="Arial"/>
                <w:sz w:val="22"/>
                <w:szCs w:val="22"/>
                <w:lang w:val="tr-TR" w:eastAsia="tr-TR"/>
              </w:rPr>
              <w:t>rganic</w:t>
            </w:r>
            <w:proofErr w:type="spellEnd"/>
            <w:r w:rsidRPr="002F7ECA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f</w:t>
            </w:r>
            <w:r w:rsidRPr="002F7ECA">
              <w:rPr>
                <w:rFonts w:ascii="Arial" w:hAnsi="Arial" w:cs="Arial"/>
                <w:sz w:val="22"/>
                <w:szCs w:val="22"/>
                <w:lang w:val="tr-TR" w:eastAsia="tr-TR"/>
              </w:rPr>
              <w:t>rameworks</w:t>
            </w:r>
            <w:proofErr w:type="spellEnd"/>
            <w:r w:rsidRPr="002F7ECA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</w:t>
            </w:r>
            <w:proofErr w:type="spellStart"/>
            <w:r w:rsidRPr="002F7ECA">
              <w:rPr>
                <w:rFonts w:ascii="Arial" w:hAnsi="Arial" w:cs="Arial"/>
                <w:sz w:val="22"/>
                <w:szCs w:val="22"/>
                <w:lang w:val="tr-TR" w:eastAsia="tr-TR"/>
              </w:rPr>
              <w:t>MOFs</w:t>
            </w:r>
            <w:proofErr w:type="spellEnd"/>
            <w:r w:rsidRPr="002F7ECA">
              <w:rPr>
                <w:rFonts w:ascii="Arial" w:hAnsi="Arial" w:cs="Arial"/>
                <w:sz w:val="22"/>
                <w:szCs w:val="22"/>
                <w:lang w:val="tr-TR" w:eastAsia="tr-TR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”, 2021-2023,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Principal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Investigator</w:t>
            </w:r>
            <w:proofErr w:type="spellEnd"/>
          </w:p>
        </w:tc>
      </w:tr>
      <w:tr w:rsidR="00F637DD" w:rsidRPr="00AD00B3" w14:paraId="38072180" w14:textId="77777777" w:rsidTr="00F637DD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20C88449" w14:textId="38C22E27" w:rsidR="00F637DD" w:rsidRPr="00AD00B3" w:rsidRDefault="002F7ECA" w:rsidP="00F637D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4787990B" w14:textId="0FF8A2E0" w:rsidR="00F637DD" w:rsidRPr="00F637DD" w:rsidRDefault="00E24CFB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ERC-2017-Starting Grant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, “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Computational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</w:t>
            </w:r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imulations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MOFs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for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g</w:t>
            </w:r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as</w:t>
            </w:r>
            <w:proofErr w:type="spellEnd"/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</w:t>
            </w:r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eparations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”, 2017-2024,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Researcher</w:t>
            </w:r>
            <w:proofErr w:type="spellEnd"/>
          </w:p>
        </w:tc>
      </w:tr>
      <w:tr w:rsidR="002F7ECA" w:rsidRPr="00AD00B3" w14:paraId="5CAB755C" w14:textId="77777777" w:rsidTr="00F637DD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19B63CB4" w14:textId="0C715EF2" w:rsidR="002F7ECA" w:rsidRPr="00AD00B3" w:rsidRDefault="002F7ECA" w:rsidP="00F637D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7F438753" w14:textId="22810045" w:rsidR="002F7ECA" w:rsidRPr="00F637DD" w:rsidRDefault="005D18D5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Houston Project, “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Computational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investigation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metal </w:t>
            </w:r>
            <w:proofErr w:type="spellStart"/>
            <w:r w:rsidR="00057A53">
              <w:rPr>
                <w:rFonts w:ascii="Arial" w:hAnsi="Arial" w:cs="Arial"/>
                <w:sz w:val="22"/>
                <w:szCs w:val="22"/>
                <w:lang w:val="tr-TR" w:eastAsia="tr-TR"/>
              </w:rPr>
              <w:t>involving</w:t>
            </w:r>
            <w:proofErr w:type="spellEnd"/>
            <w:r w:rsidR="00057A5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surfaces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for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methane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reactions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”, 2018-2021</w:t>
            </w:r>
            <w:r w:rsidR="00DF35B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="00DF35B9">
              <w:rPr>
                <w:rFonts w:ascii="Arial" w:hAnsi="Arial" w:cs="Arial"/>
                <w:sz w:val="22"/>
                <w:szCs w:val="22"/>
                <w:lang w:val="tr-TR" w:eastAsia="tr-TR"/>
              </w:rPr>
              <w:t>Researcher</w:t>
            </w:r>
            <w:proofErr w:type="spellEnd"/>
          </w:p>
        </w:tc>
      </w:tr>
      <w:tr w:rsidR="002F7ECA" w:rsidRPr="00AD00B3" w14:paraId="557CB051" w14:textId="77777777" w:rsidTr="00F637DD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032DAB20" w14:textId="7454160B" w:rsidR="002F7ECA" w:rsidRPr="00AD00B3" w:rsidRDefault="002F7ECA" w:rsidP="00F637D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0A0AA586" w14:textId="59A586AD" w:rsidR="002F7ECA" w:rsidRPr="00F637DD" w:rsidRDefault="005D18D5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Minnesota</w:t>
            </w:r>
            <w:r w:rsid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Project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, “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Computational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investigation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metal-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organic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frameworks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for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gas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storage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separation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catalysis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applications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”, 2016-2018</w:t>
            </w:r>
            <w:r w:rsidR="00DF35B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="00DF35B9">
              <w:rPr>
                <w:rFonts w:ascii="Arial" w:hAnsi="Arial" w:cs="Arial"/>
                <w:sz w:val="22"/>
                <w:szCs w:val="22"/>
                <w:lang w:val="tr-TR" w:eastAsia="tr-TR"/>
              </w:rPr>
              <w:t>Researcher</w:t>
            </w:r>
            <w:proofErr w:type="spellEnd"/>
          </w:p>
        </w:tc>
      </w:tr>
      <w:tr w:rsidR="002F7ECA" w:rsidRPr="00AD00B3" w14:paraId="2976FF52" w14:textId="77777777" w:rsidTr="00F637DD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1F40BD59" w14:textId="5DEF601E" w:rsidR="002F7ECA" w:rsidRPr="00AD00B3" w:rsidRDefault="005D18D5" w:rsidP="00F637D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11ACB3B6" w14:textId="0E5176CB" w:rsidR="002F7ECA" w:rsidRPr="00F637DD" w:rsidRDefault="00693D9D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Georgia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Institute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Technology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Project, “</w:t>
            </w:r>
            <w:proofErr w:type="spellStart"/>
            <w:r w:rsidR="005D18D5">
              <w:rPr>
                <w:rFonts w:ascii="Arial" w:hAnsi="Arial" w:cs="Arial"/>
                <w:sz w:val="22"/>
                <w:szCs w:val="22"/>
                <w:lang w:val="tr-TR" w:eastAsia="tr-TR"/>
              </w:rPr>
              <w:t>Computational</w:t>
            </w:r>
            <w:proofErr w:type="spellEnd"/>
            <w:r w:rsidR="005D18D5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5D18D5">
              <w:rPr>
                <w:rFonts w:ascii="Arial" w:hAnsi="Arial" w:cs="Arial"/>
                <w:sz w:val="22"/>
                <w:szCs w:val="22"/>
                <w:lang w:val="tr-TR" w:eastAsia="tr-TR"/>
              </w:rPr>
              <w:t>exploration</w:t>
            </w:r>
            <w:proofErr w:type="spellEnd"/>
            <w:r w:rsidR="005D18D5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thermodynamic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properties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="005D18D5">
              <w:rPr>
                <w:rFonts w:ascii="Arial" w:hAnsi="Arial" w:cs="Arial"/>
                <w:sz w:val="22"/>
                <w:szCs w:val="22"/>
                <w:lang w:val="tr-TR" w:eastAsia="tr-TR"/>
              </w:rPr>
              <w:t>porous</w:t>
            </w:r>
            <w:proofErr w:type="spellEnd"/>
            <w:r w:rsidR="005D18D5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5D18D5"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 w:rsidR="005D18D5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5D18D5">
              <w:rPr>
                <w:rFonts w:ascii="Arial" w:hAnsi="Arial" w:cs="Arial"/>
                <w:sz w:val="22"/>
                <w:szCs w:val="22"/>
                <w:lang w:val="tr-TR" w:eastAsia="tr-TR"/>
              </w:rPr>
              <w:t>layered</w:t>
            </w:r>
            <w:proofErr w:type="spellEnd"/>
            <w:r w:rsidR="005D18D5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5D18D5">
              <w:rPr>
                <w:rFonts w:ascii="Arial" w:hAnsi="Arial" w:cs="Arial"/>
                <w:sz w:val="22"/>
                <w:szCs w:val="22"/>
                <w:lang w:val="tr-TR" w:eastAsia="tr-TR"/>
              </w:rPr>
              <w:t>materials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”, 2011-2016</w:t>
            </w:r>
            <w:r w:rsidR="00DF35B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="00DF35B9">
              <w:rPr>
                <w:rFonts w:ascii="Arial" w:hAnsi="Arial" w:cs="Arial"/>
                <w:sz w:val="22"/>
                <w:szCs w:val="22"/>
                <w:lang w:val="tr-TR" w:eastAsia="tr-TR"/>
              </w:rPr>
              <w:t>Researcher</w:t>
            </w:r>
            <w:proofErr w:type="spellEnd"/>
          </w:p>
        </w:tc>
      </w:tr>
      <w:tr w:rsidR="005D18D5" w:rsidRPr="00AD00B3" w14:paraId="0D66B13A" w14:textId="77777777" w:rsidTr="00F637DD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451111E8" w14:textId="3BE0A481" w:rsidR="005D18D5" w:rsidRDefault="00693D9D" w:rsidP="00F637D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3AE8BB50" w14:textId="504BC674" w:rsidR="005D18D5" w:rsidRPr="00F637DD" w:rsidRDefault="00693D9D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TUBITAK 2228 Project, “</w:t>
            </w:r>
            <w:proofErr w:type="spellStart"/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>Dimethyl</w:t>
            </w:r>
            <w:proofErr w:type="spellEnd"/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CA3B01">
              <w:rPr>
                <w:rFonts w:ascii="Arial" w:hAnsi="Arial" w:cs="Arial"/>
                <w:sz w:val="22"/>
                <w:szCs w:val="22"/>
                <w:lang w:val="tr-TR" w:eastAsia="tr-TR"/>
              </w:rPr>
              <w:t>e</w:t>
            </w:r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>ther</w:t>
            </w:r>
            <w:proofErr w:type="spellEnd"/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(DME) </w:t>
            </w:r>
            <w:proofErr w:type="spellStart"/>
            <w:r w:rsidR="00CA3B01">
              <w:rPr>
                <w:rFonts w:ascii="Arial" w:hAnsi="Arial" w:cs="Arial"/>
                <w:sz w:val="22"/>
                <w:szCs w:val="22"/>
                <w:lang w:val="tr-TR" w:eastAsia="tr-TR"/>
              </w:rPr>
              <w:t>s</w:t>
            </w:r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>ynthesis</w:t>
            </w:r>
            <w:proofErr w:type="spellEnd"/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CA3B01">
              <w:rPr>
                <w:rFonts w:ascii="Arial" w:hAnsi="Arial" w:cs="Arial"/>
                <w:sz w:val="22"/>
                <w:szCs w:val="22"/>
                <w:lang w:val="tr-TR" w:eastAsia="tr-TR"/>
              </w:rPr>
              <w:t>u</w:t>
            </w:r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>sing</w:t>
            </w:r>
            <w:proofErr w:type="spellEnd"/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CA3B01">
              <w:rPr>
                <w:rFonts w:ascii="Arial" w:hAnsi="Arial" w:cs="Arial"/>
                <w:sz w:val="22"/>
                <w:szCs w:val="22"/>
                <w:lang w:val="tr-TR" w:eastAsia="tr-TR"/>
              </w:rPr>
              <w:t>m</w:t>
            </w:r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>esoporous</w:t>
            </w:r>
            <w:proofErr w:type="spellEnd"/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SAPO-34 </w:t>
            </w:r>
            <w:proofErr w:type="spellStart"/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>like</w:t>
            </w:r>
            <w:proofErr w:type="spellEnd"/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CA3B01">
              <w:rPr>
                <w:rFonts w:ascii="Arial" w:hAnsi="Arial" w:cs="Arial"/>
                <w:sz w:val="22"/>
                <w:szCs w:val="22"/>
                <w:lang w:val="tr-TR" w:eastAsia="tr-TR"/>
              </w:rPr>
              <w:t>c</w:t>
            </w:r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>atalytic</w:t>
            </w:r>
            <w:proofErr w:type="spellEnd"/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CA3B01">
              <w:rPr>
                <w:rFonts w:ascii="Arial" w:hAnsi="Arial" w:cs="Arial"/>
                <w:sz w:val="22"/>
                <w:szCs w:val="22"/>
                <w:lang w:val="tr-TR" w:eastAsia="tr-TR"/>
              </w:rPr>
              <w:t>m</w:t>
            </w:r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>aterials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”, 2009-2011</w:t>
            </w:r>
            <w:r w:rsidR="00DF35B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="00DF35B9">
              <w:rPr>
                <w:rFonts w:ascii="Arial" w:hAnsi="Arial" w:cs="Arial"/>
                <w:sz w:val="22"/>
                <w:szCs w:val="22"/>
                <w:lang w:val="tr-TR" w:eastAsia="tr-TR"/>
              </w:rPr>
              <w:t>Researcher</w:t>
            </w:r>
            <w:proofErr w:type="spellEnd"/>
          </w:p>
        </w:tc>
      </w:tr>
    </w:tbl>
    <w:p w14:paraId="16D204E9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1D0B2AEC" w14:textId="77777777" w:rsidR="00C27E37" w:rsidRPr="00203164" w:rsidRDefault="006C37A5" w:rsidP="00124550">
      <w:pPr>
        <w:pStyle w:val="Heading1"/>
        <w:rPr>
          <w:i w:val="0"/>
          <w:sz w:val="24"/>
        </w:rPr>
      </w:pPr>
      <w:r w:rsidRPr="00203164">
        <w:rPr>
          <w:i w:val="0"/>
          <w:sz w:val="24"/>
        </w:rPr>
        <w:lastRenderedPageBreak/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75064E" w:rsidRPr="00AD00B3" w14:paraId="7CA4C29C" w14:textId="77777777" w:rsidTr="004514ED">
        <w:trPr>
          <w:trHeight w:val="791"/>
        </w:trPr>
        <w:tc>
          <w:tcPr>
            <w:tcW w:w="2093" w:type="dxa"/>
            <w:shd w:val="clear" w:color="auto" w:fill="auto"/>
            <w:vAlign w:val="center"/>
          </w:tcPr>
          <w:p w14:paraId="507A4EDD" w14:textId="77777777" w:rsidR="0075064E" w:rsidRPr="00AD00B3" w:rsidRDefault="0075064E" w:rsidP="0075064E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10" w:type="dxa"/>
            <w:shd w:val="clear" w:color="auto" w:fill="auto"/>
          </w:tcPr>
          <w:p w14:paraId="7F3057C9" w14:textId="23D170B0" w:rsidR="0075064E" w:rsidRPr="002F7ECA" w:rsidRDefault="002F7ECA" w:rsidP="002F7ECA">
            <w:pPr>
              <w:pStyle w:val="Default"/>
              <w:spacing w:after="240"/>
              <w:jc w:val="both"/>
              <w:rPr>
                <w:bCs/>
                <w:sz w:val="22"/>
                <w:szCs w:val="22"/>
              </w:rPr>
            </w:pPr>
            <w:r w:rsidRPr="002F7ECA">
              <w:rPr>
                <w:bCs/>
                <w:sz w:val="22"/>
                <w:szCs w:val="22"/>
              </w:rPr>
              <w:t>Hakan Demir, and Lars C. Grabow, ”Potential benefits of plasma-assisted catalysis on the partial oxidation and dry reforming of methane”, Oral presentation (virtual), ACS Spring 2021 Meeting.</w:t>
            </w:r>
          </w:p>
        </w:tc>
      </w:tr>
      <w:tr w:rsidR="002F3789" w:rsidRPr="00AD00B3" w14:paraId="304A08AA" w14:textId="77777777" w:rsidTr="000A1C4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167ED481" w14:textId="450981C9" w:rsidR="002F3789" w:rsidRPr="00AD00B3" w:rsidRDefault="000806E5" w:rsidP="0075064E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710" w:type="dxa"/>
            <w:shd w:val="clear" w:color="auto" w:fill="auto"/>
          </w:tcPr>
          <w:p w14:paraId="1AAB14CF" w14:textId="0D45FB88" w:rsidR="002F3789" w:rsidRPr="000806E5" w:rsidRDefault="000806E5" w:rsidP="000806E5">
            <w:pPr>
              <w:pStyle w:val="Default"/>
              <w:spacing w:after="240"/>
              <w:jc w:val="both"/>
              <w:rPr>
                <w:bCs/>
                <w:sz w:val="22"/>
                <w:szCs w:val="22"/>
              </w:rPr>
            </w:pPr>
            <w:r w:rsidRPr="000806E5">
              <w:rPr>
                <w:bCs/>
                <w:sz w:val="22"/>
                <w:szCs w:val="22"/>
              </w:rPr>
              <w:t>Hakan Demir, Christopher J. Cramer, and Laura Gagliardi, ”A Computational Mechanism Study of Ethylene Dimerization and Hydrogenation on Iridium Loaded NU-1000 and UiO-66”, Oral presentation, AIChE Annual Meeting 2017, Minneapolis, MN.</w:t>
            </w:r>
          </w:p>
        </w:tc>
      </w:tr>
      <w:tr w:rsidR="002F3789" w:rsidRPr="00AD00B3" w14:paraId="05CA3261" w14:textId="77777777" w:rsidTr="000A1C4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5ED6F936" w14:textId="18C4CAEC" w:rsidR="002F3789" w:rsidRPr="00AD00B3" w:rsidRDefault="000806E5" w:rsidP="0075064E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710" w:type="dxa"/>
            <w:shd w:val="clear" w:color="auto" w:fill="auto"/>
          </w:tcPr>
          <w:p w14:paraId="782385A0" w14:textId="452A6F40" w:rsidR="002F3789" w:rsidRPr="000806E5" w:rsidRDefault="000806E5" w:rsidP="000806E5">
            <w:pPr>
              <w:pStyle w:val="Default"/>
              <w:spacing w:after="240"/>
              <w:jc w:val="both"/>
              <w:rPr>
                <w:bCs/>
                <w:sz w:val="22"/>
                <w:szCs w:val="22"/>
              </w:rPr>
            </w:pPr>
            <w:r w:rsidRPr="000806E5">
              <w:rPr>
                <w:bCs/>
                <w:sz w:val="22"/>
                <w:szCs w:val="22"/>
              </w:rPr>
              <w:t>Hakan Demir, Mohammad R. Momeni, Dale R. Pahls, Laura Gagliardi, and Christopher J. Cramer, ”A Computational Investigation of Ethylene Dimerization and Hydrogenation Mechanisms on Iridium Deposited NU-1000 and UiO-66”, Poster presentation, ICDC All-Hands Meeting 2017, Minneapolis, MN.</w:t>
            </w:r>
          </w:p>
        </w:tc>
      </w:tr>
      <w:tr w:rsidR="000806E5" w:rsidRPr="00AD00B3" w14:paraId="486AD210" w14:textId="77777777" w:rsidTr="000A1C4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4B2094C8" w14:textId="50A97D79" w:rsidR="000806E5" w:rsidRPr="00AD00B3" w:rsidRDefault="000806E5" w:rsidP="0075064E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4</w:t>
            </w:r>
          </w:p>
        </w:tc>
        <w:tc>
          <w:tcPr>
            <w:tcW w:w="7710" w:type="dxa"/>
            <w:shd w:val="clear" w:color="auto" w:fill="auto"/>
          </w:tcPr>
          <w:p w14:paraId="3BF88749" w14:textId="6961A1B1" w:rsidR="000806E5" w:rsidRPr="000806E5" w:rsidRDefault="000806E5" w:rsidP="000806E5">
            <w:pPr>
              <w:pStyle w:val="Default"/>
              <w:spacing w:after="240"/>
              <w:jc w:val="both"/>
              <w:rPr>
                <w:bCs/>
                <w:sz w:val="22"/>
                <w:szCs w:val="22"/>
              </w:rPr>
            </w:pPr>
            <w:r w:rsidRPr="000806E5">
              <w:rPr>
                <w:bCs/>
                <w:sz w:val="22"/>
                <w:szCs w:val="22"/>
              </w:rPr>
              <w:t>Hakan Demir, Krista S. Walton, and David S. Sholl, “Using Computational Modeling to Identify Functionalization Strategies for Selective Contaminant Removal from Ambient Air with UiO-66”, Oral presentation, AIChE Annual Meeting 2014, Atlanta, GA.</w:t>
            </w:r>
          </w:p>
        </w:tc>
      </w:tr>
      <w:tr w:rsidR="000806E5" w:rsidRPr="00AD00B3" w14:paraId="42DFB492" w14:textId="77777777" w:rsidTr="000A1C4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72F32EA9" w14:textId="16A86177" w:rsidR="000806E5" w:rsidRPr="00AD00B3" w:rsidRDefault="000806E5" w:rsidP="0075064E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5</w:t>
            </w:r>
          </w:p>
        </w:tc>
        <w:tc>
          <w:tcPr>
            <w:tcW w:w="7710" w:type="dxa"/>
            <w:shd w:val="clear" w:color="auto" w:fill="auto"/>
          </w:tcPr>
          <w:p w14:paraId="7652003A" w14:textId="2637F899" w:rsidR="000806E5" w:rsidRPr="000806E5" w:rsidRDefault="000806E5" w:rsidP="000806E5">
            <w:pPr>
              <w:pStyle w:val="Default"/>
              <w:spacing w:after="240"/>
              <w:jc w:val="both"/>
              <w:rPr>
                <w:bCs/>
                <w:sz w:val="22"/>
                <w:szCs w:val="22"/>
              </w:rPr>
            </w:pPr>
            <w:r w:rsidRPr="000806E5">
              <w:rPr>
                <w:bCs/>
                <w:sz w:val="22"/>
                <w:szCs w:val="22"/>
              </w:rPr>
              <w:t>Hakan Demir, Jeffery A. Greathouse, and David S. Sholl, “Development and Application of Ab-Initio Based Force Fields for Noble Gas Adsorption in MOFs”, Oral presentation, AIChE Annual Meeting 2014, Atlanta, GA.</w:t>
            </w:r>
          </w:p>
        </w:tc>
      </w:tr>
    </w:tbl>
    <w:p w14:paraId="41AB5813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655E9A2E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CITATIONS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5773"/>
      </w:tblGrid>
      <w:tr w:rsidR="00C27E37" w:rsidRPr="00AD00B3" w14:paraId="47363944" w14:textId="77777777" w:rsidTr="00BD6EEE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14:paraId="794DC946" w14:textId="77777777" w:rsidR="00BD6EEE" w:rsidRPr="00E13265" w:rsidRDefault="00BD6EEE" w:rsidP="00BD6EEE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Sum of times cited without self-citations (ISI Web of Science): </w:t>
            </w:r>
          </w:p>
          <w:p w14:paraId="382F7838" w14:textId="77777777" w:rsidR="00C27E37" w:rsidRPr="00AD00B3" w:rsidRDefault="00C27E37" w:rsidP="00AD00B3">
            <w:pPr>
              <w:pStyle w:val="Heading1"/>
              <w:rPr>
                <w:i w:val="0"/>
                <w:color w:val="000000"/>
                <w:u w:val="single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14:paraId="1023C481" w14:textId="0FE6CB75" w:rsidR="00C27E37" w:rsidRPr="00AD00B3" w:rsidRDefault="00C41C59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714</w:t>
            </w:r>
          </w:p>
        </w:tc>
      </w:tr>
      <w:tr w:rsidR="00C27E37" w:rsidRPr="00AD00B3" w14:paraId="64801498" w14:textId="77777777" w:rsidTr="00BD6EEE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14:paraId="063FCC95" w14:textId="77777777" w:rsidR="00BD6EEE" w:rsidRPr="00D24C78" w:rsidRDefault="00BD6EEE" w:rsidP="00BD6EEE">
            <w:pPr>
              <w:rPr>
                <w:rFonts w:ascii="Arial" w:hAnsi="Arial" w:cs="Arial"/>
                <w:sz w:val="22"/>
                <w:szCs w:val="20"/>
              </w:rPr>
            </w:pPr>
            <w:r w:rsidRPr="00D24C78">
              <w:rPr>
                <w:rFonts w:ascii="Arial" w:hAnsi="Arial" w:cs="Arial"/>
                <w:sz w:val="22"/>
                <w:szCs w:val="20"/>
              </w:rPr>
              <w:t>H-index</w:t>
            </w:r>
            <w:r>
              <w:rPr>
                <w:rFonts w:ascii="Arial" w:hAnsi="Arial" w:cs="Arial"/>
                <w:sz w:val="22"/>
                <w:szCs w:val="20"/>
              </w:rPr>
              <w:t xml:space="preserve"> (ISI Web of Science)</w:t>
            </w:r>
            <w:r w:rsidRPr="00D24C78">
              <w:rPr>
                <w:rFonts w:ascii="Arial" w:hAnsi="Arial" w:cs="Arial"/>
                <w:sz w:val="22"/>
                <w:szCs w:val="20"/>
              </w:rPr>
              <w:t xml:space="preserve">: </w:t>
            </w:r>
          </w:p>
          <w:p w14:paraId="589832AA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14:paraId="61DC88FC" w14:textId="455D52C6" w:rsidR="00C27E37" w:rsidRPr="00AD00B3" w:rsidRDefault="00E62B6E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14</w:t>
            </w:r>
          </w:p>
        </w:tc>
      </w:tr>
    </w:tbl>
    <w:p w14:paraId="20A2FE63" w14:textId="77777777" w:rsidR="00E13265" w:rsidRDefault="00E13265" w:rsidP="00C27E37">
      <w:pPr>
        <w:rPr>
          <w:rFonts w:ascii="Arial" w:hAnsi="Arial" w:cs="Arial"/>
          <w:b/>
          <w:sz w:val="22"/>
          <w:szCs w:val="22"/>
        </w:rPr>
      </w:pPr>
    </w:p>
    <w:p w14:paraId="2805D669" w14:textId="77777777" w:rsidR="007F3168" w:rsidRDefault="007F3168" w:rsidP="00124550">
      <w:pPr>
        <w:rPr>
          <w:rFonts w:ascii="Arial" w:hAnsi="Arial" w:cs="Arial"/>
          <w:sz w:val="22"/>
          <w:szCs w:val="20"/>
        </w:rPr>
      </w:pPr>
    </w:p>
    <w:sectPr w:rsidR="007F3168" w:rsidSect="001070E7">
      <w:headerReference w:type="even" r:id="rId8"/>
      <w:headerReference w:type="first" r:id="rId9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DAD83" w14:textId="77777777" w:rsidR="00D25DF9" w:rsidRDefault="00D25DF9" w:rsidP="006F34E2">
      <w:r>
        <w:separator/>
      </w:r>
    </w:p>
  </w:endnote>
  <w:endnote w:type="continuationSeparator" w:id="0">
    <w:p w14:paraId="6B757019" w14:textId="77777777" w:rsidR="00D25DF9" w:rsidRDefault="00D25DF9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4078E" w14:textId="77777777" w:rsidR="00D25DF9" w:rsidRDefault="00D25DF9" w:rsidP="006F34E2">
      <w:r>
        <w:separator/>
      </w:r>
    </w:p>
  </w:footnote>
  <w:footnote w:type="continuationSeparator" w:id="0">
    <w:p w14:paraId="0357718E" w14:textId="77777777" w:rsidR="00D25DF9" w:rsidRDefault="00D25DF9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8E825" w14:textId="77777777" w:rsidR="007340FB" w:rsidRDefault="00000000">
    <w:pPr>
      <w:pStyle w:val="Header"/>
    </w:pPr>
    <w:r>
      <w:rPr>
        <w:noProof/>
        <w:lang w:val="tr-TR" w:eastAsia="tr-TR"/>
      </w:rPr>
      <w:pict w14:anchorId="0D2E2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26" type="#_x0000_t75" alt="" style="position:absolute;margin-left:0;margin-top:0;width:607.35pt;height:858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8ED9B" w14:textId="77777777" w:rsidR="007340FB" w:rsidRDefault="00000000">
    <w:pPr>
      <w:pStyle w:val="Header"/>
    </w:pPr>
    <w:r>
      <w:rPr>
        <w:noProof/>
        <w:lang w:val="tr-TR" w:eastAsia="tr-TR"/>
      </w:rPr>
      <w:pict w14:anchorId="077BF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25" type="#_x0000_t75" alt="" style="position:absolute;margin-left:-53.9pt;margin-top:-58pt;width:607.35pt;height:858.95pt;z-index:-251659264;mso-wrap-edited:f;mso-width-percent:0;mso-height-percent:0;mso-position-horizontal-relative:margin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170671">
    <w:abstractNumId w:val="53"/>
  </w:num>
  <w:num w:numId="2" w16cid:durableId="905650602">
    <w:abstractNumId w:val="69"/>
  </w:num>
  <w:num w:numId="3" w16cid:durableId="2117094910">
    <w:abstractNumId w:val="91"/>
  </w:num>
  <w:num w:numId="4" w16cid:durableId="666056704">
    <w:abstractNumId w:val="14"/>
  </w:num>
  <w:num w:numId="5" w16cid:durableId="468984506">
    <w:abstractNumId w:val="78"/>
  </w:num>
  <w:num w:numId="6" w16cid:durableId="1952006051">
    <w:abstractNumId w:val="83"/>
  </w:num>
  <w:num w:numId="7" w16cid:durableId="458037296">
    <w:abstractNumId w:val="9"/>
  </w:num>
  <w:num w:numId="8" w16cid:durableId="689987430">
    <w:abstractNumId w:val="76"/>
  </w:num>
  <w:num w:numId="9" w16cid:durableId="561789561">
    <w:abstractNumId w:val="81"/>
  </w:num>
  <w:num w:numId="10" w16cid:durableId="1066604881">
    <w:abstractNumId w:val="27"/>
  </w:num>
  <w:num w:numId="11" w16cid:durableId="915748298">
    <w:abstractNumId w:val="10"/>
  </w:num>
  <w:num w:numId="12" w16cid:durableId="306327557">
    <w:abstractNumId w:val="54"/>
  </w:num>
  <w:num w:numId="13" w16cid:durableId="1289356095">
    <w:abstractNumId w:val="58"/>
  </w:num>
  <w:num w:numId="14" w16cid:durableId="179902850">
    <w:abstractNumId w:val="20"/>
  </w:num>
  <w:num w:numId="15" w16cid:durableId="539778304">
    <w:abstractNumId w:val="28"/>
  </w:num>
  <w:num w:numId="16" w16cid:durableId="753554171">
    <w:abstractNumId w:val="98"/>
  </w:num>
  <w:num w:numId="17" w16cid:durableId="599526047">
    <w:abstractNumId w:val="61"/>
  </w:num>
  <w:num w:numId="18" w16cid:durableId="1215117867">
    <w:abstractNumId w:val="32"/>
  </w:num>
  <w:num w:numId="19" w16cid:durableId="509763196">
    <w:abstractNumId w:val="43"/>
  </w:num>
  <w:num w:numId="20" w16cid:durableId="1689405119">
    <w:abstractNumId w:val="60"/>
  </w:num>
  <w:num w:numId="21" w16cid:durableId="860096542">
    <w:abstractNumId w:val="64"/>
  </w:num>
  <w:num w:numId="22" w16cid:durableId="855190543">
    <w:abstractNumId w:val="25"/>
  </w:num>
  <w:num w:numId="23" w16cid:durableId="624968177">
    <w:abstractNumId w:val="82"/>
  </w:num>
  <w:num w:numId="24" w16cid:durableId="739671614">
    <w:abstractNumId w:val="13"/>
  </w:num>
  <w:num w:numId="25" w16cid:durableId="1435436602">
    <w:abstractNumId w:val="51"/>
  </w:num>
  <w:num w:numId="26" w16cid:durableId="1117678313">
    <w:abstractNumId w:val="12"/>
  </w:num>
  <w:num w:numId="27" w16cid:durableId="2067878486">
    <w:abstractNumId w:val="95"/>
  </w:num>
  <w:num w:numId="28" w16cid:durableId="303851123">
    <w:abstractNumId w:val="17"/>
  </w:num>
  <w:num w:numId="29" w16cid:durableId="395323961">
    <w:abstractNumId w:val="87"/>
  </w:num>
  <w:num w:numId="30" w16cid:durableId="36587911">
    <w:abstractNumId w:val="3"/>
  </w:num>
  <w:num w:numId="31" w16cid:durableId="1399594825">
    <w:abstractNumId w:val="55"/>
  </w:num>
  <w:num w:numId="32" w16cid:durableId="1725563177">
    <w:abstractNumId w:val="33"/>
  </w:num>
  <w:num w:numId="33" w16cid:durableId="1889681049">
    <w:abstractNumId w:val="1"/>
  </w:num>
  <w:num w:numId="34" w16cid:durableId="1122921781">
    <w:abstractNumId w:val="29"/>
  </w:num>
  <w:num w:numId="35" w16cid:durableId="1345936633">
    <w:abstractNumId w:val="47"/>
  </w:num>
  <w:num w:numId="36" w16cid:durableId="341469381">
    <w:abstractNumId w:val="79"/>
  </w:num>
  <w:num w:numId="37" w16cid:durableId="489563772">
    <w:abstractNumId w:val="22"/>
  </w:num>
  <w:num w:numId="38" w16cid:durableId="848904907">
    <w:abstractNumId w:val="37"/>
  </w:num>
  <w:num w:numId="39" w16cid:durableId="420180264">
    <w:abstractNumId w:val="5"/>
  </w:num>
  <w:num w:numId="40" w16cid:durableId="1970162526">
    <w:abstractNumId w:val="35"/>
  </w:num>
  <w:num w:numId="41" w16cid:durableId="475225374">
    <w:abstractNumId w:val="85"/>
  </w:num>
  <w:num w:numId="42" w16cid:durableId="1141119209">
    <w:abstractNumId w:val="18"/>
  </w:num>
  <w:num w:numId="43" w16cid:durableId="948702502">
    <w:abstractNumId w:val="101"/>
  </w:num>
  <w:num w:numId="44" w16cid:durableId="478572154">
    <w:abstractNumId w:val="49"/>
  </w:num>
  <w:num w:numId="45" w16cid:durableId="716395076">
    <w:abstractNumId w:val="30"/>
  </w:num>
  <w:num w:numId="46" w16cid:durableId="914364050">
    <w:abstractNumId w:val="77"/>
  </w:num>
  <w:num w:numId="47" w16cid:durableId="1678657326">
    <w:abstractNumId w:val="4"/>
  </w:num>
  <w:num w:numId="48" w16cid:durableId="186211756">
    <w:abstractNumId w:val="67"/>
  </w:num>
  <w:num w:numId="49" w16cid:durableId="553741322">
    <w:abstractNumId w:val="99"/>
  </w:num>
  <w:num w:numId="50" w16cid:durableId="1470367413">
    <w:abstractNumId w:val="23"/>
  </w:num>
  <w:num w:numId="51" w16cid:durableId="729765652">
    <w:abstractNumId w:val="56"/>
  </w:num>
  <w:num w:numId="52" w16cid:durableId="1152336501">
    <w:abstractNumId w:val="74"/>
  </w:num>
  <w:num w:numId="53" w16cid:durableId="1010373942">
    <w:abstractNumId w:val="26"/>
  </w:num>
  <w:num w:numId="54" w16cid:durableId="813258681">
    <w:abstractNumId w:val="59"/>
  </w:num>
  <w:num w:numId="55" w16cid:durableId="287586002">
    <w:abstractNumId w:val="41"/>
  </w:num>
  <w:num w:numId="56" w16cid:durableId="501549332">
    <w:abstractNumId w:val="46"/>
  </w:num>
  <w:num w:numId="57" w16cid:durableId="359165265">
    <w:abstractNumId w:val="8"/>
  </w:num>
  <w:num w:numId="58" w16cid:durableId="1186098134">
    <w:abstractNumId w:val="52"/>
  </w:num>
  <w:num w:numId="59" w16cid:durableId="836114814">
    <w:abstractNumId w:val="66"/>
  </w:num>
  <w:num w:numId="60" w16cid:durableId="1392189270">
    <w:abstractNumId w:val="92"/>
  </w:num>
  <w:num w:numId="61" w16cid:durableId="42948381">
    <w:abstractNumId w:val="24"/>
  </w:num>
  <w:num w:numId="62" w16cid:durableId="1693217577">
    <w:abstractNumId w:val="39"/>
  </w:num>
  <w:num w:numId="63" w16cid:durableId="1900701690">
    <w:abstractNumId w:val="36"/>
  </w:num>
  <w:num w:numId="64" w16cid:durableId="46803546">
    <w:abstractNumId w:val="50"/>
  </w:num>
  <w:num w:numId="65" w16cid:durableId="1894731478">
    <w:abstractNumId w:val="63"/>
  </w:num>
  <w:num w:numId="66" w16cid:durableId="1346859889">
    <w:abstractNumId w:val="86"/>
  </w:num>
  <w:num w:numId="67" w16cid:durableId="610015785">
    <w:abstractNumId w:val="40"/>
  </w:num>
  <w:num w:numId="68" w16cid:durableId="1890604766">
    <w:abstractNumId w:val="96"/>
  </w:num>
  <w:num w:numId="69" w16cid:durableId="2143842811">
    <w:abstractNumId w:val="0"/>
  </w:num>
  <w:num w:numId="70" w16cid:durableId="1822231639">
    <w:abstractNumId w:val="73"/>
  </w:num>
  <w:num w:numId="71" w16cid:durableId="749622406">
    <w:abstractNumId w:val="34"/>
  </w:num>
  <w:num w:numId="72" w16cid:durableId="534930408">
    <w:abstractNumId w:val="16"/>
  </w:num>
  <w:num w:numId="73" w16cid:durableId="961813250">
    <w:abstractNumId w:val="93"/>
  </w:num>
  <w:num w:numId="74" w16cid:durableId="1395007485">
    <w:abstractNumId w:val="70"/>
  </w:num>
  <w:num w:numId="75" w16cid:durableId="386078136">
    <w:abstractNumId w:val="65"/>
  </w:num>
  <w:num w:numId="76" w16cid:durableId="1668946691">
    <w:abstractNumId w:val="68"/>
  </w:num>
  <w:num w:numId="77" w16cid:durableId="1633557484">
    <w:abstractNumId w:val="15"/>
  </w:num>
  <w:num w:numId="78" w16cid:durableId="1605923136">
    <w:abstractNumId w:val="31"/>
  </w:num>
  <w:num w:numId="79" w16cid:durableId="1634822886">
    <w:abstractNumId w:val="19"/>
  </w:num>
  <w:num w:numId="80" w16cid:durableId="197813949">
    <w:abstractNumId w:val="57"/>
  </w:num>
  <w:num w:numId="81" w16cid:durableId="155807630">
    <w:abstractNumId w:val="48"/>
  </w:num>
  <w:num w:numId="82" w16cid:durableId="203060809">
    <w:abstractNumId w:val="7"/>
  </w:num>
  <w:num w:numId="83" w16cid:durableId="1145969768">
    <w:abstractNumId w:val="80"/>
  </w:num>
  <w:num w:numId="84" w16cid:durableId="1019164873">
    <w:abstractNumId w:val="75"/>
  </w:num>
  <w:num w:numId="85" w16cid:durableId="1050960286">
    <w:abstractNumId w:val="89"/>
  </w:num>
  <w:num w:numId="86" w16cid:durableId="113521540">
    <w:abstractNumId w:val="84"/>
  </w:num>
  <w:num w:numId="87" w16cid:durableId="1737119384">
    <w:abstractNumId w:val="42"/>
  </w:num>
  <w:num w:numId="88" w16cid:durableId="1474365646">
    <w:abstractNumId w:val="38"/>
  </w:num>
  <w:num w:numId="89" w16cid:durableId="166100589">
    <w:abstractNumId w:val="44"/>
  </w:num>
  <w:num w:numId="90" w16cid:durableId="1505701201">
    <w:abstractNumId w:val="62"/>
  </w:num>
  <w:num w:numId="91" w16cid:durableId="1706637518">
    <w:abstractNumId w:val="6"/>
  </w:num>
  <w:num w:numId="92" w16cid:durableId="1602371774">
    <w:abstractNumId w:val="88"/>
  </w:num>
  <w:num w:numId="93" w16cid:durableId="594703058">
    <w:abstractNumId w:val="100"/>
  </w:num>
  <w:num w:numId="94" w16cid:durableId="981695457">
    <w:abstractNumId w:val="45"/>
  </w:num>
  <w:num w:numId="95" w16cid:durableId="688607636">
    <w:abstractNumId w:val="97"/>
  </w:num>
  <w:num w:numId="96" w16cid:durableId="1617905248">
    <w:abstractNumId w:val="71"/>
  </w:num>
  <w:num w:numId="97" w16cid:durableId="1588686223">
    <w:abstractNumId w:val="11"/>
  </w:num>
  <w:num w:numId="98" w16cid:durableId="1289312756">
    <w:abstractNumId w:val="2"/>
  </w:num>
  <w:num w:numId="99" w16cid:durableId="305667273">
    <w:abstractNumId w:val="21"/>
  </w:num>
  <w:num w:numId="100" w16cid:durableId="1112557586">
    <w:abstractNumId w:val="72"/>
  </w:num>
  <w:num w:numId="101" w16cid:durableId="967322611">
    <w:abstractNumId w:val="90"/>
  </w:num>
  <w:num w:numId="102" w16cid:durableId="596135845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6F"/>
    <w:rsid w:val="00002154"/>
    <w:rsid w:val="00011B2B"/>
    <w:rsid w:val="00021BB0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57A53"/>
    <w:rsid w:val="00060C81"/>
    <w:rsid w:val="000620CD"/>
    <w:rsid w:val="000645F5"/>
    <w:rsid w:val="00066745"/>
    <w:rsid w:val="0007223F"/>
    <w:rsid w:val="000806E5"/>
    <w:rsid w:val="00081B49"/>
    <w:rsid w:val="00084656"/>
    <w:rsid w:val="0008584D"/>
    <w:rsid w:val="00085C98"/>
    <w:rsid w:val="000917F0"/>
    <w:rsid w:val="00095E9F"/>
    <w:rsid w:val="000A1C40"/>
    <w:rsid w:val="000A2630"/>
    <w:rsid w:val="000A408F"/>
    <w:rsid w:val="000A4ADB"/>
    <w:rsid w:val="000A4FDC"/>
    <w:rsid w:val="000A5A86"/>
    <w:rsid w:val="000B41F4"/>
    <w:rsid w:val="000B5104"/>
    <w:rsid w:val="000B6A82"/>
    <w:rsid w:val="000E1FC8"/>
    <w:rsid w:val="000E5170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37EB4"/>
    <w:rsid w:val="00140870"/>
    <w:rsid w:val="0014105A"/>
    <w:rsid w:val="001421C8"/>
    <w:rsid w:val="0014510A"/>
    <w:rsid w:val="001464D4"/>
    <w:rsid w:val="00147C53"/>
    <w:rsid w:val="00151105"/>
    <w:rsid w:val="00153092"/>
    <w:rsid w:val="00166F08"/>
    <w:rsid w:val="0017122C"/>
    <w:rsid w:val="00174266"/>
    <w:rsid w:val="00175D4C"/>
    <w:rsid w:val="00185004"/>
    <w:rsid w:val="00194608"/>
    <w:rsid w:val="00197375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BF5"/>
    <w:rsid w:val="001B6D5D"/>
    <w:rsid w:val="001C03FF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2FF"/>
    <w:rsid w:val="001E73DA"/>
    <w:rsid w:val="001F6DC1"/>
    <w:rsid w:val="00203164"/>
    <w:rsid w:val="0020530D"/>
    <w:rsid w:val="00205E78"/>
    <w:rsid w:val="00206BE0"/>
    <w:rsid w:val="002178A2"/>
    <w:rsid w:val="0022398F"/>
    <w:rsid w:val="00226EAA"/>
    <w:rsid w:val="002314CB"/>
    <w:rsid w:val="002345FA"/>
    <w:rsid w:val="002347E5"/>
    <w:rsid w:val="00234BB8"/>
    <w:rsid w:val="0023630E"/>
    <w:rsid w:val="002375F5"/>
    <w:rsid w:val="00242F67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B6879"/>
    <w:rsid w:val="002C08E0"/>
    <w:rsid w:val="002C7556"/>
    <w:rsid w:val="002D33F3"/>
    <w:rsid w:val="002D3F07"/>
    <w:rsid w:val="002D6CA9"/>
    <w:rsid w:val="002E3E44"/>
    <w:rsid w:val="002E4D81"/>
    <w:rsid w:val="002E760F"/>
    <w:rsid w:val="002F0CD9"/>
    <w:rsid w:val="002F1629"/>
    <w:rsid w:val="002F3789"/>
    <w:rsid w:val="002F406C"/>
    <w:rsid w:val="002F7ECA"/>
    <w:rsid w:val="00302689"/>
    <w:rsid w:val="003030F1"/>
    <w:rsid w:val="00303F1C"/>
    <w:rsid w:val="003068E4"/>
    <w:rsid w:val="003106D0"/>
    <w:rsid w:val="00310C7B"/>
    <w:rsid w:val="0031263E"/>
    <w:rsid w:val="00312E39"/>
    <w:rsid w:val="00316D80"/>
    <w:rsid w:val="00324DA8"/>
    <w:rsid w:val="003275FF"/>
    <w:rsid w:val="00330EC2"/>
    <w:rsid w:val="00346EE5"/>
    <w:rsid w:val="0035049E"/>
    <w:rsid w:val="00357B54"/>
    <w:rsid w:val="00361DF7"/>
    <w:rsid w:val="003710C0"/>
    <w:rsid w:val="00373E94"/>
    <w:rsid w:val="00374A07"/>
    <w:rsid w:val="003763A8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2E84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14ED"/>
    <w:rsid w:val="00452CC1"/>
    <w:rsid w:val="00455ACE"/>
    <w:rsid w:val="00455BDA"/>
    <w:rsid w:val="0045699C"/>
    <w:rsid w:val="004572A4"/>
    <w:rsid w:val="00457CDD"/>
    <w:rsid w:val="004636CA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D7FB5"/>
    <w:rsid w:val="004F0688"/>
    <w:rsid w:val="004F2FF1"/>
    <w:rsid w:val="004F3C3B"/>
    <w:rsid w:val="004F7782"/>
    <w:rsid w:val="00503BEC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269C1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1D72"/>
    <w:rsid w:val="00594F07"/>
    <w:rsid w:val="0059741F"/>
    <w:rsid w:val="005974EE"/>
    <w:rsid w:val="005A5B07"/>
    <w:rsid w:val="005A60F3"/>
    <w:rsid w:val="005A79C2"/>
    <w:rsid w:val="005B18FB"/>
    <w:rsid w:val="005B4F19"/>
    <w:rsid w:val="005B7417"/>
    <w:rsid w:val="005B7983"/>
    <w:rsid w:val="005C1A2D"/>
    <w:rsid w:val="005C50BE"/>
    <w:rsid w:val="005D0297"/>
    <w:rsid w:val="005D13CD"/>
    <w:rsid w:val="005D18D5"/>
    <w:rsid w:val="005D5423"/>
    <w:rsid w:val="005D5AE1"/>
    <w:rsid w:val="005E0429"/>
    <w:rsid w:val="005E1117"/>
    <w:rsid w:val="005E2809"/>
    <w:rsid w:val="005E2958"/>
    <w:rsid w:val="005E374A"/>
    <w:rsid w:val="005F0AA4"/>
    <w:rsid w:val="0061162F"/>
    <w:rsid w:val="00612A93"/>
    <w:rsid w:val="0062444D"/>
    <w:rsid w:val="00625CEF"/>
    <w:rsid w:val="00635287"/>
    <w:rsid w:val="00640AF0"/>
    <w:rsid w:val="0064274D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76B7C"/>
    <w:rsid w:val="0068498D"/>
    <w:rsid w:val="00686373"/>
    <w:rsid w:val="00686A3C"/>
    <w:rsid w:val="006932A1"/>
    <w:rsid w:val="00693D9D"/>
    <w:rsid w:val="00694083"/>
    <w:rsid w:val="006A119D"/>
    <w:rsid w:val="006A5831"/>
    <w:rsid w:val="006B45C6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34E2"/>
    <w:rsid w:val="006F3CCB"/>
    <w:rsid w:val="006F401C"/>
    <w:rsid w:val="006F4605"/>
    <w:rsid w:val="006F680F"/>
    <w:rsid w:val="007151EE"/>
    <w:rsid w:val="00717403"/>
    <w:rsid w:val="00732463"/>
    <w:rsid w:val="007340FB"/>
    <w:rsid w:val="007446D0"/>
    <w:rsid w:val="00745B42"/>
    <w:rsid w:val="00747191"/>
    <w:rsid w:val="0075064E"/>
    <w:rsid w:val="00752821"/>
    <w:rsid w:val="00757B32"/>
    <w:rsid w:val="00757B6E"/>
    <w:rsid w:val="00761177"/>
    <w:rsid w:val="00764A9E"/>
    <w:rsid w:val="00774709"/>
    <w:rsid w:val="00774EE7"/>
    <w:rsid w:val="00775800"/>
    <w:rsid w:val="007759CC"/>
    <w:rsid w:val="007771E1"/>
    <w:rsid w:val="00780F76"/>
    <w:rsid w:val="00781400"/>
    <w:rsid w:val="00787F35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C7BC9"/>
    <w:rsid w:val="007D1D51"/>
    <w:rsid w:val="007D5990"/>
    <w:rsid w:val="007E00CC"/>
    <w:rsid w:val="007E5FD5"/>
    <w:rsid w:val="007F3168"/>
    <w:rsid w:val="008000C9"/>
    <w:rsid w:val="00803DEF"/>
    <w:rsid w:val="00804384"/>
    <w:rsid w:val="008133FA"/>
    <w:rsid w:val="0081391A"/>
    <w:rsid w:val="0081584D"/>
    <w:rsid w:val="00816B39"/>
    <w:rsid w:val="00822CEF"/>
    <w:rsid w:val="0082445F"/>
    <w:rsid w:val="00841D79"/>
    <w:rsid w:val="00843901"/>
    <w:rsid w:val="00850B25"/>
    <w:rsid w:val="00850C23"/>
    <w:rsid w:val="00857566"/>
    <w:rsid w:val="00857810"/>
    <w:rsid w:val="00861352"/>
    <w:rsid w:val="0086192B"/>
    <w:rsid w:val="00863BE7"/>
    <w:rsid w:val="0086621E"/>
    <w:rsid w:val="00870754"/>
    <w:rsid w:val="00880F3D"/>
    <w:rsid w:val="00891EDE"/>
    <w:rsid w:val="00892FC3"/>
    <w:rsid w:val="00893F0E"/>
    <w:rsid w:val="0089644A"/>
    <w:rsid w:val="008A33A7"/>
    <w:rsid w:val="008A5499"/>
    <w:rsid w:val="008B6179"/>
    <w:rsid w:val="008B692B"/>
    <w:rsid w:val="008C5C39"/>
    <w:rsid w:val="008C7510"/>
    <w:rsid w:val="008C7D06"/>
    <w:rsid w:val="008D3D1E"/>
    <w:rsid w:val="008F0FCC"/>
    <w:rsid w:val="008F1941"/>
    <w:rsid w:val="008F2655"/>
    <w:rsid w:val="008F70D1"/>
    <w:rsid w:val="00912FEA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020B"/>
    <w:rsid w:val="009422C6"/>
    <w:rsid w:val="00945044"/>
    <w:rsid w:val="00953CD0"/>
    <w:rsid w:val="009549F5"/>
    <w:rsid w:val="00954A1E"/>
    <w:rsid w:val="00955524"/>
    <w:rsid w:val="00960885"/>
    <w:rsid w:val="00962DDB"/>
    <w:rsid w:val="009676B3"/>
    <w:rsid w:val="00970468"/>
    <w:rsid w:val="00971642"/>
    <w:rsid w:val="0098280F"/>
    <w:rsid w:val="00983E47"/>
    <w:rsid w:val="00987C0A"/>
    <w:rsid w:val="00991235"/>
    <w:rsid w:val="00991982"/>
    <w:rsid w:val="009928CB"/>
    <w:rsid w:val="009A1675"/>
    <w:rsid w:val="009A4D1C"/>
    <w:rsid w:val="009A53E3"/>
    <w:rsid w:val="009A7E38"/>
    <w:rsid w:val="009B1ADE"/>
    <w:rsid w:val="009B7CA0"/>
    <w:rsid w:val="009C65DD"/>
    <w:rsid w:val="009D0E0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132C2"/>
    <w:rsid w:val="00A21347"/>
    <w:rsid w:val="00A22E62"/>
    <w:rsid w:val="00A23888"/>
    <w:rsid w:val="00A24CB2"/>
    <w:rsid w:val="00A36E2B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4062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AF22F3"/>
    <w:rsid w:val="00B010CF"/>
    <w:rsid w:val="00B07615"/>
    <w:rsid w:val="00B20EF3"/>
    <w:rsid w:val="00B2378F"/>
    <w:rsid w:val="00B2519E"/>
    <w:rsid w:val="00B26A07"/>
    <w:rsid w:val="00B37ED9"/>
    <w:rsid w:val="00B40781"/>
    <w:rsid w:val="00B605A4"/>
    <w:rsid w:val="00B638A9"/>
    <w:rsid w:val="00B76817"/>
    <w:rsid w:val="00B81768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0F9B"/>
    <w:rsid w:val="00BB261B"/>
    <w:rsid w:val="00BB2CEA"/>
    <w:rsid w:val="00BC5352"/>
    <w:rsid w:val="00BC686B"/>
    <w:rsid w:val="00BC72C1"/>
    <w:rsid w:val="00BD227B"/>
    <w:rsid w:val="00BD6EEE"/>
    <w:rsid w:val="00BF5004"/>
    <w:rsid w:val="00BF790E"/>
    <w:rsid w:val="00C00FB8"/>
    <w:rsid w:val="00C015BB"/>
    <w:rsid w:val="00C13C6E"/>
    <w:rsid w:val="00C17366"/>
    <w:rsid w:val="00C173D8"/>
    <w:rsid w:val="00C20F75"/>
    <w:rsid w:val="00C220B8"/>
    <w:rsid w:val="00C231D0"/>
    <w:rsid w:val="00C27936"/>
    <w:rsid w:val="00C27E37"/>
    <w:rsid w:val="00C34330"/>
    <w:rsid w:val="00C36E41"/>
    <w:rsid w:val="00C41AEC"/>
    <w:rsid w:val="00C41C59"/>
    <w:rsid w:val="00C531B1"/>
    <w:rsid w:val="00C717E1"/>
    <w:rsid w:val="00C74DBD"/>
    <w:rsid w:val="00C777AE"/>
    <w:rsid w:val="00C77CB0"/>
    <w:rsid w:val="00C8455B"/>
    <w:rsid w:val="00C86434"/>
    <w:rsid w:val="00C86A38"/>
    <w:rsid w:val="00CA08E8"/>
    <w:rsid w:val="00CA3B01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25DF9"/>
    <w:rsid w:val="00D41CFE"/>
    <w:rsid w:val="00D42B71"/>
    <w:rsid w:val="00D44599"/>
    <w:rsid w:val="00D45F1F"/>
    <w:rsid w:val="00D53D79"/>
    <w:rsid w:val="00D56E80"/>
    <w:rsid w:val="00D57243"/>
    <w:rsid w:val="00D60B36"/>
    <w:rsid w:val="00D62A80"/>
    <w:rsid w:val="00D635EC"/>
    <w:rsid w:val="00D65DD1"/>
    <w:rsid w:val="00D70888"/>
    <w:rsid w:val="00D7196E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42B5"/>
    <w:rsid w:val="00DB59E0"/>
    <w:rsid w:val="00DC16C9"/>
    <w:rsid w:val="00DC2035"/>
    <w:rsid w:val="00DC21A8"/>
    <w:rsid w:val="00DC7C23"/>
    <w:rsid w:val="00DD0E52"/>
    <w:rsid w:val="00DD41DD"/>
    <w:rsid w:val="00DD6AA5"/>
    <w:rsid w:val="00DE6081"/>
    <w:rsid w:val="00DF1E65"/>
    <w:rsid w:val="00DF35B9"/>
    <w:rsid w:val="00DF39D1"/>
    <w:rsid w:val="00E13265"/>
    <w:rsid w:val="00E13532"/>
    <w:rsid w:val="00E14876"/>
    <w:rsid w:val="00E163E0"/>
    <w:rsid w:val="00E17A16"/>
    <w:rsid w:val="00E24CFB"/>
    <w:rsid w:val="00E27ABF"/>
    <w:rsid w:val="00E27BB2"/>
    <w:rsid w:val="00E30696"/>
    <w:rsid w:val="00E33AAC"/>
    <w:rsid w:val="00E35FE2"/>
    <w:rsid w:val="00E36BB2"/>
    <w:rsid w:val="00E40123"/>
    <w:rsid w:val="00E427EE"/>
    <w:rsid w:val="00E44950"/>
    <w:rsid w:val="00E450EB"/>
    <w:rsid w:val="00E50D61"/>
    <w:rsid w:val="00E51DCD"/>
    <w:rsid w:val="00E568B6"/>
    <w:rsid w:val="00E56D12"/>
    <w:rsid w:val="00E61422"/>
    <w:rsid w:val="00E61A14"/>
    <w:rsid w:val="00E62B6E"/>
    <w:rsid w:val="00E6305B"/>
    <w:rsid w:val="00E634EC"/>
    <w:rsid w:val="00E641EE"/>
    <w:rsid w:val="00E66C20"/>
    <w:rsid w:val="00E66D0A"/>
    <w:rsid w:val="00E734E3"/>
    <w:rsid w:val="00E813B5"/>
    <w:rsid w:val="00E81D2B"/>
    <w:rsid w:val="00E87393"/>
    <w:rsid w:val="00E91E17"/>
    <w:rsid w:val="00E97044"/>
    <w:rsid w:val="00EA3E9E"/>
    <w:rsid w:val="00EA4B53"/>
    <w:rsid w:val="00EA6527"/>
    <w:rsid w:val="00EA7E51"/>
    <w:rsid w:val="00EB3B55"/>
    <w:rsid w:val="00EC5A8F"/>
    <w:rsid w:val="00ED069F"/>
    <w:rsid w:val="00ED7B77"/>
    <w:rsid w:val="00EE16C6"/>
    <w:rsid w:val="00EE1949"/>
    <w:rsid w:val="00EE7E23"/>
    <w:rsid w:val="00EF13C7"/>
    <w:rsid w:val="00EF1F27"/>
    <w:rsid w:val="00EF5E76"/>
    <w:rsid w:val="00EF6642"/>
    <w:rsid w:val="00EF7DAE"/>
    <w:rsid w:val="00F0480C"/>
    <w:rsid w:val="00F06989"/>
    <w:rsid w:val="00F11117"/>
    <w:rsid w:val="00F11383"/>
    <w:rsid w:val="00F23694"/>
    <w:rsid w:val="00F24713"/>
    <w:rsid w:val="00F30C9B"/>
    <w:rsid w:val="00F32665"/>
    <w:rsid w:val="00F35F2E"/>
    <w:rsid w:val="00F37C47"/>
    <w:rsid w:val="00F42A23"/>
    <w:rsid w:val="00F42AA6"/>
    <w:rsid w:val="00F44C83"/>
    <w:rsid w:val="00F479CB"/>
    <w:rsid w:val="00F547A8"/>
    <w:rsid w:val="00F55385"/>
    <w:rsid w:val="00F608EE"/>
    <w:rsid w:val="00F622C5"/>
    <w:rsid w:val="00F637DD"/>
    <w:rsid w:val="00F65D47"/>
    <w:rsid w:val="00F67766"/>
    <w:rsid w:val="00F70F2E"/>
    <w:rsid w:val="00F75C81"/>
    <w:rsid w:val="00F77E04"/>
    <w:rsid w:val="00F8127A"/>
    <w:rsid w:val="00F82020"/>
    <w:rsid w:val="00F82855"/>
    <w:rsid w:val="00F83970"/>
    <w:rsid w:val="00F84A65"/>
    <w:rsid w:val="00F86716"/>
    <w:rsid w:val="00F86F66"/>
    <w:rsid w:val="00F91D82"/>
    <w:rsid w:val="00F94E3D"/>
    <w:rsid w:val="00F95384"/>
    <w:rsid w:val="00FB41A2"/>
    <w:rsid w:val="00FB5169"/>
    <w:rsid w:val="00FB5AE0"/>
    <w:rsid w:val="00FB754E"/>
    <w:rsid w:val="00FB79FC"/>
    <w:rsid w:val="00FB7DA5"/>
    <w:rsid w:val="00FC47A9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0F5E7"/>
  <w15:chartTrackingRefBased/>
  <w15:docId w15:val="{49E76E2E-F423-4F4C-BE41-7321846C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3">
    <w:name w:val="Body Text 3"/>
    <w:basedOn w:val="Normal"/>
    <w:link w:val="BodyText3Char"/>
    <w:pPr>
      <w:spacing w:after="240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BodyText3Char">
    <w:name w:val="Body Text 3 Char"/>
    <w:link w:val="BodyText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6F34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34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F34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F34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8584D"/>
    <w:pPr>
      <w:spacing w:after="480"/>
      <w:jc w:val="center"/>
    </w:pPr>
    <w:rPr>
      <w:rFonts w:ascii="Calibri Light" w:hAnsi="Calibri Light"/>
      <w:sz w:val="28"/>
      <w:szCs w:val="28"/>
      <w:lang w:val="tr-TR"/>
    </w:rPr>
  </w:style>
  <w:style w:type="character" w:customStyle="1" w:styleId="SubtitleChar">
    <w:name w:val="Subtitle Char"/>
    <w:link w:val="Subtitle"/>
    <w:rsid w:val="0008584D"/>
    <w:rPr>
      <w:rFonts w:ascii="Calibri Light" w:hAnsi="Calibri Light"/>
      <w:sz w:val="28"/>
      <w:szCs w:val="28"/>
      <w:lang w:eastAsia="en-US"/>
    </w:rPr>
  </w:style>
  <w:style w:type="character" w:customStyle="1" w:styleId="authors">
    <w:name w:val="authors"/>
    <w:rsid w:val="0008584D"/>
  </w:style>
  <w:style w:type="character" w:customStyle="1" w:styleId="redtxts4">
    <w:name w:val="red_txt_s4"/>
    <w:rsid w:val="0008584D"/>
  </w:style>
  <w:style w:type="character" w:customStyle="1" w:styleId="publication-title">
    <w:name w:val="publication-title"/>
    <w:rsid w:val="0008584D"/>
  </w:style>
  <w:style w:type="character" w:styleId="Emphasis">
    <w:name w:val="Emphasis"/>
    <w:uiPriority w:val="20"/>
    <w:qFormat/>
    <w:rsid w:val="00640AF0"/>
    <w:rPr>
      <w:rFonts w:eastAsia="Times New Roman" w:cs="Times New Roman"/>
      <w:b/>
      <w:bCs/>
      <w:i/>
      <w:iCs/>
      <w:color w:val="404040"/>
      <w:spacing w:val="2"/>
      <w:w w:val="100"/>
      <w:szCs w:val="22"/>
      <w:lang w:val="tr-TR"/>
    </w:rPr>
  </w:style>
  <w:style w:type="character" w:customStyle="1" w:styleId="code">
    <w:name w:val="code"/>
    <w:rsid w:val="00640AF0"/>
  </w:style>
  <w:style w:type="character" w:customStyle="1" w:styleId="doilink">
    <w:name w:val="doilink"/>
    <w:rsid w:val="00F24713"/>
  </w:style>
  <w:style w:type="character" w:customStyle="1" w:styleId="smallcaps">
    <w:name w:val="smallcaps"/>
    <w:rsid w:val="00E56D12"/>
  </w:style>
  <w:style w:type="character" w:customStyle="1" w:styleId="inlineblock">
    <w:name w:val="inlineblock"/>
    <w:rsid w:val="00E163E0"/>
  </w:style>
  <w:style w:type="character" w:customStyle="1" w:styleId="cit-vol">
    <w:name w:val="cit-vol"/>
    <w:rsid w:val="00E163E0"/>
  </w:style>
  <w:style w:type="character" w:customStyle="1" w:styleId="cit-sep">
    <w:name w:val="cit-sep"/>
    <w:rsid w:val="00E163E0"/>
  </w:style>
  <w:style w:type="character" w:customStyle="1" w:styleId="cit-first-page">
    <w:name w:val="cit-first-page"/>
    <w:rsid w:val="00E163E0"/>
  </w:style>
  <w:style w:type="character" w:customStyle="1" w:styleId="cit-last-page">
    <w:name w:val="cit-last-page"/>
    <w:rsid w:val="00E163E0"/>
  </w:style>
  <w:style w:type="character" w:customStyle="1" w:styleId="textsmall">
    <w:name w:val="textsmall"/>
    <w:rsid w:val="00E163E0"/>
  </w:style>
  <w:style w:type="character" w:customStyle="1" w:styleId="textbold">
    <w:name w:val="textbold"/>
    <w:rsid w:val="00E163E0"/>
  </w:style>
  <w:style w:type="paragraph" w:customStyle="1" w:styleId="Blm">
    <w:name w:val="Bölüm"/>
    <w:basedOn w:val="Normal"/>
    <w:next w:val="Normal"/>
    <w:qFormat/>
    <w:rsid w:val="00E163E0"/>
    <w:pPr>
      <w:spacing w:before="320" w:after="40"/>
    </w:pPr>
    <w:rPr>
      <w:rFonts w:ascii="Calibri Light" w:hAnsi="Calibri Light"/>
      <w:b/>
      <w:bCs/>
      <w:color w:val="ED7D31"/>
      <w:sz w:val="28"/>
      <w:szCs w:val="28"/>
      <w:lang w:val="tr-TR"/>
    </w:rPr>
  </w:style>
  <w:style w:type="character" w:customStyle="1" w:styleId="patent-title">
    <w:name w:val="patent-title"/>
    <w:rsid w:val="00DB42B5"/>
  </w:style>
  <w:style w:type="paragraph" w:customStyle="1" w:styleId="Default">
    <w:name w:val="Default"/>
    <w:rsid w:val="007506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a-DK" w:eastAsia="da-DK"/>
    </w:rPr>
  </w:style>
  <w:style w:type="character" w:customStyle="1" w:styleId="databold">
    <w:name w:val="data_bold"/>
    <w:rsid w:val="0075064E"/>
  </w:style>
  <w:style w:type="character" w:customStyle="1" w:styleId="label">
    <w:name w:val="label"/>
    <w:rsid w:val="0075064E"/>
  </w:style>
  <w:style w:type="character" w:styleId="FollowedHyperlink">
    <w:name w:val="FollowedHyperlink"/>
    <w:basedOn w:val="DefaultParagraphFont"/>
    <w:rsid w:val="008707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A1C40"/>
    <w:pPr>
      <w:spacing w:before="100" w:beforeAutospacing="1" w:after="100" w:afterAutospacing="1"/>
    </w:pPr>
    <w:rPr>
      <w:lang w:val="tr-TR" w:eastAsia="tr-TR"/>
    </w:rPr>
  </w:style>
  <w:style w:type="paragraph" w:styleId="BodyText">
    <w:name w:val="Body Text"/>
    <w:basedOn w:val="Normal"/>
    <w:link w:val="BodyTextChar"/>
    <w:rsid w:val="002F7EC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EC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02A6-6ED8-4ED3-8885-7082976B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9007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Hakan DEMİR</cp:lastModifiedBy>
  <cp:revision>27</cp:revision>
  <cp:lastPrinted>2015-08-27T14:22:00Z</cp:lastPrinted>
  <dcterms:created xsi:type="dcterms:W3CDTF">2025-03-07T06:24:00Z</dcterms:created>
  <dcterms:modified xsi:type="dcterms:W3CDTF">2025-03-07T08:24:00Z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