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5DA9" w14:textId="77777777" w:rsidR="001070E7" w:rsidRDefault="001070E7" w:rsidP="00C27E37">
      <w:pPr>
        <w:pStyle w:val="KonuBal"/>
        <w:jc w:val="left"/>
        <w:rPr>
          <w:rFonts w:ascii="Arial" w:hAnsi="Arial" w:cs="Arial"/>
          <w:sz w:val="22"/>
          <w:szCs w:val="22"/>
        </w:rPr>
      </w:pPr>
    </w:p>
    <w:p w14:paraId="6CE70E6F" w14:textId="77777777" w:rsidR="00C27E37" w:rsidRDefault="00C27E37" w:rsidP="00C27E37">
      <w:pPr>
        <w:pStyle w:val="KonuBal"/>
        <w:jc w:val="left"/>
        <w:rPr>
          <w:rFonts w:ascii="Arial" w:hAnsi="Arial" w:cs="Arial"/>
          <w:sz w:val="22"/>
          <w:szCs w:val="22"/>
        </w:rPr>
      </w:pPr>
    </w:p>
    <w:p w14:paraId="7721A3B2" w14:textId="77777777" w:rsidR="00124550" w:rsidRDefault="00124550" w:rsidP="00C27E37">
      <w:pPr>
        <w:pStyle w:val="KonuBal"/>
        <w:jc w:val="left"/>
        <w:rPr>
          <w:rFonts w:ascii="Arial" w:hAnsi="Arial" w:cs="Arial"/>
          <w:sz w:val="22"/>
          <w:szCs w:val="22"/>
        </w:rPr>
      </w:pPr>
    </w:p>
    <w:p w14:paraId="6091C8BE" w14:textId="2ADB677E" w:rsidR="00124550" w:rsidRDefault="00F05167" w:rsidP="00C27E37">
      <w:pPr>
        <w:pStyle w:val="KonuBal"/>
        <w:jc w:val="left"/>
        <w:rPr>
          <w:rFonts w:ascii="Arial" w:hAnsi="Arial" w:cs="Arial"/>
          <w:sz w:val="22"/>
          <w:szCs w:val="22"/>
        </w:rPr>
      </w:pPr>
      <w:r>
        <w:rPr>
          <w:noProof/>
        </w:rPr>
        <w:drawing>
          <wp:anchor distT="0" distB="0" distL="0" distR="0" simplePos="0" relativeHeight="251662336" behindDoc="1" locked="0" layoutInCell="1" allowOverlap="1" wp14:anchorId="7A3064FB" wp14:editId="03A9F9A8">
            <wp:simplePos x="0" y="0"/>
            <wp:positionH relativeFrom="page">
              <wp:posOffset>0</wp:posOffset>
            </wp:positionH>
            <wp:positionV relativeFrom="page">
              <wp:posOffset>0</wp:posOffset>
            </wp:positionV>
            <wp:extent cx="7548245" cy="1089025"/>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245" cy="1089025"/>
                    </a:xfrm>
                    <a:prstGeom prst="rect">
                      <a:avLst/>
                    </a:prstGeom>
                    <a:noFill/>
                  </pic:spPr>
                </pic:pic>
              </a:graphicData>
            </a:graphic>
            <wp14:sizeRelH relativeFrom="page">
              <wp14:pctWidth>0</wp14:pctWidth>
            </wp14:sizeRelH>
            <wp14:sizeRelV relativeFrom="page">
              <wp14:pctHeight>0</wp14:pctHeight>
            </wp14:sizeRelV>
          </wp:anchor>
        </w:drawing>
      </w:r>
    </w:p>
    <w:p w14:paraId="53CEFC36" w14:textId="77777777" w:rsidR="00517C89" w:rsidRDefault="00517C89" w:rsidP="00082A53">
      <w:pPr>
        <w:spacing w:before="12"/>
        <w:rPr>
          <w:rFonts w:ascii="Arial"/>
          <w:b/>
        </w:rPr>
      </w:pPr>
    </w:p>
    <w:p w14:paraId="46AE7FA1" w14:textId="77777777" w:rsidR="00517C89" w:rsidRDefault="00517C89" w:rsidP="00082A53">
      <w:pPr>
        <w:spacing w:before="12"/>
        <w:rPr>
          <w:rFonts w:ascii="Arial"/>
          <w:b/>
        </w:rPr>
      </w:pPr>
    </w:p>
    <w:p w14:paraId="2F631F6D" w14:textId="77777777" w:rsidR="00517C89" w:rsidRDefault="00517C89" w:rsidP="00082A53">
      <w:pPr>
        <w:spacing w:before="12"/>
        <w:rPr>
          <w:rFonts w:ascii="Arial"/>
          <w:b/>
        </w:rPr>
      </w:pPr>
    </w:p>
    <w:p w14:paraId="08B96D92" w14:textId="77777777" w:rsidR="00517C89" w:rsidRDefault="00517C89" w:rsidP="00082A53">
      <w:pPr>
        <w:spacing w:before="12"/>
        <w:rPr>
          <w:rFonts w:ascii="Arial"/>
          <w:b/>
        </w:rPr>
      </w:pPr>
    </w:p>
    <w:p w14:paraId="4CAD2CC4" w14:textId="77777777" w:rsidR="00082A53" w:rsidRDefault="00082A53" w:rsidP="00082A53">
      <w:pPr>
        <w:spacing w:before="12"/>
        <w:rPr>
          <w:rFonts w:ascii="Arial"/>
          <w:b/>
          <w:sz w:val="21"/>
        </w:rPr>
      </w:pPr>
      <w:r>
        <w:rPr>
          <w:rFonts w:ascii="Arial"/>
          <w:b/>
        </w:rPr>
        <w:t xml:space="preserve">Professor of </w:t>
      </w:r>
      <w:r>
        <w:rPr>
          <w:rFonts w:ascii="Arial"/>
          <w:b/>
          <w:sz w:val="21"/>
        </w:rPr>
        <w:t>Business Administration &amp; Head of Graduate School of Social Sciences</w:t>
      </w:r>
    </w:p>
    <w:p w14:paraId="2A9B33EB" w14:textId="77777777" w:rsidR="003E4144" w:rsidRDefault="002D3F07" w:rsidP="00C27E37">
      <w:pPr>
        <w:rPr>
          <w:rFonts w:ascii="Arial" w:hAnsi="Arial" w:cs="Arial"/>
          <w:sz w:val="22"/>
        </w:rPr>
      </w:pPr>
      <w:proofErr w:type="spellStart"/>
      <w:r>
        <w:rPr>
          <w:rFonts w:ascii="Arial" w:hAnsi="Arial" w:cs="Arial"/>
          <w:sz w:val="22"/>
        </w:rPr>
        <w:t>At</w:t>
      </w:r>
      <w:r w:rsidR="00124550">
        <w:rPr>
          <w:rFonts w:ascii="Arial" w:hAnsi="Arial" w:cs="Arial"/>
          <w:sz w:val="22"/>
        </w:rPr>
        <w:t>ılı</w:t>
      </w:r>
      <w:r>
        <w:rPr>
          <w:rFonts w:ascii="Arial" w:hAnsi="Arial" w:cs="Arial"/>
          <w:sz w:val="22"/>
        </w:rPr>
        <w:t>m</w:t>
      </w:r>
      <w:proofErr w:type="spellEnd"/>
      <w:r>
        <w:rPr>
          <w:rFonts w:ascii="Arial" w:hAnsi="Arial" w:cs="Arial"/>
          <w:sz w:val="22"/>
        </w:rPr>
        <w:t xml:space="preserve"> University</w:t>
      </w:r>
    </w:p>
    <w:p w14:paraId="1F239A9C" w14:textId="77777777" w:rsidR="00082A53" w:rsidRDefault="00082A53" w:rsidP="00C27E37">
      <w:pPr>
        <w:rPr>
          <w:rFonts w:ascii="Arial" w:hAnsi="Arial" w:cs="Arial"/>
          <w:sz w:val="22"/>
        </w:rPr>
      </w:pPr>
      <w:r>
        <w:rPr>
          <w:rFonts w:ascii="Arial"/>
          <w:sz w:val="20"/>
        </w:rPr>
        <w:t>Department of Management</w:t>
      </w:r>
      <w:r>
        <w:rPr>
          <w:rFonts w:ascii="Arial" w:hAnsi="Arial" w:cs="Arial"/>
          <w:sz w:val="22"/>
        </w:rPr>
        <w:t xml:space="preserve"> </w:t>
      </w:r>
    </w:p>
    <w:p w14:paraId="33EF1D27" w14:textId="77777777" w:rsidR="003E4144" w:rsidRDefault="0098280F" w:rsidP="00C27E37">
      <w:pPr>
        <w:rPr>
          <w:rFonts w:ascii="Arial" w:hAnsi="Arial" w:cs="Arial"/>
          <w:sz w:val="22"/>
        </w:rPr>
      </w:pPr>
      <w:r>
        <w:rPr>
          <w:rFonts w:ascii="Arial" w:hAnsi="Arial" w:cs="Arial"/>
          <w:sz w:val="22"/>
        </w:rPr>
        <w:t>0683</w:t>
      </w:r>
      <w:r w:rsidR="00124550">
        <w:rPr>
          <w:rFonts w:ascii="Arial" w:hAnsi="Arial" w:cs="Arial"/>
          <w:sz w:val="22"/>
        </w:rPr>
        <w:t xml:space="preserve">0 </w:t>
      </w:r>
      <w:proofErr w:type="spellStart"/>
      <w:r w:rsidR="00124550">
        <w:rPr>
          <w:rFonts w:ascii="Arial" w:hAnsi="Arial" w:cs="Arial"/>
          <w:sz w:val="22"/>
        </w:rPr>
        <w:t>İ</w:t>
      </w:r>
      <w:r w:rsidR="002D3F07">
        <w:rPr>
          <w:rFonts w:ascii="Arial" w:hAnsi="Arial" w:cs="Arial"/>
          <w:sz w:val="22"/>
        </w:rPr>
        <w:t>ncek</w:t>
      </w:r>
      <w:proofErr w:type="spellEnd"/>
      <w:r w:rsidR="00124550">
        <w:rPr>
          <w:rFonts w:ascii="Arial" w:hAnsi="Arial" w:cs="Arial"/>
          <w:sz w:val="22"/>
        </w:rPr>
        <w:t>,</w:t>
      </w:r>
      <w:r w:rsidR="003E4144">
        <w:rPr>
          <w:rFonts w:ascii="Arial" w:hAnsi="Arial" w:cs="Arial"/>
          <w:sz w:val="22"/>
        </w:rPr>
        <w:t xml:space="preserve"> </w:t>
      </w:r>
      <w:proofErr w:type="spellStart"/>
      <w:r w:rsidR="00D814CC">
        <w:rPr>
          <w:rFonts w:ascii="Arial" w:hAnsi="Arial" w:cs="Arial"/>
          <w:sz w:val="22"/>
        </w:rPr>
        <w:t>Gölbaşı</w:t>
      </w:r>
      <w:proofErr w:type="spellEnd"/>
      <w:r w:rsidR="00124550">
        <w:rPr>
          <w:rFonts w:ascii="Arial" w:hAnsi="Arial" w:cs="Arial"/>
          <w:sz w:val="22"/>
        </w:rPr>
        <w:t>,</w:t>
      </w:r>
      <w:r>
        <w:rPr>
          <w:rFonts w:ascii="Arial" w:hAnsi="Arial" w:cs="Arial"/>
          <w:sz w:val="22"/>
        </w:rPr>
        <w:t xml:space="preserve"> </w:t>
      </w:r>
      <w:r w:rsidR="002D3F07">
        <w:rPr>
          <w:rFonts w:ascii="Arial" w:hAnsi="Arial" w:cs="Arial"/>
          <w:sz w:val="22"/>
        </w:rPr>
        <w:t>Ankara</w:t>
      </w:r>
      <w:r w:rsidR="00124550">
        <w:rPr>
          <w:rFonts w:ascii="Arial" w:hAnsi="Arial" w:cs="Arial"/>
          <w:sz w:val="22"/>
        </w:rPr>
        <w:t>/</w:t>
      </w:r>
      <w:r w:rsidR="003E4144">
        <w:rPr>
          <w:rFonts w:ascii="Arial" w:hAnsi="Arial" w:cs="Arial"/>
          <w:sz w:val="22"/>
        </w:rPr>
        <w:t>TURKEY</w:t>
      </w:r>
    </w:p>
    <w:p w14:paraId="773E29C5" w14:textId="77777777" w:rsidR="003E4144" w:rsidRDefault="00082A53" w:rsidP="00C27E37">
      <w:pPr>
        <w:rPr>
          <w:rFonts w:ascii="Arial" w:hAnsi="Arial" w:cs="Arial"/>
          <w:color w:val="000000"/>
          <w:sz w:val="22"/>
        </w:rPr>
      </w:pPr>
      <w:r>
        <w:rPr>
          <w:rFonts w:ascii="Arial" w:hAnsi="Arial" w:cs="Arial"/>
          <w:color w:val="000000"/>
          <w:sz w:val="22"/>
        </w:rPr>
        <w:t>dilaver</w:t>
      </w:r>
      <w:r w:rsidR="00F547A8">
        <w:rPr>
          <w:rFonts w:ascii="Arial" w:hAnsi="Arial" w:cs="Arial"/>
          <w:color w:val="000000"/>
          <w:sz w:val="22"/>
        </w:rPr>
        <w:t>.</w:t>
      </w:r>
      <w:r>
        <w:rPr>
          <w:rFonts w:ascii="Arial" w:hAnsi="Arial" w:cs="Arial"/>
          <w:color w:val="000000"/>
          <w:sz w:val="22"/>
        </w:rPr>
        <w:t>tengilimoglu</w:t>
      </w:r>
      <w:hyperlink r:id="rId9" w:history="1">
        <w:r w:rsidR="003E4144">
          <w:rPr>
            <w:rStyle w:val="Kpr"/>
            <w:rFonts w:ascii="Arial" w:hAnsi="Arial" w:cs="Arial"/>
            <w:color w:val="000000"/>
            <w:sz w:val="22"/>
            <w:u w:val="none"/>
          </w:rPr>
          <w:t>@</w:t>
        </w:r>
        <w:r w:rsidR="007C1F93">
          <w:rPr>
            <w:rStyle w:val="Kpr"/>
            <w:rFonts w:ascii="Arial" w:hAnsi="Arial" w:cs="Arial"/>
            <w:color w:val="000000"/>
            <w:sz w:val="22"/>
            <w:u w:val="none"/>
          </w:rPr>
          <w:t>atilim</w:t>
        </w:r>
        <w:r w:rsidR="003E4144">
          <w:rPr>
            <w:rStyle w:val="Kpr"/>
            <w:rFonts w:ascii="Arial" w:hAnsi="Arial" w:cs="Arial"/>
            <w:color w:val="000000"/>
            <w:sz w:val="22"/>
            <w:u w:val="none"/>
          </w:rPr>
          <w:t>.edu.tr</w:t>
        </w:r>
      </w:hyperlink>
    </w:p>
    <w:p w14:paraId="26D56B25" w14:textId="77777777" w:rsidR="00651433" w:rsidRDefault="00651433" w:rsidP="00C27E37">
      <w:pPr>
        <w:rPr>
          <w:rFonts w:ascii="Arial" w:hAnsi="Arial" w:cs="Arial"/>
          <w:color w:val="000000"/>
          <w:sz w:val="22"/>
        </w:rPr>
      </w:pPr>
      <w:r>
        <w:rPr>
          <w:rFonts w:ascii="Arial" w:hAnsi="Arial" w:cs="Arial"/>
          <w:color w:val="000000"/>
          <w:sz w:val="22"/>
        </w:rPr>
        <w:t xml:space="preserve">Tel: </w:t>
      </w:r>
      <w:r w:rsidR="00F547A8">
        <w:rPr>
          <w:rFonts w:ascii="Arial" w:hAnsi="Arial" w:cs="Arial"/>
          <w:color w:val="000000"/>
          <w:sz w:val="22"/>
        </w:rPr>
        <w:t xml:space="preserve">+90 312 586 </w:t>
      </w:r>
      <w:r w:rsidR="00082A53">
        <w:rPr>
          <w:rFonts w:ascii="Arial" w:hAnsi="Arial" w:cs="Arial"/>
          <w:color w:val="000000"/>
          <w:sz w:val="22"/>
        </w:rPr>
        <w:t>82 74</w:t>
      </w:r>
    </w:p>
    <w:p w14:paraId="647C3897" w14:textId="482FABF0" w:rsidR="003E4144" w:rsidRDefault="00F05167" w:rsidP="00C27E37">
      <w:pPr>
        <w:rPr>
          <w:rFonts w:ascii="Arial" w:hAnsi="Arial" w:cs="Arial"/>
          <w:sz w:val="22"/>
        </w:rPr>
      </w:pPr>
      <w:r>
        <w:rPr>
          <w:rFonts w:ascii="Arial" w:hAnsi="Arial" w:cs="Arial"/>
          <w:noProof/>
          <w:sz w:val="20"/>
          <w:lang w:val="tr-TR" w:eastAsia="tr-TR"/>
        </w:rPr>
        <mc:AlternateContent>
          <mc:Choice Requires="wps">
            <w:drawing>
              <wp:anchor distT="0" distB="0" distL="114300" distR="114300" simplePos="0" relativeHeight="251652096" behindDoc="0" locked="0" layoutInCell="1" allowOverlap="1" wp14:anchorId="2D9EF881" wp14:editId="2D2A3B3F">
                <wp:simplePos x="0" y="0"/>
                <wp:positionH relativeFrom="column">
                  <wp:posOffset>0</wp:posOffset>
                </wp:positionH>
                <wp:positionV relativeFrom="paragraph">
                  <wp:posOffset>40005</wp:posOffset>
                </wp:positionV>
                <wp:extent cx="6515100" cy="0"/>
                <wp:effectExtent l="6350" t="13970" r="12700" b="508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58ED" id="Line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SZ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"/>
            </w:pict>
          </mc:Fallback>
        </mc:AlternateContent>
      </w:r>
    </w:p>
    <w:p w14:paraId="0C93E402" w14:textId="77777777" w:rsidR="00082A53" w:rsidRDefault="00082A53" w:rsidP="00082A53">
      <w:pPr>
        <w:widowControl w:val="0"/>
        <w:autoSpaceDE w:val="0"/>
        <w:autoSpaceDN w:val="0"/>
        <w:spacing w:after="7"/>
        <w:ind w:left="449"/>
        <w:rPr>
          <w:rFonts w:ascii="Arial" w:eastAsia="Arial" w:hAnsi="Arial" w:cs="Arial"/>
          <w:b/>
          <w:bCs/>
          <w:sz w:val="22"/>
          <w:szCs w:val="22"/>
        </w:rPr>
      </w:pPr>
    </w:p>
    <w:p w14:paraId="209ECA77" w14:textId="09EE1124" w:rsidR="00082A53" w:rsidRPr="00082A53" w:rsidRDefault="00F05167" w:rsidP="00082A53">
      <w:pPr>
        <w:widowControl w:val="0"/>
        <w:autoSpaceDE w:val="0"/>
        <w:autoSpaceDN w:val="0"/>
        <w:spacing w:after="7"/>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s">
            <w:drawing>
              <wp:anchor distT="0" distB="0" distL="114300" distR="114300" simplePos="0" relativeHeight="251653120" behindDoc="0" locked="0" layoutInCell="1" allowOverlap="1" wp14:anchorId="46B04880" wp14:editId="36FC58F9">
                <wp:simplePos x="0" y="0"/>
                <wp:positionH relativeFrom="page">
                  <wp:posOffset>541020</wp:posOffset>
                </wp:positionH>
                <wp:positionV relativeFrom="paragraph">
                  <wp:posOffset>-41910</wp:posOffset>
                </wp:positionV>
                <wp:extent cx="6511925" cy="0"/>
                <wp:effectExtent l="7620" t="10160" r="5080" b="8890"/>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20EE" id="Line 3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3.3pt" to="555.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M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" strokeweight=".72pt">
                <w10:wrap anchorx="page"/>
              </v:line>
            </w:pict>
          </mc:Fallback>
        </mc:AlternateContent>
      </w:r>
      <w:r w:rsidR="00082A53" w:rsidRPr="00082A53">
        <w:rPr>
          <w:rFonts w:ascii="Arial" w:eastAsia="Arial" w:hAnsi="Arial" w:cs="Arial"/>
          <w:b/>
          <w:bCs/>
          <w:sz w:val="22"/>
          <w:szCs w:val="22"/>
        </w:rPr>
        <w:t>PERSONAL</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392B4642" w14:textId="77777777" w:rsidTr="005C42A4">
        <w:trPr>
          <w:trHeight w:val="455"/>
        </w:trPr>
        <w:tc>
          <w:tcPr>
            <w:tcW w:w="2127" w:type="dxa"/>
            <w:shd w:val="clear" w:color="auto" w:fill="auto"/>
          </w:tcPr>
          <w:p w14:paraId="06C9F161" w14:textId="77777777" w:rsidR="00082A53" w:rsidRPr="005C42A4" w:rsidRDefault="00082A53" w:rsidP="005C42A4">
            <w:pPr>
              <w:widowControl w:val="0"/>
              <w:autoSpaceDE w:val="0"/>
              <w:autoSpaceDN w:val="0"/>
              <w:spacing w:before="91"/>
              <w:ind w:left="131"/>
              <w:rPr>
                <w:rFonts w:ascii="Arial" w:eastAsia="Calibri" w:hAnsi="Calibri"/>
                <w:b/>
                <w:sz w:val="22"/>
                <w:szCs w:val="22"/>
              </w:rPr>
            </w:pPr>
            <w:r w:rsidRPr="005C42A4">
              <w:rPr>
                <w:rFonts w:ascii="Arial" w:eastAsia="Calibri" w:hAnsi="Calibri"/>
                <w:b/>
                <w:sz w:val="22"/>
                <w:szCs w:val="22"/>
              </w:rPr>
              <w:t>Date of Birth</w:t>
            </w:r>
          </w:p>
        </w:tc>
        <w:tc>
          <w:tcPr>
            <w:tcW w:w="7831" w:type="dxa"/>
            <w:shd w:val="clear" w:color="auto" w:fill="auto"/>
          </w:tcPr>
          <w:p w14:paraId="0C3DC7EB" w14:textId="77777777" w:rsidR="00082A53" w:rsidRPr="005C42A4" w:rsidRDefault="00082A53" w:rsidP="005C42A4">
            <w:pPr>
              <w:widowControl w:val="0"/>
              <w:autoSpaceDE w:val="0"/>
              <w:autoSpaceDN w:val="0"/>
              <w:spacing w:before="95"/>
              <w:ind w:left="131"/>
              <w:rPr>
                <w:rFonts w:ascii="Arial" w:eastAsia="Calibri" w:hAnsi="Calibri"/>
                <w:sz w:val="22"/>
                <w:szCs w:val="22"/>
              </w:rPr>
            </w:pPr>
            <w:r w:rsidRPr="005C42A4">
              <w:rPr>
                <w:rFonts w:ascii="Arial" w:eastAsia="Calibri" w:hAnsi="Calibri"/>
                <w:sz w:val="22"/>
                <w:szCs w:val="22"/>
              </w:rPr>
              <w:t>1961</w:t>
            </w:r>
          </w:p>
        </w:tc>
      </w:tr>
      <w:tr w:rsidR="00082A53" w:rsidRPr="005C42A4" w14:paraId="163A6D3F" w14:textId="77777777" w:rsidTr="005C42A4">
        <w:trPr>
          <w:trHeight w:val="445"/>
        </w:trPr>
        <w:tc>
          <w:tcPr>
            <w:tcW w:w="2127" w:type="dxa"/>
            <w:shd w:val="clear" w:color="auto" w:fill="auto"/>
          </w:tcPr>
          <w:p w14:paraId="4C331B2E" w14:textId="77777777" w:rsidR="00082A53" w:rsidRPr="005C42A4" w:rsidRDefault="00082A53" w:rsidP="005C42A4">
            <w:pPr>
              <w:widowControl w:val="0"/>
              <w:autoSpaceDE w:val="0"/>
              <w:autoSpaceDN w:val="0"/>
              <w:spacing w:before="86"/>
              <w:ind w:left="131"/>
              <w:rPr>
                <w:rFonts w:ascii="Arial" w:eastAsia="Calibri" w:hAnsi="Calibri"/>
                <w:b/>
                <w:sz w:val="22"/>
                <w:szCs w:val="22"/>
              </w:rPr>
            </w:pPr>
            <w:r w:rsidRPr="005C42A4">
              <w:rPr>
                <w:rFonts w:ascii="Arial" w:eastAsia="Calibri" w:hAnsi="Calibri"/>
                <w:b/>
                <w:sz w:val="22"/>
                <w:szCs w:val="22"/>
              </w:rPr>
              <w:t>Place of Birth</w:t>
            </w:r>
          </w:p>
        </w:tc>
        <w:tc>
          <w:tcPr>
            <w:tcW w:w="7831" w:type="dxa"/>
            <w:shd w:val="clear" w:color="auto" w:fill="auto"/>
          </w:tcPr>
          <w:p w14:paraId="5FA69F4E"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Ankara</w:t>
            </w:r>
          </w:p>
        </w:tc>
      </w:tr>
    </w:tbl>
    <w:p w14:paraId="5A7DD1AB" w14:textId="77777777" w:rsidR="00082A53" w:rsidRPr="00082A53" w:rsidRDefault="00082A53" w:rsidP="00082A53">
      <w:pPr>
        <w:widowControl w:val="0"/>
        <w:autoSpaceDE w:val="0"/>
        <w:autoSpaceDN w:val="0"/>
        <w:rPr>
          <w:rFonts w:ascii="Arial" w:eastAsia="Arial" w:hAnsi="Arial" w:cs="Arial"/>
          <w:b/>
          <w:bCs/>
          <w:szCs w:val="22"/>
        </w:rPr>
      </w:pPr>
    </w:p>
    <w:p w14:paraId="27E16769" w14:textId="77777777" w:rsidR="00082A53" w:rsidRPr="00082A53" w:rsidRDefault="00082A53" w:rsidP="00082A53">
      <w:pPr>
        <w:widowControl w:val="0"/>
        <w:autoSpaceDE w:val="0"/>
        <w:autoSpaceDN w:val="0"/>
        <w:rPr>
          <w:rFonts w:ascii="Arial" w:eastAsia="Arial" w:hAnsi="Arial" w:cs="Arial"/>
          <w:b/>
          <w:bCs/>
          <w:szCs w:val="22"/>
        </w:rPr>
      </w:pPr>
    </w:p>
    <w:p w14:paraId="0D48FC44" w14:textId="7DF5B0C8" w:rsidR="00082A53" w:rsidRPr="00082A53" w:rsidRDefault="00F05167" w:rsidP="00082A53">
      <w:pPr>
        <w:widowControl w:val="0"/>
        <w:autoSpaceDE w:val="0"/>
        <w:autoSpaceDN w:val="0"/>
        <w:spacing w:before="212" w:after="11"/>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s">
            <w:drawing>
              <wp:anchor distT="0" distB="0" distL="114300" distR="114300" simplePos="0" relativeHeight="251655168" behindDoc="1" locked="0" layoutInCell="1" allowOverlap="1" wp14:anchorId="73DA35F5" wp14:editId="3DB5AE8A">
                <wp:simplePos x="0" y="0"/>
                <wp:positionH relativeFrom="page">
                  <wp:posOffset>5775960</wp:posOffset>
                </wp:positionH>
                <wp:positionV relativeFrom="paragraph">
                  <wp:posOffset>695960</wp:posOffset>
                </wp:positionV>
                <wp:extent cx="21590" cy="36830"/>
                <wp:effectExtent l="3810" t="6350" r="3175" b="444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36830"/>
                        </a:xfrm>
                        <a:custGeom>
                          <a:avLst/>
                          <a:gdLst>
                            <a:gd name="T0" fmla="+- 0 9130 9096"/>
                            <a:gd name="T1" fmla="*/ T0 w 34"/>
                            <a:gd name="T2" fmla="+- 0 1118 1096"/>
                            <a:gd name="T3" fmla="*/ 1118 h 58"/>
                            <a:gd name="T4" fmla="+- 0 9120 9096"/>
                            <a:gd name="T5" fmla="*/ T4 w 34"/>
                            <a:gd name="T6" fmla="+- 0 1118 1096"/>
                            <a:gd name="T7" fmla="*/ 1118 h 58"/>
                            <a:gd name="T8" fmla="+- 0 9120 9096"/>
                            <a:gd name="T9" fmla="*/ T8 w 34"/>
                            <a:gd name="T10" fmla="+- 0 1120 1096"/>
                            <a:gd name="T11" fmla="*/ 1120 h 58"/>
                            <a:gd name="T12" fmla="+- 0 9122 9096"/>
                            <a:gd name="T13" fmla="*/ T12 w 34"/>
                            <a:gd name="T14" fmla="+- 0 1120 1096"/>
                            <a:gd name="T15" fmla="*/ 1120 h 58"/>
                            <a:gd name="T16" fmla="+- 0 9122 9096"/>
                            <a:gd name="T17" fmla="*/ T16 w 34"/>
                            <a:gd name="T18" fmla="+- 0 1132 1096"/>
                            <a:gd name="T19" fmla="*/ 1132 h 58"/>
                            <a:gd name="T20" fmla="+- 0 9120 9096"/>
                            <a:gd name="T21" fmla="*/ T20 w 34"/>
                            <a:gd name="T22" fmla="+- 0 1137 1096"/>
                            <a:gd name="T23" fmla="*/ 1137 h 58"/>
                            <a:gd name="T24" fmla="+- 0 9118 9096"/>
                            <a:gd name="T25" fmla="*/ T24 w 34"/>
                            <a:gd name="T26" fmla="+- 0 1140 1096"/>
                            <a:gd name="T27" fmla="*/ 1140 h 58"/>
                            <a:gd name="T28" fmla="+- 0 9103 9096"/>
                            <a:gd name="T29" fmla="*/ T28 w 34"/>
                            <a:gd name="T30" fmla="+- 0 1149 1096"/>
                            <a:gd name="T31" fmla="*/ 1149 h 58"/>
                            <a:gd name="T32" fmla="+- 0 9103 9096"/>
                            <a:gd name="T33" fmla="*/ T32 w 34"/>
                            <a:gd name="T34" fmla="+- 0 1154 1096"/>
                            <a:gd name="T35" fmla="*/ 1154 h 58"/>
                            <a:gd name="T36" fmla="+- 0 9110 9096"/>
                            <a:gd name="T37" fmla="*/ T36 w 34"/>
                            <a:gd name="T38" fmla="+- 0 1152 1096"/>
                            <a:gd name="T39" fmla="*/ 1152 h 58"/>
                            <a:gd name="T40" fmla="+- 0 9118 9096"/>
                            <a:gd name="T41" fmla="*/ T40 w 34"/>
                            <a:gd name="T42" fmla="+- 0 1147 1096"/>
                            <a:gd name="T43" fmla="*/ 1147 h 58"/>
                            <a:gd name="T44" fmla="+- 0 9120 9096"/>
                            <a:gd name="T45" fmla="*/ T44 w 34"/>
                            <a:gd name="T46" fmla="+- 0 1142 1096"/>
                            <a:gd name="T47" fmla="*/ 1142 h 58"/>
                            <a:gd name="T48" fmla="+- 0 9127 9096"/>
                            <a:gd name="T49" fmla="*/ T48 w 34"/>
                            <a:gd name="T50" fmla="+- 0 1135 1096"/>
                            <a:gd name="T51" fmla="*/ 1135 h 58"/>
                            <a:gd name="T52" fmla="+- 0 9130 9096"/>
                            <a:gd name="T53" fmla="*/ T52 w 34"/>
                            <a:gd name="T54" fmla="+- 0 1128 1096"/>
                            <a:gd name="T55" fmla="*/ 1128 h 58"/>
                            <a:gd name="T56" fmla="+- 0 9130 9096"/>
                            <a:gd name="T57" fmla="*/ T56 w 34"/>
                            <a:gd name="T58" fmla="+- 0 1118 1096"/>
                            <a:gd name="T59" fmla="*/ 1118 h 58"/>
                            <a:gd name="T60" fmla="+- 0 9115 9096"/>
                            <a:gd name="T61" fmla="*/ T60 w 34"/>
                            <a:gd name="T62" fmla="+- 0 1096 1096"/>
                            <a:gd name="T63" fmla="*/ 1096 h 58"/>
                            <a:gd name="T64" fmla="+- 0 9108 9096"/>
                            <a:gd name="T65" fmla="*/ T64 w 34"/>
                            <a:gd name="T66" fmla="+- 0 1096 1096"/>
                            <a:gd name="T67" fmla="*/ 1096 h 58"/>
                            <a:gd name="T68" fmla="+- 0 9103 9096"/>
                            <a:gd name="T69" fmla="*/ T68 w 34"/>
                            <a:gd name="T70" fmla="+- 0 1099 1096"/>
                            <a:gd name="T71" fmla="*/ 1099 h 58"/>
                            <a:gd name="T72" fmla="+- 0 9096 9096"/>
                            <a:gd name="T73" fmla="*/ T72 w 34"/>
                            <a:gd name="T74" fmla="+- 0 1106 1096"/>
                            <a:gd name="T75" fmla="*/ 1106 h 58"/>
                            <a:gd name="T76" fmla="+- 0 9096 9096"/>
                            <a:gd name="T77" fmla="*/ T76 w 34"/>
                            <a:gd name="T78" fmla="+- 0 1113 1096"/>
                            <a:gd name="T79" fmla="*/ 1113 h 58"/>
                            <a:gd name="T80" fmla="+- 0 9103 9096"/>
                            <a:gd name="T81" fmla="*/ T80 w 34"/>
                            <a:gd name="T82" fmla="+- 0 1120 1096"/>
                            <a:gd name="T83" fmla="*/ 1120 h 58"/>
                            <a:gd name="T84" fmla="+- 0 9115 9096"/>
                            <a:gd name="T85" fmla="*/ T84 w 34"/>
                            <a:gd name="T86" fmla="+- 0 1120 1096"/>
                            <a:gd name="T87" fmla="*/ 1120 h 58"/>
                            <a:gd name="T88" fmla="+- 0 9118 9096"/>
                            <a:gd name="T89" fmla="*/ T88 w 34"/>
                            <a:gd name="T90" fmla="+- 0 1118 1096"/>
                            <a:gd name="T91" fmla="*/ 1118 h 58"/>
                            <a:gd name="T92" fmla="+- 0 9130 9096"/>
                            <a:gd name="T93" fmla="*/ T92 w 34"/>
                            <a:gd name="T94" fmla="+- 0 1118 1096"/>
                            <a:gd name="T95" fmla="*/ 1118 h 58"/>
                            <a:gd name="T96" fmla="+- 0 9130 9096"/>
                            <a:gd name="T97" fmla="*/ T96 w 34"/>
                            <a:gd name="T98" fmla="+- 0 1113 1096"/>
                            <a:gd name="T99" fmla="*/ 1113 h 58"/>
                            <a:gd name="T100" fmla="+- 0 9127 9096"/>
                            <a:gd name="T101" fmla="*/ T100 w 34"/>
                            <a:gd name="T102" fmla="+- 0 1106 1096"/>
                            <a:gd name="T103" fmla="*/ 1106 h 58"/>
                            <a:gd name="T104" fmla="+- 0 9120 9096"/>
                            <a:gd name="T105" fmla="*/ T104 w 34"/>
                            <a:gd name="T106" fmla="+- 0 1099 1096"/>
                            <a:gd name="T107" fmla="*/ 1099 h 58"/>
                            <a:gd name="T108" fmla="+- 0 9115 9096"/>
                            <a:gd name="T109" fmla="*/ T108 w 34"/>
                            <a:gd name="T110" fmla="+- 0 1096 1096"/>
                            <a:gd name="T111" fmla="*/ 10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4" h="58">
                              <a:moveTo>
                                <a:pt x="34" y="22"/>
                              </a:moveTo>
                              <a:lnTo>
                                <a:pt x="24" y="22"/>
                              </a:lnTo>
                              <a:lnTo>
                                <a:pt x="24" y="24"/>
                              </a:lnTo>
                              <a:lnTo>
                                <a:pt x="26" y="24"/>
                              </a:lnTo>
                              <a:lnTo>
                                <a:pt x="26" y="36"/>
                              </a:lnTo>
                              <a:lnTo>
                                <a:pt x="24" y="41"/>
                              </a:lnTo>
                              <a:lnTo>
                                <a:pt x="22" y="44"/>
                              </a:lnTo>
                              <a:lnTo>
                                <a:pt x="7" y="53"/>
                              </a:lnTo>
                              <a:lnTo>
                                <a:pt x="7" y="58"/>
                              </a:lnTo>
                              <a:lnTo>
                                <a:pt x="14" y="56"/>
                              </a:lnTo>
                              <a:lnTo>
                                <a:pt x="22" y="51"/>
                              </a:lnTo>
                              <a:lnTo>
                                <a:pt x="24" y="46"/>
                              </a:lnTo>
                              <a:lnTo>
                                <a:pt x="31" y="39"/>
                              </a:lnTo>
                              <a:lnTo>
                                <a:pt x="34" y="32"/>
                              </a:lnTo>
                              <a:lnTo>
                                <a:pt x="34" y="22"/>
                              </a:lnTo>
                              <a:close/>
                              <a:moveTo>
                                <a:pt x="19" y="0"/>
                              </a:moveTo>
                              <a:lnTo>
                                <a:pt x="12" y="0"/>
                              </a:lnTo>
                              <a:lnTo>
                                <a:pt x="7" y="3"/>
                              </a:lnTo>
                              <a:lnTo>
                                <a:pt x="0" y="10"/>
                              </a:lnTo>
                              <a:lnTo>
                                <a:pt x="0" y="17"/>
                              </a:lnTo>
                              <a:lnTo>
                                <a:pt x="7" y="24"/>
                              </a:lnTo>
                              <a:lnTo>
                                <a:pt x="19" y="24"/>
                              </a:lnTo>
                              <a:lnTo>
                                <a:pt x="22" y="22"/>
                              </a:lnTo>
                              <a:lnTo>
                                <a:pt x="34" y="22"/>
                              </a:lnTo>
                              <a:lnTo>
                                <a:pt x="34" y="17"/>
                              </a:lnTo>
                              <a:lnTo>
                                <a:pt x="31" y="10"/>
                              </a:lnTo>
                              <a:lnTo>
                                <a:pt x="24" y="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CE07" id="AutoShape 39" o:spid="_x0000_s1026" style="position:absolute;margin-left:454.8pt;margin-top:54.8pt;width:1.7pt;height: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" path="m34,22r-10,l24,24r2,l26,36r-2,5l22,44,7,53r,5l14,56r8,-5l24,46r7,-7l34,32r,-10xm19,l12,,7,3,,10r,7l7,24r12,l22,22r12,l34,17,31,10,24,3,19,xe" fillcolor="black" stroked="f">
                <v:path arrowok="t" o:connecttype="custom" o:connectlocs="21590,709930;15240,709930;15240,711200;16510,711200;16510,718820;15240,721995;13970,723900;4445,729615;4445,732790;8890,731520;13970,728345;15240,725170;19685,720725;21590,716280;21590,709930;12065,695960;7620,695960;4445,697865;0,702310;0,706755;4445,711200;12065,711200;13970,709930;21590,709930;21590,706755;19685,702310;15240,697865;12065,695960" o:connectangles="0,0,0,0,0,0,0,0,0,0,0,0,0,0,0,0,0,0,0,0,0,0,0,0,0,0,0,0"/>
                <w10:wrap anchorx="page"/>
              </v:shape>
            </w:pict>
          </mc:Fallback>
        </mc:AlternateContent>
      </w:r>
      <w:r w:rsidR="00082A53" w:rsidRPr="00082A53">
        <w:rPr>
          <w:rFonts w:ascii="Arial" w:eastAsia="Arial" w:hAnsi="Arial" w:cs="Arial"/>
          <w:b/>
          <w:bCs/>
          <w:sz w:val="22"/>
          <w:szCs w:val="22"/>
        </w:rPr>
        <w:t>EDUCATION</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714B63BF" w14:textId="77777777" w:rsidTr="005C42A4">
        <w:trPr>
          <w:trHeight w:val="448"/>
        </w:trPr>
        <w:tc>
          <w:tcPr>
            <w:tcW w:w="2127" w:type="dxa"/>
            <w:shd w:val="clear" w:color="auto" w:fill="auto"/>
          </w:tcPr>
          <w:p w14:paraId="44027D5E" w14:textId="77777777" w:rsidR="00082A53" w:rsidRPr="005C42A4" w:rsidRDefault="00082A53" w:rsidP="005C42A4">
            <w:pPr>
              <w:widowControl w:val="0"/>
              <w:autoSpaceDE w:val="0"/>
              <w:autoSpaceDN w:val="0"/>
              <w:spacing w:line="241" w:lineRule="exact"/>
              <w:ind w:left="23"/>
              <w:rPr>
                <w:rFonts w:ascii="Arial" w:eastAsia="Calibri" w:hAnsi="Calibri"/>
                <w:b/>
                <w:sz w:val="22"/>
                <w:szCs w:val="22"/>
              </w:rPr>
            </w:pPr>
            <w:r w:rsidRPr="005C42A4">
              <w:rPr>
                <w:rFonts w:ascii="Arial" w:eastAsia="Calibri" w:hAnsi="Calibri"/>
                <w:b/>
                <w:sz w:val="22"/>
                <w:szCs w:val="22"/>
              </w:rPr>
              <w:t>1995</w:t>
            </w:r>
          </w:p>
        </w:tc>
        <w:tc>
          <w:tcPr>
            <w:tcW w:w="7831" w:type="dxa"/>
            <w:shd w:val="clear" w:color="auto" w:fill="auto"/>
          </w:tcPr>
          <w:p w14:paraId="2E904F9F" w14:textId="77777777" w:rsidR="00082A53" w:rsidRPr="005C42A4" w:rsidRDefault="00082A53" w:rsidP="005C42A4">
            <w:pPr>
              <w:widowControl w:val="0"/>
              <w:autoSpaceDE w:val="0"/>
              <w:autoSpaceDN w:val="0"/>
              <w:spacing w:before="91"/>
              <w:ind w:left="107"/>
              <w:rPr>
                <w:rFonts w:ascii="Arial" w:eastAsia="Calibri" w:hAnsi="Calibri"/>
                <w:sz w:val="22"/>
                <w:szCs w:val="22"/>
              </w:rPr>
            </w:pPr>
            <w:r w:rsidRPr="005C42A4">
              <w:rPr>
                <w:rFonts w:ascii="Arial" w:eastAsia="Calibri" w:hAnsi="Calibri"/>
                <w:sz w:val="22"/>
                <w:szCs w:val="22"/>
              </w:rPr>
              <w:t>Gazi University, Business Administration, Doctor of Philosophy</w:t>
            </w:r>
          </w:p>
        </w:tc>
      </w:tr>
      <w:tr w:rsidR="00082A53" w:rsidRPr="005C42A4" w14:paraId="51919733" w14:textId="77777777" w:rsidTr="005C42A4">
        <w:trPr>
          <w:trHeight w:val="445"/>
        </w:trPr>
        <w:tc>
          <w:tcPr>
            <w:tcW w:w="2127" w:type="dxa"/>
            <w:shd w:val="clear" w:color="auto" w:fill="auto"/>
          </w:tcPr>
          <w:p w14:paraId="743E802F" w14:textId="77777777" w:rsidR="00082A53" w:rsidRPr="005C42A4" w:rsidRDefault="00082A53" w:rsidP="005C42A4">
            <w:pPr>
              <w:widowControl w:val="0"/>
              <w:autoSpaceDE w:val="0"/>
              <w:autoSpaceDN w:val="0"/>
              <w:spacing w:line="243" w:lineRule="exact"/>
              <w:ind w:left="23"/>
              <w:rPr>
                <w:rFonts w:ascii="Arial" w:eastAsia="Calibri" w:hAnsi="Calibri"/>
                <w:b/>
                <w:sz w:val="22"/>
                <w:szCs w:val="22"/>
              </w:rPr>
            </w:pPr>
            <w:r w:rsidRPr="005C42A4">
              <w:rPr>
                <w:rFonts w:ascii="Arial" w:eastAsia="Calibri" w:hAnsi="Calibri"/>
                <w:b/>
                <w:sz w:val="22"/>
                <w:szCs w:val="22"/>
              </w:rPr>
              <w:t>1987</w:t>
            </w:r>
          </w:p>
        </w:tc>
        <w:tc>
          <w:tcPr>
            <w:tcW w:w="7831" w:type="dxa"/>
            <w:shd w:val="clear" w:color="auto" w:fill="auto"/>
          </w:tcPr>
          <w:p w14:paraId="1CC87733" w14:textId="77777777" w:rsidR="00082A53" w:rsidRPr="005C42A4" w:rsidRDefault="00082A53" w:rsidP="005C42A4">
            <w:pPr>
              <w:widowControl w:val="0"/>
              <w:autoSpaceDE w:val="0"/>
              <w:autoSpaceDN w:val="0"/>
              <w:spacing w:before="88"/>
              <w:ind w:left="107"/>
              <w:rPr>
                <w:rFonts w:ascii="Arial" w:eastAsia="Calibri" w:hAnsi="Calibri"/>
                <w:sz w:val="22"/>
                <w:szCs w:val="22"/>
              </w:rPr>
            </w:pPr>
            <w:proofErr w:type="spellStart"/>
            <w:r w:rsidRPr="005C42A4">
              <w:rPr>
                <w:rFonts w:ascii="Arial" w:eastAsia="Calibri" w:hAnsi="Calibri"/>
                <w:sz w:val="22"/>
                <w:szCs w:val="22"/>
              </w:rPr>
              <w:t>Hacettepe</w:t>
            </w:r>
            <w:proofErr w:type="spellEnd"/>
            <w:r w:rsidRPr="005C42A4">
              <w:rPr>
                <w:rFonts w:ascii="Arial" w:eastAsia="Calibri" w:hAnsi="Calibri"/>
                <w:sz w:val="22"/>
                <w:szCs w:val="22"/>
              </w:rPr>
              <w:t xml:space="preserve"> University Health Institutions Management, Master s Degree</w:t>
            </w:r>
          </w:p>
        </w:tc>
      </w:tr>
      <w:tr w:rsidR="00082A53" w:rsidRPr="005C42A4" w14:paraId="17626DFA" w14:textId="77777777" w:rsidTr="005C42A4">
        <w:trPr>
          <w:trHeight w:val="450"/>
        </w:trPr>
        <w:tc>
          <w:tcPr>
            <w:tcW w:w="2127" w:type="dxa"/>
            <w:shd w:val="clear" w:color="auto" w:fill="auto"/>
          </w:tcPr>
          <w:p w14:paraId="596257CB" w14:textId="77777777" w:rsidR="00082A53" w:rsidRPr="005C42A4" w:rsidRDefault="00082A53" w:rsidP="005C42A4">
            <w:pPr>
              <w:widowControl w:val="0"/>
              <w:autoSpaceDE w:val="0"/>
              <w:autoSpaceDN w:val="0"/>
              <w:spacing w:line="241" w:lineRule="exact"/>
              <w:ind w:left="23"/>
              <w:rPr>
                <w:rFonts w:ascii="Arial" w:eastAsia="Calibri" w:hAnsi="Calibri"/>
                <w:b/>
                <w:sz w:val="22"/>
                <w:szCs w:val="22"/>
              </w:rPr>
            </w:pPr>
            <w:r w:rsidRPr="005C42A4">
              <w:rPr>
                <w:rFonts w:ascii="Arial" w:eastAsia="Calibri" w:hAnsi="Calibri"/>
                <w:b/>
                <w:sz w:val="22"/>
                <w:szCs w:val="22"/>
              </w:rPr>
              <w:t>1984</w:t>
            </w:r>
          </w:p>
        </w:tc>
        <w:tc>
          <w:tcPr>
            <w:tcW w:w="7831" w:type="dxa"/>
            <w:shd w:val="clear" w:color="auto" w:fill="auto"/>
          </w:tcPr>
          <w:p w14:paraId="2CCEDF8A" w14:textId="77777777" w:rsidR="00082A53" w:rsidRPr="005C42A4" w:rsidRDefault="00082A53" w:rsidP="005C42A4">
            <w:pPr>
              <w:widowControl w:val="0"/>
              <w:autoSpaceDE w:val="0"/>
              <w:autoSpaceDN w:val="0"/>
              <w:spacing w:before="86"/>
              <w:ind w:left="23"/>
              <w:rPr>
                <w:rFonts w:ascii="Arial" w:eastAsia="Calibri" w:hAnsi="Calibri"/>
                <w:sz w:val="22"/>
                <w:szCs w:val="22"/>
              </w:rPr>
            </w:pPr>
            <w:proofErr w:type="spellStart"/>
            <w:r w:rsidRPr="005C42A4">
              <w:rPr>
                <w:rFonts w:ascii="Arial" w:eastAsia="Calibri" w:hAnsi="Calibri"/>
                <w:sz w:val="22"/>
                <w:szCs w:val="22"/>
              </w:rPr>
              <w:t>Hacettepe</w:t>
            </w:r>
            <w:proofErr w:type="spellEnd"/>
            <w:r w:rsidRPr="005C42A4">
              <w:rPr>
                <w:rFonts w:ascii="Arial" w:eastAsia="Calibri" w:hAnsi="Calibri"/>
                <w:sz w:val="22"/>
                <w:szCs w:val="22"/>
              </w:rPr>
              <w:t xml:space="preserve"> University Health Management, Bachelor s Degree</w:t>
            </w:r>
          </w:p>
        </w:tc>
      </w:tr>
    </w:tbl>
    <w:p w14:paraId="3621D62E" w14:textId="77777777" w:rsidR="00082A53" w:rsidRPr="00082A53" w:rsidRDefault="00082A53" w:rsidP="00082A53">
      <w:pPr>
        <w:widowControl w:val="0"/>
        <w:autoSpaceDE w:val="0"/>
        <w:autoSpaceDN w:val="0"/>
        <w:rPr>
          <w:rFonts w:ascii="Arial" w:eastAsia="Arial" w:hAnsi="Arial" w:cs="Arial"/>
          <w:b/>
          <w:bCs/>
          <w:szCs w:val="22"/>
        </w:rPr>
      </w:pPr>
    </w:p>
    <w:p w14:paraId="4B226BB1" w14:textId="77777777" w:rsidR="00082A53" w:rsidRPr="00082A53" w:rsidRDefault="00082A53" w:rsidP="00082A53">
      <w:pPr>
        <w:widowControl w:val="0"/>
        <w:autoSpaceDE w:val="0"/>
        <w:autoSpaceDN w:val="0"/>
        <w:rPr>
          <w:rFonts w:ascii="Arial" w:eastAsia="Arial" w:hAnsi="Arial" w:cs="Arial"/>
          <w:b/>
          <w:bCs/>
          <w:szCs w:val="22"/>
        </w:rPr>
      </w:pPr>
    </w:p>
    <w:p w14:paraId="028A3BFF" w14:textId="35FFEE14" w:rsidR="00082A53" w:rsidRPr="00082A53" w:rsidRDefault="00F05167" w:rsidP="00082A53">
      <w:pPr>
        <w:widowControl w:val="0"/>
        <w:autoSpaceDE w:val="0"/>
        <w:autoSpaceDN w:val="0"/>
        <w:spacing w:before="211" w:after="11"/>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s">
            <w:drawing>
              <wp:anchor distT="0" distB="0" distL="114300" distR="114300" simplePos="0" relativeHeight="251656192" behindDoc="1" locked="0" layoutInCell="1" allowOverlap="1" wp14:anchorId="1554E195" wp14:editId="79DD3324">
                <wp:simplePos x="0" y="0"/>
                <wp:positionH relativeFrom="page">
                  <wp:posOffset>5125085</wp:posOffset>
                </wp:positionH>
                <wp:positionV relativeFrom="paragraph">
                  <wp:posOffset>-553720</wp:posOffset>
                </wp:positionV>
                <wp:extent cx="21590" cy="36195"/>
                <wp:effectExtent l="635" t="5080" r="6350" b="6350"/>
                <wp:wrapNone/>
                <wp:docPr id="1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36195"/>
                        </a:xfrm>
                        <a:custGeom>
                          <a:avLst/>
                          <a:gdLst>
                            <a:gd name="T0" fmla="+- 0 8090 8071"/>
                            <a:gd name="T1" fmla="*/ T0 w 34"/>
                            <a:gd name="T2" fmla="+- 0 -872 -872"/>
                            <a:gd name="T3" fmla="*/ -872 h 57"/>
                            <a:gd name="T4" fmla="+- 0 8081 8071"/>
                            <a:gd name="T5" fmla="*/ T4 w 34"/>
                            <a:gd name="T6" fmla="+- 0 -872 -872"/>
                            <a:gd name="T7" fmla="*/ -872 h 57"/>
                            <a:gd name="T8" fmla="+- 0 8071 8071"/>
                            <a:gd name="T9" fmla="*/ T8 w 34"/>
                            <a:gd name="T10" fmla="+- 0 -863 -872"/>
                            <a:gd name="T11" fmla="*/ -863 h 57"/>
                            <a:gd name="T12" fmla="+- 0 8071 8071"/>
                            <a:gd name="T13" fmla="*/ T12 w 34"/>
                            <a:gd name="T14" fmla="+- 0 -856 -872"/>
                            <a:gd name="T15" fmla="*/ -856 h 57"/>
                            <a:gd name="T16" fmla="+- 0 8078 8071"/>
                            <a:gd name="T17" fmla="*/ T16 w 34"/>
                            <a:gd name="T18" fmla="+- 0 -848 -872"/>
                            <a:gd name="T19" fmla="*/ -848 h 57"/>
                            <a:gd name="T20" fmla="+- 0 8090 8071"/>
                            <a:gd name="T21" fmla="*/ T20 w 34"/>
                            <a:gd name="T22" fmla="+- 0 -848 -872"/>
                            <a:gd name="T23" fmla="*/ -848 h 57"/>
                            <a:gd name="T24" fmla="+- 0 8090 8071"/>
                            <a:gd name="T25" fmla="*/ T24 w 34"/>
                            <a:gd name="T26" fmla="+- 0 -851 -872"/>
                            <a:gd name="T27" fmla="*/ -851 h 57"/>
                            <a:gd name="T28" fmla="+- 0 8095 8071"/>
                            <a:gd name="T29" fmla="*/ T28 w 34"/>
                            <a:gd name="T30" fmla="+- 0 -851 -872"/>
                            <a:gd name="T31" fmla="*/ -851 h 57"/>
                            <a:gd name="T32" fmla="+- 0 8095 8071"/>
                            <a:gd name="T33" fmla="*/ T32 w 34"/>
                            <a:gd name="T34" fmla="+- 0 -848 -872"/>
                            <a:gd name="T35" fmla="*/ -848 h 57"/>
                            <a:gd name="T36" fmla="+- 0 8098 8071"/>
                            <a:gd name="T37" fmla="*/ T36 w 34"/>
                            <a:gd name="T38" fmla="+- 0 -848 -872"/>
                            <a:gd name="T39" fmla="*/ -848 h 57"/>
                            <a:gd name="T40" fmla="+- 0 8098 8071"/>
                            <a:gd name="T41" fmla="*/ T40 w 34"/>
                            <a:gd name="T42" fmla="+- 0 -836 -872"/>
                            <a:gd name="T43" fmla="*/ -836 h 57"/>
                            <a:gd name="T44" fmla="+- 0 8095 8071"/>
                            <a:gd name="T45" fmla="*/ T44 w 34"/>
                            <a:gd name="T46" fmla="+- 0 -834 -872"/>
                            <a:gd name="T47" fmla="*/ -834 h 57"/>
                            <a:gd name="T48" fmla="+- 0 8093 8071"/>
                            <a:gd name="T49" fmla="*/ T48 w 34"/>
                            <a:gd name="T50" fmla="+- 0 -829 -872"/>
                            <a:gd name="T51" fmla="*/ -829 h 57"/>
                            <a:gd name="T52" fmla="+- 0 8078 8071"/>
                            <a:gd name="T53" fmla="*/ T52 w 34"/>
                            <a:gd name="T54" fmla="+- 0 -820 -872"/>
                            <a:gd name="T55" fmla="*/ -820 h 57"/>
                            <a:gd name="T56" fmla="+- 0 8078 8071"/>
                            <a:gd name="T57" fmla="*/ T56 w 34"/>
                            <a:gd name="T58" fmla="+- 0 -815 -872"/>
                            <a:gd name="T59" fmla="*/ -815 h 57"/>
                            <a:gd name="T60" fmla="+- 0 8086 8071"/>
                            <a:gd name="T61" fmla="*/ T60 w 34"/>
                            <a:gd name="T62" fmla="+- 0 -817 -872"/>
                            <a:gd name="T63" fmla="*/ -817 h 57"/>
                            <a:gd name="T64" fmla="+- 0 8102 8071"/>
                            <a:gd name="T65" fmla="*/ T64 w 34"/>
                            <a:gd name="T66" fmla="+- 0 -834 -872"/>
                            <a:gd name="T67" fmla="*/ -834 h 57"/>
                            <a:gd name="T68" fmla="+- 0 8105 8071"/>
                            <a:gd name="T69" fmla="*/ T68 w 34"/>
                            <a:gd name="T70" fmla="+- 0 -841 -872"/>
                            <a:gd name="T71" fmla="*/ -841 h 57"/>
                            <a:gd name="T72" fmla="+- 0 8105 8071"/>
                            <a:gd name="T73" fmla="*/ T72 w 34"/>
                            <a:gd name="T74" fmla="+- 0 -856 -872"/>
                            <a:gd name="T75" fmla="*/ -856 h 57"/>
                            <a:gd name="T76" fmla="+- 0 8102 8071"/>
                            <a:gd name="T77" fmla="*/ T76 w 34"/>
                            <a:gd name="T78" fmla="+- 0 -863 -872"/>
                            <a:gd name="T79" fmla="*/ -863 h 57"/>
                            <a:gd name="T80" fmla="+- 0 8095 8071"/>
                            <a:gd name="T81" fmla="*/ T80 w 34"/>
                            <a:gd name="T82" fmla="+- 0 -870 -872"/>
                            <a:gd name="T83" fmla="*/ -870 h 57"/>
                            <a:gd name="T84" fmla="+- 0 8090 8071"/>
                            <a:gd name="T85" fmla="*/ T84 w 34"/>
                            <a:gd name="T86" fmla="+- 0 -872 -872"/>
                            <a:gd name="T87" fmla="*/ -87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 h="57">
                              <a:moveTo>
                                <a:pt x="19" y="0"/>
                              </a:moveTo>
                              <a:lnTo>
                                <a:pt x="10" y="0"/>
                              </a:lnTo>
                              <a:lnTo>
                                <a:pt x="0" y="9"/>
                              </a:lnTo>
                              <a:lnTo>
                                <a:pt x="0" y="16"/>
                              </a:lnTo>
                              <a:lnTo>
                                <a:pt x="7" y="24"/>
                              </a:lnTo>
                              <a:lnTo>
                                <a:pt x="19" y="24"/>
                              </a:lnTo>
                              <a:lnTo>
                                <a:pt x="19" y="21"/>
                              </a:lnTo>
                              <a:lnTo>
                                <a:pt x="24" y="21"/>
                              </a:lnTo>
                              <a:lnTo>
                                <a:pt x="24" y="24"/>
                              </a:lnTo>
                              <a:lnTo>
                                <a:pt x="27" y="24"/>
                              </a:lnTo>
                              <a:lnTo>
                                <a:pt x="27" y="36"/>
                              </a:lnTo>
                              <a:lnTo>
                                <a:pt x="24" y="38"/>
                              </a:lnTo>
                              <a:lnTo>
                                <a:pt x="22" y="43"/>
                              </a:lnTo>
                              <a:lnTo>
                                <a:pt x="7" y="52"/>
                              </a:lnTo>
                              <a:lnTo>
                                <a:pt x="7" y="57"/>
                              </a:lnTo>
                              <a:lnTo>
                                <a:pt x="15" y="55"/>
                              </a:lnTo>
                              <a:lnTo>
                                <a:pt x="31" y="38"/>
                              </a:lnTo>
                              <a:lnTo>
                                <a:pt x="34" y="31"/>
                              </a:lnTo>
                              <a:lnTo>
                                <a:pt x="34" y="16"/>
                              </a:lnTo>
                              <a:lnTo>
                                <a:pt x="31" y="9"/>
                              </a:lnTo>
                              <a:lnTo>
                                <a:pt x="24" y="2"/>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2D77" id="Freeform 40" o:spid="_x0000_s1026" style="position:absolute;margin-left:403.55pt;margin-top:-43.6pt;width:1.7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" path="m19,l10,,,9r,7l7,24r12,l19,21r5,l24,24r3,l27,36r-3,2l22,43,7,52r,5l15,55,31,38r3,-7l34,16,31,9,24,2,19,xe" fillcolor="black" stroked="f">
                <v:path arrowok="t" o:connecttype="custom" o:connectlocs="12065,-553720;6350,-553720;0,-548005;0,-543560;4445,-538480;12065,-538480;12065,-540385;15240,-540385;15240,-538480;17145,-538480;17145,-530860;15240,-529590;13970,-526415;4445,-520700;4445,-517525;9525,-518795;19685,-529590;21590,-534035;21590,-543560;19685,-548005;15240,-552450;12065,-553720" o:connectangles="0,0,0,0,0,0,0,0,0,0,0,0,0,0,0,0,0,0,0,0,0,0"/>
                <w10:wrap anchorx="page"/>
              </v:shape>
            </w:pict>
          </mc:Fallback>
        </mc:AlternateContent>
      </w:r>
      <w:r>
        <w:rPr>
          <w:noProof/>
          <w:lang w:val="tr-TR" w:eastAsia="tr-TR"/>
        </w:rPr>
        <w:drawing>
          <wp:anchor distT="0" distB="0" distL="0" distR="0" simplePos="0" relativeHeight="251657216" behindDoc="1" locked="0" layoutInCell="1" allowOverlap="1" wp14:anchorId="745EC20E" wp14:editId="75751536">
            <wp:simplePos x="0" y="0"/>
            <wp:positionH relativeFrom="page">
              <wp:posOffset>2106930</wp:posOffset>
            </wp:positionH>
            <wp:positionV relativeFrom="paragraph">
              <wp:posOffset>370840</wp:posOffset>
            </wp:positionV>
            <wp:extent cx="100965" cy="64135"/>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 cy="64135"/>
                    </a:xfrm>
                    <a:prstGeom prst="rect">
                      <a:avLst/>
                    </a:prstGeom>
                    <a:noFill/>
                  </pic:spPr>
                </pic:pic>
              </a:graphicData>
            </a:graphic>
            <wp14:sizeRelH relativeFrom="page">
              <wp14:pctWidth>0</wp14:pctWidth>
            </wp14:sizeRelH>
            <wp14:sizeRelV relativeFrom="page">
              <wp14:pctHeight>0</wp14:pctHeight>
            </wp14:sizeRelV>
          </wp:anchor>
        </w:drawing>
      </w:r>
      <w:r w:rsidR="00082A53" w:rsidRPr="00082A53">
        <w:rPr>
          <w:rFonts w:ascii="Arial" w:eastAsia="Arial" w:hAnsi="Arial" w:cs="Arial"/>
          <w:b/>
          <w:bCs/>
          <w:sz w:val="22"/>
          <w:szCs w:val="22"/>
        </w:rPr>
        <w:t>ACADEMIC POSITIONS</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145B85C9" w14:textId="77777777" w:rsidTr="005C42A4">
        <w:trPr>
          <w:trHeight w:val="499"/>
        </w:trPr>
        <w:tc>
          <w:tcPr>
            <w:tcW w:w="2127" w:type="dxa"/>
            <w:shd w:val="clear" w:color="auto" w:fill="auto"/>
          </w:tcPr>
          <w:p w14:paraId="0C2C5F2F" w14:textId="77777777" w:rsidR="00082A53" w:rsidRPr="005C42A4" w:rsidRDefault="00082A53" w:rsidP="005C42A4">
            <w:pPr>
              <w:widowControl w:val="0"/>
              <w:autoSpaceDE w:val="0"/>
              <w:autoSpaceDN w:val="0"/>
              <w:spacing w:before="110"/>
              <w:ind w:left="131"/>
              <w:rPr>
                <w:rFonts w:ascii="Arial" w:eastAsia="Calibri" w:hAnsi="Calibri"/>
                <w:b/>
                <w:sz w:val="22"/>
                <w:szCs w:val="22"/>
              </w:rPr>
            </w:pPr>
            <w:r w:rsidRPr="005C42A4">
              <w:rPr>
                <w:rFonts w:ascii="Arial" w:eastAsia="Calibri" w:hAnsi="Calibri"/>
                <w:b/>
                <w:sz w:val="22"/>
                <w:szCs w:val="22"/>
              </w:rPr>
              <w:t>2014-</w:t>
            </w:r>
          </w:p>
        </w:tc>
        <w:tc>
          <w:tcPr>
            <w:tcW w:w="7831" w:type="dxa"/>
            <w:shd w:val="clear" w:color="auto" w:fill="auto"/>
          </w:tcPr>
          <w:p w14:paraId="1D4C54BD" w14:textId="77777777" w:rsidR="00082A53" w:rsidRPr="005C42A4" w:rsidRDefault="00082A53" w:rsidP="005C42A4">
            <w:pPr>
              <w:widowControl w:val="0"/>
              <w:autoSpaceDE w:val="0"/>
              <w:autoSpaceDN w:val="0"/>
              <w:spacing w:line="241" w:lineRule="exact"/>
              <w:ind w:left="131"/>
              <w:rPr>
                <w:rFonts w:ascii="Arial" w:eastAsia="Calibri" w:hAnsi="Calibri"/>
                <w:sz w:val="22"/>
                <w:szCs w:val="22"/>
              </w:rPr>
            </w:pPr>
            <w:r w:rsidRPr="005C42A4">
              <w:rPr>
                <w:rFonts w:ascii="Arial" w:eastAsia="Calibri" w:hAnsi="Calibri"/>
                <w:sz w:val="22"/>
                <w:szCs w:val="22"/>
              </w:rPr>
              <w:t>At l m University, Management, Professor</w:t>
            </w:r>
          </w:p>
        </w:tc>
      </w:tr>
      <w:tr w:rsidR="00082A53" w:rsidRPr="005C42A4" w14:paraId="3CD05DBC" w14:textId="77777777" w:rsidTr="005C42A4">
        <w:trPr>
          <w:trHeight w:val="496"/>
        </w:trPr>
        <w:tc>
          <w:tcPr>
            <w:tcW w:w="2127" w:type="dxa"/>
            <w:shd w:val="clear" w:color="auto" w:fill="auto"/>
          </w:tcPr>
          <w:p w14:paraId="16281DEA" w14:textId="77777777" w:rsidR="00082A53" w:rsidRPr="005C42A4" w:rsidRDefault="00082A53" w:rsidP="005C42A4">
            <w:pPr>
              <w:widowControl w:val="0"/>
              <w:autoSpaceDE w:val="0"/>
              <w:autoSpaceDN w:val="0"/>
              <w:spacing w:before="110"/>
              <w:ind w:left="131"/>
              <w:rPr>
                <w:rFonts w:ascii="Arial" w:eastAsia="Calibri" w:hAnsi="Calibri"/>
                <w:b/>
                <w:sz w:val="22"/>
                <w:szCs w:val="22"/>
              </w:rPr>
            </w:pPr>
            <w:r w:rsidRPr="005C42A4">
              <w:rPr>
                <w:rFonts w:ascii="Arial" w:eastAsia="Calibri" w:hAnsi="Calibri"/>
                <w:b/>
                <w:sz w:val="22"/>
                <w:szCs w:val="22"/>
              </w:rPr>
              <w:t>2006-2014</w:t>
            </w:r>
          </w:p>
        </w:tc>
        <w:tc>
          <w:tcPr>
            <w:tcW w:w="7831" w:type="dxa"/>
            <w:shd w:val="clear" w:color="auto" w:fill="auto"/>
          </w:tcPr>
          <w:p w14:paraId="1C106A72" w14:textId="77777777" w:rsidR="00082A53" w:rsidRPr="005C42A4" w:rsidRDefault="00082A53" w:rsidP="005C42A4">
            <w:pPr>
              <w:widowControl w:val="0"/>
              <w:autoSpaceDE w:val="0"/>
              <w:autoSpaceDN w:val="0"/>
              <w:spacing w:line="234" w:lineRule="exact"/>
              <w:ind w:left="131"/>
              <w:rPr>
                <w:rFonts w:ascii="Arial" w:eastAsia="Calibri" w:hAnsi="Calibri"/>
                <w:sz w:val="22"/>
                <w:szCs w:val="22"/>
              </w:rPr>
            </w:pPr>
            <w:r w:rsidRPr="005C42A4">
              <w:rPr>
                <w:rFonts w:ascii="Arial" w:eastAsia="Calibri" w:hAnsi="Calibri"/>
                <w:sz w:val="22"/>
                <w:szCs w:val="22"/>
              </w:rPr>
              <w:t>Gazi University, Health Management , Professor</w:t>
            </w:r>
          </w:p>
        </w:tc>
      </w:tr>
      <w:tr w:rsidR="00082A53" w:rsidRPr="005C42A4" w14:paraId="28242D1E" w14:textId="77777777" w:rsidTr="005C42A4">
        <w:trPr>
          <w:trHeight w:val="498"/>
        </w:trPr>
        <w:tc>
          <w:tcPr>
            <w:tcW w:w="2127" w:type="dxa"/>
            <w:shd w:val="clear" w:color="auto" w:fill="auto"/>
          </w:tcPr>
          <w:p w14:paraId="20A8CDFA" w14:textId="77777777" w:rsidR="00082A53" w:rsidRPr="005C42A4" w:rsidRDefault="00082A53" w:rsidP="005C42A4">
            <w:pPr>
              <w:widowControl w:val="0"/>
              <w:autoSpaceDE w:val="0"/>
              <w:autoSpaceDN w:val="0"/>
              <w:spacing w:before="117"/>
              <w:ind w:left="131"/>
              <w:rPr>
                <w:rFonts w:ascii="Arial" w:eastAsia="Calibri" w:hAnsi="Calibri"/>
                <w:b/>
                <w:sz w:val="22"/>
                <w:szCs w:val="22"/>
              </w:rPr>
            </w:pPr>
            <w:r w:rsidRPr="005C42A4">
              <w:rPr>
                <w:rFonts w:ascii="Arial" w:eastAsia="Calibri" w:hAnsi="Calibri"/>
                <w:b/>
                <w:sz w:val="22"/>
                <w:szCs w:val="22"/>
              </w:rPr>
              <w:t>2000-2005</w:t>
            </w:r>
          </w:p>
        </w:tc>
        <w:tc>
          <w:tcPr>
            <w:tcW w:w="7831" w:type="dxa"/>
            <w:shd w:val="clear" w:color="auto" w:fill="auto"/>
          </w:tcPr>
          <w:p w14:paraId="06F2B55C" w14:textId="77777777" w:rsidR="00082A53" w:rsidRPr="005C42A4" w:rsidRDefault="00082A53" w:rsidP="005C42A4">
            <w:pPr>
              <w:widowControl w:val="0"/>
              <w:autoSpaceDE w:val="0"/>
              <w:autoSpaceDN w:val="0"/>
              <w:spacing w:line="236" w:lineRule="exact"/>
              <w:ind w:left="131"/>
              <w:rPr>
                <w:rFonts w:ascii="Arial" w:eastAsia="Calibri" w:hAnsi="Calibri"/>
                <w:sz w:val="22"/>
                <w:szCs w:val="22"/>
              </w:rPr>
            </w:pPr>
            <w:r w:rsidRPr="005C42A4">
              <w:rPr>
                <w:rFonts w:ascii="Arial" w:eastAsia="Calibri" w:hAnsi="Calibri"/>
                <w:sz w:val="22"/>
                <w:szCs w:val="22"/>
              </w:rPr>
              <w:t>Gazi University, Health Management, Associate Professor</w:t>
            </w:r>
          </w:p>
        </w:tc>
      </w:tr>
      <w:tr w:rsidR="00082A53" w:rsidRPr="005C42A4" w14:paraId="5909F3AC" w14:textId="77777777" w:rsidTr="005C42A4">
        <w:trPr>
          <w:trHeight w:val="503"/>
        </w:trPr>
        <w:tc>
          <w:tcPr>
            <w:tcW w:w="2127" w:type="dxa"/>
            <w:shd w:val="clear" w:color="auto" w:fill="auto"/>
          </w:tcPr>
          <w:p w14:paraId="0EE38F33" w14:textId="77777777" w:rsidR="00082A53" w:rsidRPr="005C42A4" w:rsidRDefault="00082A53" w:rsidP="005C42A4">
            <w:pPr>
              <w:widowControl w:val="0"/>
              <w:autoSpaceDE w:val="0"/>
              <w:autoSpaceDN w:val="0"/>
              <w:spacing w:before="115"/>
              <w:ind w:left="131"/>
              <w:rPr>
                <w:rFonts w:ascii="Arial" w:eastAsia="Calibri" w:hAnsi="Calibri"/>
                <w:b/>
                <w:sz w:val="22"/>
                <w:szCs w:val="22"/>
              </w:rPr>
            </w:pPr>
            <w:r w:rsidRPr="005C42A4">
              <w:rPr>
                <w:rFonts w:ascii="Arial" w:eastAsia="Calibri" w:hAnsi="Calibri"/>
                <w:b/>
                <w:sz w:val="22"/>
                <w:szCs w:val="22"/>
              </w:rPr>
              <w:t>1996-2000</w:t>
            </w:r>
          </w:p>
        </w:tc>
        <w:tc>
          <w:tcPr>
            <w:tcW w:w="7831" w:type="dxa"/>
            <w:shd w:val="clear" w:color="auto" w:fill="auto"/>
          </w:tcPr>
          <w:p w14:paraId="4AF94CF3" w14:textId="77777777" w:rsidR="00082A53" w:rsidRPr="005C42A4" w:rsidRDefault="00082A53" w:rsidP="005C42A4">
            <w:pPr>
              <w:widowControl w:val="0"/>
              <w:autoSpaceDE w:val="0"/>
              <w:autoSpaceDN w:val="0"/>
              <w:spacing w:line="234" w:lineRule="exact"/>
              <w:ind w:left="131"/>
              <w:rPr>
                <w:rFonts w:ascii="Arial" w:eastAsia="Calibri" w:hAnsi="Calibri"/>
                <w:sz w:val="22"/>
                <w:szCs w:val="22"/>
              </w:rPr>
            </w:pPr>
            <w:r w:rsidRPr="005C42A4">
              <w:rPr>
                <w:rFonts w:ascii="Arial" w:eastAsia="Calibri" w:hAnsi="Calibri"/>
                <w:sz w:val="22"/>
                <w:szCs w:val="22"/>
              </w:rPr>
              <w:t>Gazi University, Business Administration, Assistant Professor</w:t>
            </w:r>
          </w:p>
        </w:tc>
      </w:tr>
    </w:tbl>
    <w:p w14:paraId="6DD5EED0" w14:textId="77777777" w:rsidR="00082A53" w:rsidRPr="00082A53" w:rsidRDefault="00082A53" w:rsidP="00082A53">
      <w:pPr>
        <w:widowControl w:val="0"/>
        <w:autoSpaceDE w:val="0"/>
        <w:autoSpaceDN w:val="0"/>
        <w:spacing w:line="234" w:lineRule="exact"/>
        <w:rPr>
          <w:rFonts w:ascii="Arial"/>
          <w:sz w:val="22"/>
          <w:szCs w:val="22"/>
        </w:rPr>
        <w:sectPr w:rsidR="00082A53" w:rsidRPr="00082A53" w:rsidSect="00CB02E8">
          <w:pgSz w:w="11900" w:h="16850"/>
          <w:pgMar w:top="0" w:right="960" w:bottom="280" w:left="400" w:header="708" w:footer="708" w:gutter="0"/>
          <w:cols w:space="708"/>
        </w:sectPr>
      </w:pPr>
    </w:p>
    <w:p w14:paraId="43379FE4" w14:textId="77777777" w:rsidR="00082A53" w:rsidRDefault="00082A53" w:rsidP="00E1128F">
      <w:pPr>
        <w:widowControl w:val="0"/>
        <w:autoSpaceDE w:val="0"/>
        <w:autoSpaceDN w:val="0"/>
        <w:spacing w:before="93" w:after="12"/>
        <w:rPr>
          <w:rFonts w:ascii="Arial" w:eastAsia="Arial" w:hAnsi="Arial" w:cs="Arial"/>
          <w:b/>
          <w:bCs/>
          <w:sz w:val="22"/>
          <w:szCs w:val="22"/>
        </w:rPr>
      </w:pPr>
    </w:p>
    <w:p w14:paraId="47FDD142" w14:textId="70596ED0" w:rsidR="00082A53" w:rsidRPr="00082A53" w:rsidRDefault="00F05167" w:rsidP="00082A53">
      <w:pPr>
        <w:widowControl w:val="0"/>
        <w:autoSpaceDE w:val="0"/>
        <w:autoSpaceDN w:val="0"/>
        <w:spacing w:before="93" w:after="12"/>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g">
            <w:drawing>
              <wp:anchor distT="0" distB="0" distL="114300" distR="114300" simplePos="0" relativeHeight="251658240" behindDoc="1" locked="0" layoutInCell="1" allowOverlap="1" wp14:anchorId="72478460" wp14:editId="610DFABF">
                <wp:simplePos x="0" y="0"/>
                <wp:positionH relativeFrom="page">
                  <wp:posOffset>2991485</wp:posOffset>
                </wp:positionH>
                <wp:positionV relativeFrom="paragraph">
                  <wp:posOffset>582295</wp:posOffset>
                </wp:positionV>
                <wp:extent cx="346075" cy="103505"/>
                <wp:effectExtent l="635" t="0" r="0" b="4445"/>
                <wp:wrapNone/>
                <wp:docPr id="1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103505"/>
                          <a:chOff x="4711" y="917"/>
                          <a:chExt cx="545" cy="163"/>
                        </a:xfrm>
                      </wpg:grpSpPr>
                      <pic:pic xmlns:pic="http://schemas.openxmlformats.org/drawingml/2006/picture">
                        <pic:nvPicPr>
                          <pic:cNvPr id="12"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11" y="918"/>
                            <a:ext cx="252" cy="161"/>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51"/>
                        <wps:cNvSpPr>
                          <a:spLocks/>
                        </wps:cNvSpPr>
                        <wps:spPr bwMode="auto">
                          <a:xfrm>
                            <a:off x="4994" y="916"/>
                            <a:ext cx="77" cy="161"/>
                          </a:xfrm>
                          <a:custGeom>
                            <a:avLst/>
                            <a:gdLst>
                              <a:gd name="T0" fmla="+- 0 5016 4994"/>
                              <a:gd name="T1" fmla="*/ T0 w 77"/>
                              <a:gd name="T2" fmla="+- 0 917 917"/>
                              <a:gd name="T3" fmla="*/ 917 h 161"/>
                              <a:gd name="T4" fmla="+- 0 4994 4994"/>
                              <a:gd name="T5" fmla="*/ T4 w 77"/>
                              <a:gd name="T6" fmla="+- 0 917 917"/>
                              <a:gd name="T7" fmla="*/ 917 h 161"/>
                              <a:gd name="T8" fmla="+- 0 4994 4994"/>
                              <a:gd name="T9" fmla="*/ T8 w 77"/>
                              <a:gd name="T10" fmla="+- 0 1078 917"/>
                              <a:gd name="T11" fmla="*/ 1078 h 161"/>
                              <a:gd name="T12" fmla="+- 0 5016 4994"/>
                              <a:gd name="T13" fmla="*/ T12 w 77"/>
                              <a:gd name="T14" fmla="+- 0 1078 917"/>
                              <a:gd name="T15" fmla="*/ 1078 h 161"/>
                              <a:gd name="T16" fmla="+- 0 5016 4994"/>
                              <a:gd name="T17" fmla="*/ T16 w 77"/>
                              <a:gd name="T18" fmla="+- 0 917 917"/>
                              <a:gd name="T19" fmla="*/ 917 h 161"/>
                              <a:gd name="T20" fmla="+- 0 5071 4994"/>
                              <a:gd name="T21" fmla="*/ T20 w 77"/>
                              <a:gd name="T22" fmla="+- 0 960 917"/>
                              <a:gd name="T23" fmla="*/ 960 h 161"/>
                              <a:gd name="T24" fmla="+- 0 5050 4994"/>
                              <a:gd name="T25" fmla="*/ T24 w 77"/>
                              <a:gd name="T26" fmla="+- 0 960 917"/>
                              <a:gd name="T27" fmla="*/ 960 h 161"/>
                              <a:gd name="T28" fmla="+- 0 5050 4994"/>
                              <a:gd name="T29" fmla="*/ T28 w 77"/>
                              <a:gd name="T30" fmla="+- 0 1078 917"/>
                              <a:gd name="T31" fmla="*/ 1078 h 161"/>
                              <a:gd name="T32" fmla="+- 0 5071 4994"/>
                              <a:gd name="T33" fmla="*/ T32 w 77"/>
                              <a:gd name="T34" fmla="+- 0 1078 917"/>
                              <a:gd name="T35" fmla="*/ 1078 h 161"/>
                              <a:gd name="T36" fmla="+- 0 5071 4994"/>
                              <a:gd name="T37" fmla="*/ T36 w 77"/>
                              <a:gd name="T38" fmla="+- 0 960 917"/>
                              <a:gd name="T39" fmla="*/ 96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61">
                                <a:moveTo>
                                  <a:pt x="22" y="0"/>
                                </a:moveTo>
                                <a:lnTo>
                                  <a:pt x="0" y="0"/>
                                </a:lnTo>
                                <a:lnTo>
                                  <a:pt x="0" y="161"/>
                                </a:lnTo>
                                <a:lnTo>
                                  <a:pt x="22" y="161"/>
                                </a:lnTo>
                                <a:lnTo>
                                  <a:pt x="22" y="0"/>
                                </a:lnTo>
                                <a:close/>
                                <a:moveTo>
                                  <a:pt x="77" y="43"/>
                                </a:moveTo>
                                <a:lnTo>
                                  <a:pt x="56" y="43"/>
                                </a:lnTo>
                                <a:lnTo>
                                  <a:pt x="56" y="161"/>
                                </a:lnTo>
                                <a:lnTo>
                                  <a:pt x="77" y="161"/>
                                </a:lnTo>
                                <a:lnTo>
                                  <a:pt x="77"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102" y="959"/>
                            <a:ext cx="154" cy="1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E0468F" id="Group 49" o:spid="_x0000_s1026" style="position:absolute;margin-left:235.55pt;margin-top:45.85pt;width:27.25pt;height:8.15pt;z-index:-251658240;mso-position-horizontal-relative:page" coordorigin="4711,917" coordsize="54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4711;top:918;width:25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">
                  <v:imagedata r:id="rId13" o:title=""/>
                </v:shape>
                <v:shape id="AutoShape 51" o:spid="_x0000_s1028" style="position:absolute;left:4994;top:916;width:77;height:161;visibility:visible;mso-wrap-style:square;v-text-anchor:top" coordsize="7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" path="m22,l,,,161r22,l22,xm77,43r-21,l56,161r21,l77,43xe" fillcolor="black" stroked="f">
                  <v:path arrowok="t" o:connecttype="custom" o:connectlocs="22,917;0,917;0,1078;22,1078;22,917;77,960;56,960;56,1078;77,1078;77,960" o:connectangles="0,0,0,0,0,0,0,0,0,0"/>
                </v:shape>
                <v:shape id="Picture 52" o:spid="_x0000_s1029" type="#_x0000_t75" style="position:absolute;left:5102;top:959;width:154;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">
                  <v:imagedata r:id="rId14" o:title=""/>
                </v:shape>
                <w10:wrap anchorx="page"/>
              </v:group>
            </w:pict>
          </mc:Fallback>
        </mc:AlternateContent>
      </w:r>
      <w:r>
        <w:rPr>
          <w:noProof/>
          <w:lang w:val="tr-TR" w:eastAsia="tr-TR"/>
        </w:rPr>
        <w:drawing>
          <wp:anchor distT="0" distB="0" distL="0" distR="0" simplePos="0" relativeHeight="251659264" behindDoc="1" locked="0" layoutInCell="1" allowOverlap="1" wp14:anchorId="3CAE494B" wp14:editId="3AF560CF">
            <wp:simplePos x="0" y="0"/>
            <wp:positionH relativeFrom="page">
              <wp:posOffset>2147570</wp:posOffset>
            </wp:positionH>
            <wp:positionV relativeFrom="paragraph">
              <wp:posOffset>1268095</wp:posOffset>
            </wp:positionV>
            <wp:extent cx="99060" cy="64135"/>
            <wp:effectExtent l="0" t="0" r="0" b="0"/>
            <wp:wrapNone/>
            <wp:docPr id="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 cy="6413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0" distR="0" simplePos="0" relativeHeight="251660288" behindDoc="1" locked="0" layoutInCell="1" allowOverlap="1" wp14:anchorId="053E83D0" wp14:editId="7D864996">
            <wp:simplePos x="0" y="0"/>
            <wp:positionH relativeFrom="page">
              <wp:posOffset>2106930</wp:posOffset>
            </wp:positionH>
            <wp:positionV relativeFrom="paragraph">
              <wp:posOffset>1602105</wp:posOffset>
            </wp:positionV>
            <wp:extent cx="100965" cy="64135"/>
            <wp:effectExtent l="0" t="0" r="0" b="0"/>
            <wp:wrapNone/>
            <wp:docPr id="5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 cy="6413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0" distR="0" simplePos="0" relativeHeight="251661312" behindDoc="1" locked="0" layoutInCell="1" allowOverlap="1" wp14:anchorId="4A537391" wp14:editId="1FA3CEBF">
            <wp:simplePos x="0" y="0"/>
            <wp:positionH relativeFrom="page">
              <wp:posOffset>2106930</wp:posOffset>
            </wp:positionH>
            <wp:positionV relativeFrom="paragraph">
              <wp:posOffset>2220595</wp:posOffset>
            </wp:positionV>
            <wp:extent cx="100965" cy="64135"/>
            <wp:effectExtent l="0" t="0" r="0" b="0"/>
            <wp:wrapNone/>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 cy="64135"/>
                    </a:xfrm>
                    <a:prstGeom prst="rect">
                      <a:avLst/>
                    </a:prstGeom>
                    <a:noFill/>
                  </pic:spPr>
                </pic:pic>
              </a:graphicData>
            </a:graphic>
            <wp14:sizeRelH relativeFrom="page">
              <wp14:pctWidth>0</wp14:pctWidth>
            </wp14:sizeRelH>
            <wp14:sizeRelV relativeFrom="page">
              <wp14:pctHeight>0</wp14:pctHeight>
            </wp14:sizeRelV>
          </wp:anchor>
        </w:drawing>
      </w:r>
      <w:r w:rsidR="00082A53" w:rsidRPr="00082A53">
        <w:rPr>
          <w:rFonts w:ascii="Arial" w:eastAsia="Arial" w:hAnsi="Arial" w:cs="Arial"/>
          <w:b/>
          <w:bCs/>
          <w:sz w:val="22"/>
          <w:szCs w:val="22"/>
        </w:rPr>
        <w:t>SELECTED ADMINISTRATIVE DUTIES</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4C0E0A" w:rsidRPr="005C42A4" w14:paraId="2491403B" w14:textId="77777777" w:rsidTr="004C0E0A">
        <w:trPr>
          <w:trHeight w:val="840"/>
        </w:trPr>
        <w:tc>
          <w:tcPr>
            <w:tcW w:w="2127" w:type="dxa"/>
            <w:shd w:val="clear" w:color="auto" w:fill="auto"/>
            <w:vAlign w:val="center"/>
          </w:tcPr>
          <w:p w14:paraId="6F51AC3D" w14:textId="77777777" w:rsidR="004C0E0A" w:rsidRPr="004C0E0A" w:rsidRDefault="004C0E0A" w:rsidP="004C0E0A">
            <w:pPr>
              <w:widowControl w:val="0"/>
              <w:autoSpaceDE w:val="0"/>
              <w:autoSpaceDN w:val="0"/>
              <w:spacing w:before="9"/>
              <w:jc w:val="center"/>
              <w:rPr>
                <w:rFonts w:ascii="Arial" w:eastAsia="Calibri" w:hAnsi="Calibri"/>
                <w:b/>
                <w:sz w:val="22"/>
                <w:szCs w:val="22"/>
              </w:rPr>
            </w:pPr>
            <w:r w:rsidRPr="004C0E0A">
              <w:rPr>
                <w:rFonts w:ascii="Arial" w:eastAsia="Calibri" w:hAnsi="Calibri"/>
                <w:b/>
                <w:sz w:val="22"/>
                <w:szCs w:val="22"/>
              </w:rPr>
              <w:t>2022- Today</w:t>
            </w:r>
          </w:p>
        </w:tc>
        <w:tc>
          <w:tcPr>
            <w:tcW w:w="7831" w:type="dxa"/>
            <w:shd w:val="clear" w:color="auto" w:fill="auto"/>
          </w:tcPr>
          <w:p w14:paraId="2B498324" w14:textId="77777777" w:rsidR="004C0E0A" w:rsidRDefault="004C0E0A" w:rsidP="005C42A4">
            <w:pPr>
              <w:widowControl w:val="0"/>
              <w:autoSpaceDE w:val="0"/>
              <w:autoSpaceDN w:val="0"/>
              <w:spacing w:line="243" w:lineRule="exact"/>
              <w:ind w:left="131"/>
              <w:rPr>
                <w:rFonts w:ascii="Arial" w:eastAsia="Calibri" w:hAnsi="Calibri"/>
                <w:sz w:val="22"/>
                <w:szCs w:val="22"/>
              </w:rPr>
            </w:pPr>
            <w:proofErr w:type="spellStart"/>
            <w:r>
              <w:rPr>
                <w:rFonts w:ascii="Arial" w:eastAsia="Calibri" w:hAnsi="Calibri"/>
                <w:sz w:val="22"/>
                <w:szCs w:val="22"/>
              </w:rPr>
              <w:t>At</w:t>
            </w:r>
            <w:r>
              <w:rPr>
                <w:rFonts w:ascii="Arial" w:eastAsia="Calibri" w:hAnsi="Calibri"/>
                <w:sz w:val="22"/>
                <w:szCs w:val="22"/>
              </w:rPr>
              <w:t>ı</w:t>
            </w:r>
            <w:r>
              <w:rPr>
                <w:rFonts w:ascii="Arial" w:eastAsia="Calibri" w:hAnsi="Calibri"/>
                <w:sz w:val="22"/>
                <w:szCs w:val="22"/>
              </w:rPr>
              <w:t>l</w:t>
            </w:r>
            <w:r>
              <w:rPr>
                <w:rFonts w:ascii="Arial" w:eastAsia="Calibri" w:hAnsi="Calibri"/>
                <w:sz w:val="22"/>
                <w:szCs w:val="22"/>
              </w:rPr>
              <w:t>ı</w:t>
            </w:r>
            <w:r>
              <w:rPr>
                <w:rFonts w:ascii="Arial" w:eastAsia="Calibri" w:hAnsi="Calibri"/>
                <w:sz w:val="22"/>
                <w:szCs w:val="22"/>
              </w:rPr>
              <w:t>m</w:t>
            </w:r>
            <w:proofErr w:type="spellEnd"/>
            <w:r>
              <w:rPr>
                <w:rFonts w:ascii="Arial" w:eastAsia="Calibri" w:hAnsi="Calibri"/>
                <w:sz w:val="22"/>
                <w:szCs w:val="22"/>
              </w:rPr>
              <w:t xml:space="preserve"> University,</w:t>
            </w:r>
          </w:p>
          <w:p w14:paraId="3E38D3F8" w14:textId="339E0AE5" w:rsidR="004C0E0A" w:rsidRDefault="00F05167" w:rsidP="005C42A4">
            <w:pPr>
              <w:widowControl w:val="0"/>
              <w:autoSpaceDE w:val="0"/>
              <w:autoSpaceDN w:val="0"/>
              <w:spacing w:line="243" w:lineRule="exact"/>
              <w:ind w:left="131"/>
              <w:rPr>
                <w:rFonts w:ascii="Arial" w:eastAsia="Calibri" w:hAnsi="Calibri"/>
                <w:sz w:val="22"/>
                <w:szCs w:val="22"/>
              </w:rPr>
            </w:pPr>
            <w:r>
              <w:rPr>
                <w:rFonts w:ascii="Arial" w:eastAsia="Calibri" w:hAnsi="Calibri"/>
                <w:noProof/>
                <w:sz w:val="22"/>
                <w:szCs w:val="22"/>
                <w:lang w:val="tr-TR" w:eastAsia="tr-TR"/>
              </w:rPr>
              <mc:AlternateContent>
                <mc:Choice Requires="wps">
                  <w:drawing>
                    <wp:anchor distT="0" distB="0" distL="114300" distR="114300" simplePos="0" relativeHeight="251654144" behindDoc="0" locked="0" layoutInCell="1" allowOverlap="1" wp14:anchorId="7E855392" wp14:editId="786CCFAF">
                      <wp:simplePos x="0" y="0"/>
                      <wp:positionH relativeFrom="column">
                        <wp:posOffset>1038860</wp:posOffset>
                      </wp:positionH>
                      <wp:positionV relativeFrom="paragraph">
                        <wp:posOffset>138430</wp:posOffset>
                      </wp:positionV>
                      <wp:extent cx="457200" cy="222885"/>
                      <wp:effectExtent l="12065" t="12700" r="6985" b="12065"/>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28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F58C" id="Rectangle 62" o:spid="_x0000_s1026" style="position:absolute;margin-left:81.8pt;margin-top:10.9pt;width:36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" strokecolor="white"/>
                  </w:pict>
                </mc:Fallback>
              </mc:AlternateContent>
            </w:r>
            <w:r w:rsidR="004C0E0A">
              <w:rPr>
                <w:rFonts w:ascii="Arial" w:eastAsia="Calibri" w:hAnsi="Calibri"/>
                <w:sz w:val="22"/>
                <w:szCs w:val="22"/>
              </w:rPr>
              <w:t>Department of Business, Head of Business Department</w:t>
            </w:r>
          </w:p>
          <w:p w14:paraId="2528AD68" w14:textId="77777777" w:rsidR="004C0E0A" w:rsidRPr="005C42A4" w:rsidRDefault="004C0E0A" w:rsidP="004C0E0A">
            <w:pPr>
              <w:widowControl w:val="0"/>
              <w:autoSpaceDE w:val="0"/>
              <w:autoSpaceDN w:val="0"/>
              <w:spacing w:line="243" w:lineRule="exact"/>
              <w:ind w:left="131"/>
              <w:rPr>
                <w:rFonts w:ascii="Arial" w:eastAsia="Calibri" w:hAnsi="Calibri"/>
                <w:sz w:val="22"/>
                <w:szCs w:val="22"/>
              </w:rPr>
            </w:pPr>
          </w:p>
        </w:tc>
      </w:tr>
      <w:tr w:rsidR="00082A53" w:rsidRPr="005C42A4" w14:paraId="61D78EAD" w14:textId="77777777" w:rsidTr="004C0E0A">
        <w:trPr>
          <w:trHeight w:val="1009"/>
        </w:trPr>
        <w:tc>
          <w:tcPr>
            <w:tcW w:w="2127" w:type="dxa"/>
            <w:shd w:val="clear" w:color="auto" w:fill="auto"/>
            <w:vAlign w:val="center"/>
          </w:tcPr>
          <w:p w14:paraId="7359DBEA" w14:textId="77777777" w:rsidR="00082A53" w:rsidRPr="005C42A4" w:rsidRDefault="00082A53" w:rsidP="004C0E0A">
            <w:pPr>
              <w:widowControl w:val="0"/>
              <w:autoSpaceDE w:val="0"/>
              <w:autoSpaceDN w:val="0"/>
              <w:spacing w:before="9"/>
              <w:jc w:val="center"/>
              <w:rPr>
                <w:rFonts w:ascii="Arial" w:eastAsia="Calibri" w:hAnsi="Calibri"/>
                <w:b/>
                <w:sz w:val="20"/>
                <w:szCs w:val="22"/>
              </w:rPr>
            </w:pPr>
          </w:p>
          <w:p w14:paraId="5956A0F5" w14:textId="77777777" w:rsidR="00082A53" w:rsidRPr="005C42A4" w:rsidRDefault="004C0E0A" w:rsidP="004C0E0A">
            <w:pPr>
              <w:widowControl w:val="0"/>
              <w:autoSpaceDE w:val="0"/>
              <w:autoSpaceDN w:val="0"/>
              <w:ind w:left="131"/>
              <w:jc w:val="center"/>
              <w:rPr>
                <w:rFonts w:ascii="Arial" w:eastAsia="Calibri" w:hAnsi="Calibri"/>
                <w:b/>
                <w:sz w:val="22"/>
                <w:szCs w:val="22"/>
              </w:rPr>
            </w:pPr>
            <w:r>
              <w:rPr>
                <w:rFonts w:ascii="Arial" w:eastAsia="Calibri" w:hAnsi="Calibri"/>
                <w:b/>
                <w:sz w:val="22"/>
                <w:szCs w:val="22"/>
              </w:rPr>
              <w:t>2014-2022</w:t>
            </w:r>
          </w:p>
        </w:tc>
        <w:tc>
          <w:tcPr>
            <w:tcW w:w="7831" w:type="dxa"/>
            <w:shd w:val="clear" w:color="auto" w:fill="auto"/>
          </w:tcPr>
          <w:p w14:paraId="6B69C812" w14:textId="77777777" w:rsidR="00082A53" w:rsidRPr="005C42A4" w:rsidRDefault="004C0E0A" w:rsidP="005C42A4">
            <w:pPr>
              <w:widowControl w:val="0"/>
              <w:autoSpaceDE w:val="0"/>
              <w:autoSpaceDN w:val="0"/>
              <w:spacing w:line="243" w:lineRule="exact"/>
              <w:ind w:left="131"/>
              <w:rPr>
                <w:rFonts w:ascii="Arial" w:eastAsia="Calibri" w:hAnsi="Calibri"/>
                <w:sz w:val="22"/>
                <w:szCs w:val="22"/>
              </w:rPr>
            </w:pPr>
            <w:proofErr w:type="spellStart"/>
            <w:r>
              <w:rPr>
                <w:rFonts w:ascii="Arial" w:eastAsia="Calibri" w:hAnsi="Calibri"/>
                <w:sz w:val="22"/>
                <w:szCs w:val="22"/>
              </w:rPr>
              <w:t>At</w:t>
            </w:r>
            <w:r>
              <w:rPr>
                <w:rFonts w:ascii="Arial" w:eastAsia="Calibri" w:hAnsi="Calibri"/>
                <w:sz w:val="22"/>
                <w:szCs w:val="22"/>
              </w:rPr>
              <w:t>ı</w:t>
            </w:r>
            <w:r>
              <w:rPr>
                <w:rFonts w:ascii="Arial" w:eastAsia="Calibri" w:hAnsi="Calibri"/>
                <w:sz w:val="22"/>
                <w:szCs w:val="22"/>
              </w:rPr>
              <w:t>l</w:t>
            </w:r>
            <w:r>
              <w:rPr>
                <w:rFonts w:ascii="Arial" w:eastAsia="Calibri" w:hAnsi="Calibri"/>
                <w:sz w:val="22"/>
                <w:szCs w:val="22"/>
              </w:rPr>
              <w:t>ı</w:t>
            </w:r>
            <w:r>
              <w:rPr>
                <w:rFonts w:ascii="Arial" w:eastAsia="Calibri" w:hAnsi="Calibri"/>
                <w:sz w:val="22"/>
                <w:szCs w:val="22"/>
              </w:rPr>
              <w:t>m</w:t>
            </w:r>
            <w:proofErr w:type="spellEnd"/>
            <w:r>
              <w:rPr>
                <w:rFonts w:ascii="Arial" w:eastAsia="Calibri" w:hAnsi="Calibri"/>
                <w:sz w:val="22"/>
                <w:szCs w:val="22"/>
              </w:rPr>
              <w:t xml:space="preserve"> </w:t>
            </w:r>
            <w:r w:rsidR="00082A53" w:rsidRPr="005C42A4">
              <w:rPr>
                <w:rFonts w:ascii="Arial" w:eastAsia="Calibri" w:hAnsi="Calibri"/>
                <w:sz w:val="22"/>
                <w:szCs w:val="22"/>
              </w:rPr>
              <w:t>Director,</w:t>
            </w:r>
          </w:p>
          <w:p w14:paraId="542D380C" w14:textId="77777777" w:rsidR="00082A53" w:rsidRPr="005C42A4" w:rsidRDefault="00082A53" w:rsidP="005C42A4">
            <w:pPr>
              <w:widowControl w:val="0"/>
              <w:autoSpaceDE w:val="0"/>
              <w:autoSpaceDN w:val="0"/>
              <w:spacing w:before="8" w:line="252" w:lineRule="exact"/>
              <w:ind w:left="131"/>
              <w:rPr>
                <w:rFonts w:ascii="Arial" w:eastAsia="Calibri" w:hAnsi="Calibri"/>
                <w:sz w:val="22"/>
                <w:szCs w:val="22"/>
              </w:rPr>
            </w:pPr>
            <w:r w:rsidRPr="005C42A4">
              <w:rPr>
                <w:rFonts w:ascii="Arial" w:eastAsia="Calibri" w:hAnsi="Calibri"/>
                <w:sz w:val="22"/>
                <w:szCs w:val="22"/>
              </w:rPr>
              <w:t>Graduate School of</w:t>
            </w:r>
          </w:p>
          <w:p w14:paraId="65CC1892" w14:textId="77777777" w:rsidR="00082A53" w:rsidRPr="005C42A4" w:rsidRDefault="00082A53" w:rsidP="005C42A4">
            <w:pPr>
              <w:widowControl w:val="0"/>
              <w:autoSpaceDE w:val="0"/>
              <w:autoSpaceDN w:val="0"/>
              <w:spacing w:before="6" w:line="250" w:lineRule="exact"/>
              <w:ind w:left="131" w:right="5904"/>
              <w:rPr>
                <w:rFonts w:ascii="Arial" w:eastAsia="Calibri" w:hAnsi="Calibri"/>
                <w:sz w:val="22"/>
                <w:szCs w:val="22"/>
              </w:rPr>
            </w:pPr>
            <w:r w:rsidRPr="005C42A4">
              <w:rPr>
                <w:rFonts w:ascii="Arial" w:eastAsia="Calibri" w:hAnsi="Calibri"/>
                <w:sz w:val="22"/>
                <w:szCs w:val="22"/>
              </w:rPr>
              <w:t>Social Sciences University, Turkey</w:t>
            </w:r>
          </w:p>
        </w:tc>
      </w:tr>
      <w:tr w:rsidR="00082A53" w:rsidRPr="005C42A4" w14:paraId="4C4F8198" w14:textId="77777777" w:rsidTr="004C0E0A">
        <w:trPr>
          <w:trHeight w:val="760"/>
        </w:trPr>
        <w:tc>
          <w:tcPr>
            <w:tcW w:w="2127" w:type="dxa"/>
            <w:shd w:val="clear" w:color="auto" w:fill="auto"/>
            <w:vAlign w:val="center"/>
          </w:tcPr>
          <w:p w14:paraId="2589636F" w14:textId="77777777" w:rsidR="00082A53" w:rsidRPr="005C42A4" w:rsidRDefault="00082A53" w:rsidP="004C0E0A">
            <w:pPr>
              <w:widowControl w:val="0"/>
              <w:autoSpaceDE w:val="0"/>
              <w:autoSpaceDN w:val="0"/>
              <w:spacing w:before="2"/>
              <w:jc w:val="center"/>
              <w:rPr>
                <w:rFonts w:ascii="Arial" w:eastAsia="Calibri" w:hAnsi="Calibri"/>
                <w:b/>
                <w:sz w:val="20"/>
                <w:szCs w:val="22"/>
              </w:rPr>
            </w:pPr>
          </w:p>
          <w:p w14:paraId="22B851F9" w14:textId="77777777" w:rsidR="00082A53" w:rsidRPr="005C42A4" w:rsidRDefault="004C0E0A" w:rsidP="004C0E0A">
            <w:pPr>
              <w:widowControl w:val="0"/>
              <w:autoSpaceDE w:val="0"/>
              <w:autoSpaceDN w:val="0"/>
              <w:ind w:left="131"/>
              <w:jc w:val="center"/>
              <w:rPr>
                <w:rFonts w:ascii="Arial" w:eastAsia="Calibri" w:hAnsi="Calibri"/>
                <w:b/>
                <w:sz w:val="22"/>
                <w:szCs w:val="22"/>
              </w:rPr>
            </w:pPr>
            <w:r>
              <w:rPr>
                <w:rFonts w:ascii="Arial" w:eastAsia="Calibri" w:hAnsi="Calibri"/>
                <w:b/>
                <w:sz w:val="22"/>
                <w:szCs w:val="22"/>
              </w:rPr>
              <w:t>2014- 2022</w:t>
            </w:r>
          </w:p>
        </w:tc>
        <w:tc>
          <w:tcPr>
            <w:tcW w:w="7831" w:type="dxa"/>
            <w:shd w:val="clear" w:color="auto" w:fill="auto"/>
          </w:tcPr>
          <w:p w14:paraId="142D7D39" w14:textId="77777777" w:rsidR="00082A53" w:rsidRPr="005C42A4" w:rsidRDefault="00082A53" w:rsidP="005C42A4">
            <w:pPr>
              <w:widowControl w:val="0"/>
              <w:autoSpaceDE w:val="0"/>
              <w:autoSpaceDN w:val="0"/>
              <w:spacing w:line="241" w:lineRule="exact"/>
              <w:ind w:left="131"/>
              <w:rPr>
                <w:rFonts w:ascii="Arial" w:eastAsia="Calibri" w:hAnsi="Calibri"/>
                <w:sz w:val="22"/>
                <w:szCs w:val="22"/>
              </w:rPr>
            </w:pPr>
            <w:r w:rsidRPr="005C42A4">
              <w:rPr>
                <w:rFonts w:ascii="Arial" w:eastAsia="Calibri" w:hAnsi="Calibri"/>
                <w:sz w:val="22"/>
                <w:szCs w:val="22"/>
              </w:rPr>
              <w:t>Senato Member,</w:t>
            </w:r>
          </w:p>
          <w:p w14:paraId="3029BD4A" w14:textId="70CA70BC" w:rsidR="00082A53" w:rsidRPr="005C42A4" w:rsidRDefault="00082A53" w:rsidP="005C42A4">
            <w:pPr>
              <w:widowControl w:val="0"/>
              <w:autoSpaceDE w:val="0"/>
              <w:autoSpaceDN w:val="0"/>
              <w:spacing w:before="2" w:line="260" w:lineRule="exact"/>
              <w:ind w:left="193" w:right="4339" w:hanging="63"/>
              <w:rPr>
                <w:rFonts w:ascii="Arial" w:eastAsia="Calibri" w:hAnsi="Calibri"/>
                <w:sz w:val="22"/>
                <w:szCs w:val="22"/>
              </w:rPr>
            </w:pPr>
            <w:r w:rsidRPr="005C42A4">
              <w:rPr>
                <w:rFonts w:ascii="Arial" w:eastAsia="Calibri" w:hAnsi="Calibri"/>
                <w:sz w:val="22"/>
                <w:szCs w:val="22"/>
              </w:rPr>
              <w:t>School of Business Administration At l m University, Turkey</w:t>
            </w:r>
          </w:p>
        </w:tc>
      </w:tr>
      <w:tr w:rsidR="00082A53" w:rsidRPr="005C42A4" w14:paraId="5C0EF966" w14:textId="77777777" w:rsidTr="004C0E0A">
        <w:trPr>
          <w:trHeight w:val="759"/>
        </w:trPr>
        <w:tc>
          <w:tcPr>
            <w:tcW w:w="2127" w:type="dxa"/>
            <w:shd w:val="clear" w:color="auto" w:fill="auto"/>
            <w:vAlign w:val="center"/>
          </w:tcPr>
          <w:p w14:paraId="212B8986" w14:textId="77777777" w:rsidR="00082A53" w:rsidRPr="005C42A4" w:rsidRDefault="00082A53" w:rsidP="004C0E0A">
            <w:pPr>
              <w:widowControl w:val="0"/>
              <w:autoSpaceDE w:val="0"/>
              <w:autoSpaceDN w:val="0"/>
              <w:spacing w:before="2"/>
              <w:jc w:val="center"/>
              <w:rPr>
                <w:rFonts w:ascii="Arial" w:eastAsia="Calibri" w:hAnsi="Calibri"/>
                <w:b/>
                <w:sz w:val="20"/>
                <w:szCs w:val="22"/>
              </w:rPr>
            </w:pPr>
          </w:p>
          <w:p w14:paraId="1E47A356" w14:textId="77777777" w:rsidR="00082A53" w:rsidRPr="005C42A4" w:rsidRDefault="00082A53" w:rsidP="004C0E0A">
            <w:pPr>
              <w:widowControl w:val="0"/>
              <w:autoSpaceDE w:val="0"/>
              <w:autoSpaceDN w:val="0"/>
              <w:ind w:left="131"/>
              <w:jc w:val="center"/>
              <w:rPr>
                <w:rFonts w:ascii="Arial" w:eastAsia="Calibri" w:hAnsi="Calibri"/>
                <w:b/>
                <w:sz w:val="22"/>
                <w:szCs w:val="22"/>
              </w:rPr>
            </w:pPr>
            <w:r w:rsidRPr="005C42A4">
              <w:rPr>
                <w:rFonts w:ascii="Arial" w:eastAsia="Calibri" w:hAnsi="Calibri"/>
                <w:b/>
                <w:sz w:val="22"/>
                <w:szCs w:val="22"/>
              </w:rPr>
              <w:t>2018- Today</w:t>
            </w:r>
          </w:p>
        </w:tc>
        <w:tc>
          <w:tcPr>
            <w:tcW w:w="7831" w:type="dxa"/>
            <w:shd w:val="clear" w:color="auto" w:fill="auto"/>
          </w:tcPr>
          <w:p w14:paraId="3D51E2EC" w14:textId="3665631E" w:rsidR="00082A53" w:rsidRPr="005C42A4" w:rsidRDefault="00082A53" w:rsidP="005C42A4">
            <w:pPr>
              <w:widowControl w:val="0"/>
              <w:autoSpaceDE w:val="0"/>
              <w:autoSpaceDN w:val="0"/>
              <w:spacing w:line="244" w:lineRule="auto"/>
              <w:ind w:left="131" w:right="5073"/>
              <w:rPr>
                <w:rFonts w:ascii="Arial" w:eastAsia="Calibri" w:hAnsi="Calibri"/>
                <w:sz w:val="22"/>
                <w:szCs w:val="22"/>
              </w:rPr>
            </w:pPr>
            <w:r w:rsidRPr="005C42A4">
              <w:rPr>
                <w:rFonts w:ascii="Arial" w:eastAsia="Calibri" w:hAnsi="Calibri"/>
                <w:sz w:val="22"/>
                <w:szCs w:val="22"/>
              </w:rPr>
              <w:t xml:space="preserve">Ethics Committee Member </w:t>
            </w:r>
            <w:proofErr w:type="spellStart"/>
            <w:r w:rsidR="002B3114">
              <w:rPr>
                <w:rFonts w:ascii="Arial" w:eastAsia="Calibri" w:hAnsi="Calibri"/>
                <w:sz w:val="22"/>
                <w:szCs w:val="22"/>
              </w:rPr>
              <w:t>Atilim</w:t>
            </w:r>
            <w:proofErr w:type="spellEnd"/>
            <w:r w:rsidRPr="005C42A4">
              <w:rPr>
                <w:rFonts w:ascii="Arial" w:eastAsia="Calibri" w:hAnsi="Calibri"/>
                <w:sz w:val="22"/>
                <w:szCs w:val="22"/>
              </w:rPr>
              <w:t xml:space="preserve"> University</w:t>
            </w:r>
          </w:p>
          <w:p w14:paraId="097B58EC" w14:textId="77777777" w:rsidR="00082A53" w:rsidRPr="005C42A4" w:rsidRDefault="00082A53" w:rsidP="005C42A4">
            <w:pPr>
              <w:widowControl w:val="0"/>
              <w:autoSpaceDE w:val="0"/>
              <w:autoSpaceDN w:val="0"/>
              <w:spacing w:line="224" w:lineRule="exact"/>
              <w:ind w:left="131"/>
              <w:rPr>
                <w:rFonts w:ascii="Arial" w:eastAsia="Calibri" w:hAnsi="Calibri"/>
                <w:sz w:val="22"/>
                <w:szCs w:val="22"/>
              </w:rPr>
            </w:pPr>
            <w:r w:rsidRPr="005C42A4">
              <w:rPr>
                <w:rFonts w:ascii="Arial" w:eastAsia="Calibri" w:hAnsi="Calibri"/>
                <w:sz w:val="22"/>
                <w:szCs w:val="22"/>
              </w:rPr>
              <w:t>Turkey</w:t>
            </w:r>
          </w:p>
        </w:tc>
      </w:tr>
      <w:tr w:rsidR="00082A53" w:rsidRPr="005C42A4" w14:paraId="307E0AED" w14:textId="77777777" w:rsidTr="004C0E0A">
        <w:trPr>
          <w:trHeight w:val="1003"/>
        </w:trPr>
        <w:tc>
          <w:tcPr>
            <w:tcW w:w="2127" w:type="dxa"/>
            <w:shd w:val="clear" w:color="auto" w:fill="auto"/>
            <w:vAlign w:val="center"/>
          </w:tcPr>
          <w:p w14:paraId="4582A994" w14:textId="77777777" w:rsidR="00082A53" w:rsidRPr="005C42A4" w:rsidRDefault="00082A53" w:rsidP="004C0E0A">
            <w:pPr>
              <w:widowControl w:val="0"/>
              <w:autoSpaceDE w:val="0"/>
              <w:autoSpaceDN w:val="0"/>
              <w:spacing w:before="3"/>
              <w:jc w:val="center"/>
              <w:rPr>
                <w:rFonts w:ascii="Arial" w:eastAsia="Calibri" w:hAnsi="Calibri"/>
                <w:b/>
                <w:sz w:val="31"/>
                <w:szCs w:val="22"/>
              </w:rPr>
            </w:pPr>
          </w:p>
          <w:p w14:paraId="40B05F58" w14:textId="77777777" w:rsidR="00082A53" w:rsidRPr="005C42A4" w:rsidRDefault="00082A53" w:rsidP="004C0E0A">
            <w:pPr>
              <w:widowControl w:val="0"/>
              <w:autoSpaceDE w:val="0"/>
              <w:autoSpaceDN w:val="0"/>
              <w:spacing w:before="1"/>
              <w:ind w:left="131"/>
              <w:jc w:val="center"/>
              <w:rPr>
                <w:rFonts w:ascii="Arial" w:eastAsia="Calibri" w:hAnsi="Calibri"/>
                <w:b/>
                <w:sz w:val="22"/>
                <w:szCs w:val="22"/>
              </w:rPr>
            </w:pPr>
            <w:r w:rsidRPr="005C42A4">
              <w:rPr>
                <w:rFonts w:ascii="Arial" w:eastAsia="Calibri" w:hAnsi="Calibri"/>
                <w:b/>
                <w:sz w:val="22"/>
                <w:szCs w:val="22"/>
              </w:rPr>
              <w:t>2014- Today</w:t>
            </w:r>
          </w:p>
        </w:tc>
        <w:tc>
          <w:tcPr>
            <w:tcW w:w="7831" w:type="dxa"/>
            <w:shd w:val="clear" w:color="auto" w:fill="auto"/>
          </w:tcPr>
          <w:p w14:paraId="49467EDF" w14:textId="715340FA" w:rsidR="00082A53" w:rsidRPr="005C42A4" w:rsidRDefault="00082A53" w:rsidP="005C42A4">
            <w:pPr>
              <w:widowControl w:val="0"/>
              <w:autoSpaceDE w:val="0"/>
              <w:autoSpaceDN w:val="0"/>
              <w:spacing w:before="2" w:line="220" w:lineRule="auto"/>
              <w:ind w:left="131" w:right="5297"/>
              <w:rPr>
                <w:rFonts w:ascii="Arial" w:eastAsia="Calibri" w:hAnsi="Calibri"/>
                <w:sz w:val="22"/>
                <w:szCs w:val="22"/>
              </w:rPr>
            </w:pPr>
            <w:r w:rsidRPr="005C42A4">
              <w:rPr>
                <w:rFonts w:ascii="Arial" w:eastAsia="Calibri" w:hAnsi="Calibri"/>
                <w:sz w:val="22"/>
                <w:szCs w:val="22"/>
              </w:rPr>
              <w:t xml:space="preserve">Faculty Board Member, Management  Faculty, </w:t>
            </w:r>
            <w:proofErr w:type="spellStart"/>
            <w:r w:rsidR="002B3114">
              <w:rPr>
                <w:rFonts w:ascii="Arial" w:eastAsia="Calibri" w:hAnsi="Calibri"/>
                <w:sz w:val="22"/>
                <w:szCs w:val="22"/>
              </w:rPr>
              <w:t>Atilim</w:t>
            </w:r>
            <w:proofErr w:type="spellEnd"/>
            <w:r w:rsidRPr="005C42A4">
              <w:rPr>
                <w:rFonts w:ascii="Arial" w:eastAsia="Calibri" w:hAnsi="Calibri"/>
                <w:sz w:val="22"/>
                <w:szCs w:val="22"/>
              </w:rPr>
              <w:t xml:space="preserve"> University,</w:t>
            </w:r>
            <w:r w:rsidRPr="005C42A4">
              <w:rPr>
                <w:rFonts w:ascii="Arial" w:eastAsia="Calibri" w:hAnsi="Calibri"/>
                <w:spacing w:val="2"/>
                <w:sz w:val="22"/>
                <w:szCs w:val="22"/>
              </w:rPr>
              <w:t xml:space="preserve"> </w:t>
            </w:r>
            <w:r w:rsidRPr="005C42A4">
              <w:rPr>
                <w:rFonts w:ascii="Arial" w:eastAsia="Calibri" w:hAnsi="Calibri"/>
                <w:spacing w:val="-3"/>
                <w:sz w:val="22"/>
                <w:szCs w:val="22"/>
              </w:rPr>
              <w:t>Turkey</w:t>
            </w:r>
          </w:p>
        </w:tc>
      </w:tr>
      <w:tr w:rsidR="00082A53" w:rsidRPr="005C42A4" w14:paraId="2C7F77C9" w14:textId="77777777" w:rsidTr="004C0E0A">
        <w:trPr>
          <w:trHeight w:val="1045"/>
        </w:trPr>
        <w:tc>
          <w:tcPr>
            <w:tcW w:w="2127" w:type="dxa"/>
            <w:shd w:val="clear" w:color="auto" w:fill="auto"/>
            <w:vAlign w:val="center"/>
          </w:tcPr>
          <w:p w14:paraId="6E75FEBC" w14:textId="77777777" w:rsidR="00082A53" w:rsidRPr="005C42A4" w:rsidRDefault="00082A53" w:rsidP="004C0E0A">
            <w:pPr>
              <w:widowControl w:val="0"/>
              <w:autoSpaceDE w:val="0"/>
              <w:autoSpaceDN w:val="0"/>
              <w:spacing w:before="86"/>
              <w:ind w:left="131"/>
              <w:jc w:val="center"/>
              <w:rPr>
                <w:rFonts w:ascii="Arial" w:eastAsia="Calibri" w:hAnsi="Calibri"/>
                <w:b/>
                <w:sz w:val="22"/>
                <w:szCs w:val="22"/>
              </w:rPr>
            </w:pPr>
            <w:r w:rsidRPr="005C42A4">
              <w:rPr>
                <w:rFonts w:ascii="Arial" w:eastAsia="Calibri" w:hAnsi="Calibri"/>
                <w:b/>
                <w:sz w:val="22"/>
                <w:szCs w:val="22"/>
              </w:rPr>
              <w:t>2013-2014</w:t>
            </w:r>
          </w:p>
        </w:tc>
        <w:tc>
          <w:tcPr>
            <w:tcW w:w="7831" w:type="dxa"/>
            <w:shd w:val="clear" w:color="auto" w:fill="auto"/>
          </w:tcPr>
          <w:p w14:paraId="3FBA6DEE"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Department Chair,</w:t>
            </w:r>
          </w:p>
          <w:p w14:paraId="6E181235" w14:textId="77777777" w:rsidR="00082A53" w:rsidRPr="005C42A4" w:rsidRDefault="00082A53" w:rsidP="005C42A4">
            <w:pPr>
              <w:widowControl w:val="0"/>
              <w:autoSpaceDE w:val="0"/>
              <w:autoSpaceDN w:val="0"/>
              <w:spacing w:before="10" w:line="340" w:lineRule="atLeast"/>
              <w:ind w:left="131" w:right="2688"/>
              <w:rPr>
                <w:rFonts w:ascii="Arial" w:eastAsia="Calibri" w:hAnsi="Calibri"/>
                <w:sz w:val="22"/>
                <w:szCs w:val="22"/>
              </w:rPr>
            </w:pPr>
            <w:r w:rsidRPr="005C42A4">
              <w:rPr>
                <w:rFonts w:ascii="Arial" w:eastAsia="Calibri" w:hAnsi="Calibri"/>
                <w:sz w:val="22"/>
                <w:szCs w:val="22"/>
              </w:rPr>
              <w:t xml:space="preserve">Faculty of Economics and Administrative Sciences, Gazi </w:t>
            </w:r>
            <w:proofErr w:type="spellStart"/>
            <w:r w:rsidRPr="005C42A4">
              <w:rPr>
                <w:rFonts w:ascii="Arial" w:eastAsia="Calibri" w:hAnsi="Calibri"/>
                <w:sz w:val="22"/>
                <w:szCs w:val="22"/>
              </w:rPr>
              <w:t>University,Turkey</w:t>
            </w:r>
            <w:proofErr w:type="spellEnd"/>
          </w:p>
        </w:tc>
      </w:tr>
      <w:tr w:rsidR="00082A53" w:rsidRPr="005C42A4" w14:paraId="2203938B" w14:textId="77777777" w:rsidTr="004C0E0A">
        <w:trPr>
          <w:trHeight w:val="1048"/>
        </w:trPr>
        <w:tc>
          <w:tcPr>
            <w:tcW w:w="2127" w:type="dxa"/>
            <w:shd w:val="clear" w:color="auto" w:fill="auto"/>
            <w:vAlign w:val="center"/>
          </w:tcPr>
          <w:p w14:paraId="31232FAA" w14:textId="77777777" w:rsidR="00082A53" w:rsidRPr="005C42A4" w:rsidRDefault="00082A53" w:rsidP="004C0E0A">
            <w:pPr>
              <w:widowControl w:val="0"/>
              <w:autoSpaceDE w:val="0"/>
              <w:autoSpaceDN w:val="0"/>
              <w:spacing w:before="86"/>
              <w:ind w:left="131"/>
              <w:jc w:val="center"/>
              <w:rPr>
                <w:rFonts w:ascii="Arial" w:eastAsia="Calibri" w:hAnsi="Calibri"/>
                <w:b/>
                <w:sz w:val="22"/>
                <w:szCs w:val="22"/>
              </w:rPr>
            </w:pPr>
            <w:r w:rsidRPr="005C42A4">
              <w:rPr>
                <w:rFonts w:ascii="Arial" w:eastAsia="Calibri" w:hAnsi="Calibri"/>
                <w:b/>
                <w:sz w:val="22"/>
                <w:szCs w:val="22"/>
              </w:rPr>
              <w:t>2005-2007</w:t>
            </w:r>
          </w:p>
        </w:tc>
        <w:tc>
          <w:tcPr>
            <w:tcW w:w="7831" w:type="dxa"/>
            <w:shd w:val="clear" w:color="auto" w:fill="auto"/>
          </w:tcPr>
          <w:p w14:paraId="2DE857D6"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Faculty Board</w:t>
            </w:r>
            <w:r w:rsidRPr="005C42A4">
              <w:rPr>
                <w:rFonts w:ascii="Arial" w:eastAsia="Calibri" w:hAnsi="Calibri"/>
                <w:spacing w:val="-26"/>
                <w:sz w:val="22"/>
                <w:szCs w:val="22"/>
              </w:rPr>
              <w:t xml:space="preserve"> </w:t>
            </w:r>
            <w:r w:rsidRPr="005C42A4">
              <w:rPr>
                <w:rFonts w:ascii="Arial" w:eastAsia="Calibri" w:hAnsi="Calibri"/>
                <w:sz w:val="22"/>
                <w:szCs w:val="22"/>
              </w:rPr>
              <w:t>Member,</w:t>
            </w:r>
          </w:p>
          <w:p w14:paraId="457E86BB" w14:textId="77777777" w:rsidR="00082A53" w:rsidRPr="005C42A4" w:rsidRDefault="00082A53" w:rsidP="005C42A4">
            <w:pPr>
              <w:widowControl w:val="0"/>
              <w:autoSpaceDE w:val="0"/>
              <w:autoSpaceDN w:val="0"/>
              <w:spacing w:line="350" w:lineRule="atLeast"/>
              <w:ind w:left="131" w:right="3189"/>
              <w:rPr>
                <w:rFonts w:ascii="Arial" w:eastAsia="Calibri" w:hAnsi="Calibri"/>
                <w:sz w:val="22"/>
                <w:szCs w:val="22"/>
              </w:rPr>
            </w:pPr>
            <w:r w:rsidRPr="005C42A4">
              <w:rPr>
                <w:rFonts w:ascii="Arial" w:eastAsia="Calibri" w:hAnsi="Calibri"/>
                <w:sz w:val="22"/>
                <w:szCs w:val="22"/>
              </w:rPr>
              <w:t>Faculty of Commerce and Tourism Education, Gazi University,</w:t>
            </w:r>
            <w:r w:rsidRPr="005C42A4">
              <w:rPr>
                <w:rFonts w:ascii="Arial" w:eastAsia="Calibri" w:hAnsi="Calibri"/>
                <w:spacing w:val="1"/>
                <w:sz w:val="22"/>
                <w:szCs w:val="22"/>
              </w:rPr>
              <w:t xml:space="preserve"> </w:t>
            </w:r>
            <w:r w:rsidRPr="005C42A4">
              <w:rPr>
                <w:rFonts w:ascii="Arial" w:eastAsia="Calibri" w:hAnsi="Calibri"/>
                <w:sz w:val="22"/>
                <w:szCs w:val="22"/>
              </w:rPr>
              <w:t>Turkey</w:t>
            </w:r>
          </w:p>
        </w:tc>
      </w:tr>
      <w:tr w:rsidR="00082A53" w:rsidRPr="005C42A4" w14:paraId="3CA970C2" w14:textId="77777777" w:rsidTr="004C0E0A">
        <w:trPr>
          <w:trHeight w:val="1118"/>
        </w:trPr>
        <w:tc>
          <w:tcPr>
            <w:tcW w:w="2127" w:type="dxa"/>
            <w:shd w:val="clear" w:color="auto" w:fill="auto"/>
            <w:vAlign w:val="center"/>
          </w:tcPr>
          <w:p w14:paraId="7E400CA4" w14:textId="77777777" w:rsidR="00082A53" w:rsidRPr="005C42A4" w:rsidRDefault="00082A53" w:rsidP="004C0E0A">
            <w:pPr>
              <w:widowControl w:val="0"/>
              <w:autoSpaceDE w:val="0"/>
              <w:autoSpaceDN w:val="0"/>
              <w:spacing w:line="236" w:lineRule="exact"/>
              <w:ind w:left="131"/>
              <w:jc w:val="center"/>
              <w:rPr>
                <w:rFonts w:ascii="Arial" w:eastAsia="Calibri" w:hAnsi="Calibri"/>
                <w:b/>
                <w:sz w:val="22"/>
                <w:szCs w:val="22"/>
              </w:rPr>
            </w:pPr>
            <w:r w:rsidRPr="005C42A4">
              <w:rPr>
                <w:rFonts w:ascii="Arial" w:eastAsia="Calibri" w:hAnsi="Calibri"/>
                <w:b/>
                <w:sz w:val="22"/>
                <w:szCs w:val="22"/>
              </w:rPr>
              <w:t>2005-2007</w:t>
            </w:r>
          </w:p>
        </w:tc>
        <w:tc>
          <w:tcPr>
            <w:tcW w:w="7831" w:type="dxa"/>
            <w:shd w:val="clear" w:color="auto" w:fill="auto"/>
          </w:tcPr>
          <w:p w14:paraId="7A31E4EA" w14:textId="77777777" w:rsidR="00082A53" w:rsidRPr="005C42A4" w:rsidRDefault="00082A53" w:rsidP="005C42A4">
            <w:pPr>
              <w:widowControl w:val="0"/>
              <w:autoSpaceDE w:val="0"/>
              <w:autoSpaceDN w:val="0"/>
              <w:spacing w:before="117"/>
              <w:ind w:left="131"/>
              <w:rPr>
                <w:rFonts w:ascii="Arial" w:eastAsia="Calibri" w:hAnsi="Calibri"/>
                <w:sz w:val="22"/>
                <w:szCs w:val="22"/>
              </w:rPr>
            </w:pPr>
            <w:r w:rsidRPr="005C42A4">
              <w:rPr>
                <w:rFonts w:ascii="Arial" w:eastAsia="Calibri" w:hAnsi="Calibri"/>
                <w:sz w:val="22"/>
                <w:szCs w:val="22"/>
              </w:rPr>
              <w:t>Vice Dean,</w:t>
            </w:r>
          </w:p>
          <w:p w14:paraId="6727D03A" w14:textId="77777777" w:rsidR="00082A53" w:rsidRPr="005C42A4" w:rsidRDefault="00082A53" w:rsidP="005C42A4">
            <w:pPr>
              <w:widowControl w:val="0"/>
              <w:autoSpaceDE w:val="0"/>
              <w:autoSpaceDN w:val="0"/>
              <w:spacing w:before="93"/>
              <w:ind w:left="131"/>
              <w:rPr>
                <w:rFonts w:ascii="Arial" w:eastAsia="Calibri" w:hAnsi="Calibri"/>
                <w:sz w:val="22"/>
                <w:szCs w:val="22"/>
              </w:rPr>
            </w:pPr>
            <w:r w:rsidRPr="005C42A4">
              <w:rPr>
                <w:rFonts w:ascii="Arial" w:eastAsia="Calibri" w:hAnsi="Calibri"/>
                <w:sz w:val="22"/>
                <w:szCs w:val="22"/>
              </w:rPr>
              <w:t>Faculty of Commerce and Tourism Education,</w:t>
            </w:r>
          </w:p>
          <w:p w14:paraId="7D6C3E92" w14:textId="77777777" w:rsidR="00082A53" w:rsidRPr="005C42A4" w:rsidRDefault="00082A53" w:rsidP="005C42A4">
            <w:pPr>
              <w:widowControl w:val="0"/>
              <w:autoSpaceDE w:val="0"/>
              <w:autoSpaceDN w:val="0"/>
              <w:spacing w:before="121"/>
              <w:ind w:left="131"/>
              <w:rPr>
                <w:rFonts w:ascii="Arial" w:eastAsia="Calibri" w:hAnsi="Calibri"/>
                <w:sz w:val="22"/>
                <w:szCs w:val="22"/>
              </w:rPr>
            </w:pPr>
            <w:r w:rsidRPr="005C42A4">
              <w:rPr>
                <w:rFonts w:ascii="Arial" w:eastAsia="Calibri" w:hAnsi="Calibri"/>
                <w:sz w:val="22"/>
                <w:szCs w:val="22"/>
              </w:rPr>
              <w:t>Gazi University, Turkey</w:t>
            </w:r>
          </w:p>
        </w:tc>
      </w:tr>
    </w:tbl>
    <w:p w14:paraId="4B5796EC" w14:textId="77777777" w:rsidR="00082A53" w:rsidRPr="00082A53" w:rsidRDefault="00082A53" w:rsidP="00082A53">
      <w:pPr>
        <w:widowControl w:val="0"/>
        <w:autoSpaceDE w:val="0"/>
        <w:autoSpaceDN w:val="0"/>
        <w:spacing w:before="10"/>
        <w:rPr>
          <w:rFonts w:ascii="Arial" w:eastAsia="Arial" w:hAnsi="Arial" w:cs="Arial"/>
          <w:b/>
          <w:bCs/>
          <w:sz w:val="20"/>
          <w:szCs w:val="22"/>
        </w:rPr>
      </w:pPr>
    </w:p>
    <w:p w14:paraId="7A45AA68" w14:textId="77777777" w:rsidR="00082A53" w:rsidRPr="00082A53" w:rsidRDefault="00082A53" w:rsidP="00082A53">
      <w:pPr>
        <w:widowControl w:val="0"/>
        <w:autoSpaceDE w:val="0"/>
        <w:autoSpaceDN w:val="0"/>
        <w:spacing w:after="11"/>
        <w:ind w:left="449"/>
        <w:rPr>
          <w:rFonts w:ascii="Arial" w:eastAsia="Arial" w:hAnsi="Arial" w:cs="Arial"/>
          <w:b/>
          <w:bCs/>
          <w:sz w:val="22"/>
          <w:szCs w:val="22"/>
        </w:rPr>
      </w:pPr>
      <w:r w:rsidRPr="00082A53">
        <w:rPr>
          <w:rFonts w:ascii="Arial" w:eastAsia="Arial" w:hAnsi="Arial" w:cs="Arial"/>
          <w:b/>
          <w:bCs/>
          <w:sz w:val="22"/>
          <w:szCs w:val="22"/>
        </w:rPr>
        <w:t>RESEARCH INTERESTS</w:t>
      </w:r>
    </w:p>
    <w:tbl>
      <w:tblPr>
        <w:tblW w:w="9958" w:type="dxa"/>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5025D121" w14:textId="77777777" w:rsidTr="005C42A4">
        <w:trPr>
          <w:trHeight w:val="450"/>
        </w:trPr>
        <w:tc>
          <w:tcPr>
            <w:tcW w:w="2127" w:type="dxa"/>
            <w:shd w:val="clear" w:color="auto" w:fill="auto"/>
          </w:tcPr>
          <w:p w14:paraId="5DA74D58" w14:textId="77777777" w:rsidR="00082A53" w:rsidRPr="005C42A4" w:rsidRDefault="00082A53" w:rsidP="005C42A4">
            <w:pPr>
              <w:widowControl w:val="0"/>
              <w:autoSpaceDE w:val="0"/>
              <w:autoSpaceDN w:val="0"/>
              <w:spacing w:before="86"/>
              <w:ind w:left="131"/>
              <w:rPr>
                <w:rFonts w:ascii="Arial" w:eastAsia="Calibri" w:hAnsi="Calibri"/>
                <w:b/>
                <w:sz w:val="22"/>
                <w:szCs w:val="22"/>
              </w:rPr>
            </w:pPr>
            <w:r w:rsidRPr="005C42A4">
              <w:rPr>
                <w:rFonts w:ascii="Arial" w:eastAsia="Calibri" w:hAnsi="Calibri"/>
                <w:b/>
                <w:sz w:val="22"/>
                <w:szCs w:val="22"/>
              </w:rPr>
              <w:t>1</w:t>
            </w:r>
          </w:p>
        </w:tc>
        <w:tc>
          <w:tcPr>
            <w:tcW w:w="7831" w:type="dxa"/>
            <w:shd w:val="clear" w:color="auto" w:fill="auto"/>
          </w:tcPr>
          <w:p w14:paraId="764F02A8"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Marketing</w:t>
            </w:r>
          </w:p>
        </w:tc>
      </w:tr>
      <w:tr w:rsidR="00082A53" w:rsidRPr="005C42A4" w14:paraId="1D1533F5" w14:textId="77777777" w:rsidTr="005C42A4">
        <w:trPr>
          <w:trHeight w:val="445"/>
        </w:trPr>
        <w:tc>
          <w:tcPr>
            <w:tcW w:w="2127" w:type="dxa"/>
            <w:shd w:val="clear" w:color="auto" w:fill="auto"/>
          </w:tcPr>
          <w:p w14:paraId="55D4C09E" w14:textId="77777777" w:rsidR="00082A53" w:rsidRPr="005C42A4" w:rsidRDefault="00082A53" w:rsidP="005C42A4">
            <w:pPr>
              <w:widowControl w:val="0"/>
              <w:autoSpaceDE w:val="0"/>
              <w:autoSpaceDN w:val="0"/>
              <w:spacing w:before="86"/>
              <w:ind w:left="131"/>
              <w:rPr>
                <w:rFonts w:ascii="Arial" w:eastAsia="Calibri" w:hAnsi="Calibri"/>
                <w:b/>
                <w:sz w:val="22"/>
                <w:szCs w:val="22"/>
              </w:rPr>
            </w:pPr>
            <w:r w:rsidRPr="005C42A4">
              <w:rPr>
                <w:rFonts w:ascii="Arial" w:eastAsia="Calibri" w:hAnsi="Calibri"/>
                <w:b/>
                <w:sz w:val="22"/>
                <w:szCs w:val="22"/>
              </w:rPr>
              <w:t>2</w:t>
            </w:r>
          </w:p>
        </w:tc>
        <w:tc>
          <w:tcPr>
            <w:tcW w:w="7831" w:type="dxa"/>
            <w:shd w:val="clear" w:color="auto" w:fill="auto"/>
          </w:tcPr>
          <w:p w14:paraId="5DEE613C"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Health Management</w:t>
            </w:r>
          </w:p>
        </w:tc>
      </w:tr>
      <w:tr w:rsidR="00082A53" w:rsidRPr="005C42A4" w14:paraId="68A9EF8A" w14:textId="77777777" w:rsidTr="005C42A4">
        <w:trPr>
          <w:trHeight w:val="443"/>
        </w:trPr>
        <w:tc>
          <w:tcPr>
            <w:tcW w:w="2127" w:type="dxa"/>
            <w:shd w:val="clear" w:color="auto" w:fill="auto"/>
          </w:tcPr>
          <w:p w14:paraId="51770CD4" w14:textId="77777777" w:rsidR="00082A53" w:rsidRPr="005C42A4" w:rsidRDefault="00082A53" w:rsidP="005C42A4">
            <w:pPr>
              <w:widowControl w:val="0"/>
              <w:autoSpaceDE w:val="0"/>
              <w:autoSpaceDN w:val="0"/>
              <w:spacing w:before="91"/>
              <w:ind w:left="131"/>
              <w:rPr>
                <w:rFonts w:ascii="Arial" w:eastAsia="Calibri" w:hAnsi="Calibri"/>
                <w:b/>
                <w:sz w:val="22"/>
                <w:szCs w:val="22"/>
              </w:rPr>
            </w:pPr>
            <w:r w:rsidRPr="005C42A4">
              <w:rPr>
                <w:rFonts w:ascii="Arial" w:eastAsia="Calibri" w:hAnsi="Calibri"/>
                <w:b/>
                <w:sz w:val="22"/>
                <w:szCs w:val="22"/>
              </w:rPr>
              <w:t>3</w:t>
            </w:r>
          </w:p>
        </w:tc>
        <w:tc>
          <w:tcPr>
            <w:tcW w:w="7831" w:type="dxa"/>
            <w:shd w:val="clear" w:color="auto" w:fill="auto"/>
          </w:tcPr>
          <w:p w14:paraId="5F33FE26" w14:textId="77777777" w:rsidR="00082A53" w:rsidRPr="005C42A4" w:rsidRDefault="00082A53" w:rsidP="005C42A4">
            <w:pPr>
              <w:widowControl w:val="0"/>
              <w:autoSpaceDE w:val="0"/>
              <w:autoSpaceDN w:val="0"/>
              <w:spacing w:before="95"/>
              <w:ind w:left="131"/>
              <w:rPr>
                <w:rFonts w:ascii="Arial" w:eastAsia="Calibri" w:hAnsi="Calibri"/>
                <w:sz w:val="22"/>
                <w:szCs w:val="22"/>
              </w:rPr>
            </w:pPr>
            <w:r w:rsidRPr="005C42A4">
              <w:rPr>
                <w:rFonts w:ascii="Arial" w:eastAsia="Calibri" w:hAnsi="Calibri"/>
                <w:sz w:val="22"/>
                <w:szCs w:val="22"/>
              </w:rPr>
              <w:t>Health Institutions Management</w:t>
            </w:r>
          </w:p>
        </w:tc>
      </w:tr>
      <w:tr w:rsidR="00082A53" w:rsidRPr="005C42A4" w14:paraId="38373CBA" w14:textId="77777777" w:rsidTr="005C42A4">
        <w:trPr>
          <w:trHeight w:val="450"/>
        </w:trPr>
        <w:tc>
          <w:tcPr>
            <w:tcW w:w="2127" w:type="dxa"/>
            <w:shd w:val="clear" w:color="auto" w:fill="auto"/>
          </w:tcPr>
          <w:p w14:paraId="5A576503" w14:textId="77777777" w:rsidR="00082A53" w:rsidRPr="005C42A4" w:rsidRDefault="00082A53" w:rsidP="005C42A4">
            <w:pPr>
              <w:widowControl w:val="0"/>
              <w:autoSpaceDE w:val="0"/>
              <w:autoSpaceDN w:val="0"/>
              <w:spacing w:before="91"/>
              <w:ind w:left="131"/>
              <w:rPr>
                <w:rFonts w:ascii="Arial" w:eastAsia="Calibri" w:hAnsi="Calibri"/>
                <w:b/>
                <w:sz w:val="22"/>
                <w:szCs w:val="22"/>
              </w:rPr>
            </w:pPr>
            <w:r w:rsidRPr="005C42A4">
              <w:rPr>
                <w:rFonts w:ascii="Arial" w:eastAsia="Calibri" w:hAnsi="Calibri"/>
                <w:b/>
                <w:sz w:val="22"/>
                <w:szCs w:val="22"/>
              </w:rPr>
              <w:t>4</w:t>
            </w:r>
          </w:p>
        </w:tc>
        <w:tc>
          <w:tcPr>
            <w:tcW w:w="7831" w:type="dxa"/>
            <w:shd w:val="clear" w:color="auto" w:fill="auto"/>
          </w:tcPr>
          <w:p w14:paraId="65CB02CC" w14:textId="77777777" w:rsidR="00082A53" w:rsidRPr="005C42A4" w:rsidRDefault="00082A53" w:rsidP="005C42A4">
            <w:pPr>
              <w:widowControl w:val="0"/>
              <w:autoSpaceDE w:val="0"/>
              <w:autoSpaceDN w:val="0"/>
              <w:spacing w:before="95"/>
              <w:ind w:left="131"/>
              <w:rPr>
                <w:rFonts w:ascii="Arial" w:eastAsia="Calibri" w:hAnsi="Calibri"/>
                <w:sz w:val="22"/>
                <w:szCs w:val="22"/>
              </w:rPr>
            </w:pPr>
            <w:r w:rsidRPr="005C42A4">
              <w:rPr>
                <w:rFonts w:ascii="Arial" w:eastAsia="Calibri" w:hAnsi="Calibri"/>
                <w:sz w:val="22"/>
                <w:szCs w:val="22"/>
              </w:rPr>
              <w:t xml:space="preserve">Business </w:t>
            </w:r>
            <w:proofErr w:type="spellStart"/>
            <w:r w:rsidRPr="005C42A4">
              <w:rPr>
                <w:rFonts w:ascii="Arial" w:eastAsia="Calibri" w:hAnsi="Calibri"/>
                <w:sz w:val="22"/>
                <w:szCs w:val="22"/>
              </w:rPr>
              <w:t>Administartion</w:t>
            </w:r>
            <w:proofErr w:type="spellEnd"/>
          </w:p>
        </w:tc>
      </w:tr>
    </w:tbl>
    <w:p w14:paraId="3A2185A3" w14:textId="77777777" w:rsidR="00C27E37" w:rsidRDefault="00C27E37" w:rsidP="00C27E37">
      <w:pPr>
        <w:rPr>
          <w:rFonts w:ascii="Arial" w:hAnsi="Arial" w:cs="Arial"/>
          <w:b/>
          <w:bCs/>
          <w:sz w:val="22"/>
        </w:rPr>
      </w:pPr>
    </w:p>
    <w:p w14:paraId="61D64696"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7562C53E"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04CD68F"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01325D40"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45ECDBAA"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4F6F3939"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2391E5BA"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026056CE"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1783ECB5"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2C66F8F"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F2D836B"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3D53C8D"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04EE87A9"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07916CD"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71A98A8F"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33107E6E" w14:textId="506C9C00" w:rsidR="00082A53" w:rsidRPr="00082A53" w:rsidRDefault="00082A53" w:rsidP="00082A53">
      <w:pPr>
        <w:widowControl w:val="0"/>
        <w:autoSpaceDE w:val="0"/>
        <w:autoSpaceDN w:val="0"/>
        <w:spacing w:after="11"/>
        <w:ind w:left="449"/>
        <w:rPr>
          <w:rFonts w:ascii="Arial" w:eastAsia="Arial" w:hAnsi="Arial" w:cs="Arial"/>
          <w:b/>
          <w:bCs/>
          <w:sz w:val="22"/>
          <w:szCs w:val="22"/>
        </w:rPr>
      </w:pPr>
      <w:r w:rsidRPr="00082A53">
        <w:rPr>
          <w:rFonts w:ascii="Arial" w:eastAsia="Arial" w:hAnsi="Arial" w:cs="Arial"/>
          <w:b/>
          <w:bCs/>
          <w:sz w:val="22"/>
          <w:szCs w:val="22"/>
        </w:rPr>
        <w:lastRenderedPageBreak/>
        <w:t>SELECTED PUBLICATIONS</w:t>
      </w:r>
    </w:p>
    <w:tbl>
      <w:tblPr>
        <w:tblW w:w="9955"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28"/>
      </w:tblGrid>
      <w:tr w:rsidR="00082A53" w14:paraId="147ECF43" w14:textId="77777777" w:rsidTr="005C42A4">
        <w:trPr>
          <w:trHeight w:val="1099"/>
        </w:trPr>
        <w:tc>
          <w:tcPr>
            <w:tcW w:w="9955" w:type="dxa"/>
            <w:gridSpan w:val="2"/>
            <w:shd w:val="clear" w:color="auto" w:fill="auto"/>
          </w:tcPr>
          <w:p w14:paraId="1ACF0EFD" w14:textId="77777777" w:rsidR="00082A53" w:rsidRPr="005C42A4" w:rsidRDefault="00082A53" w:rsidP="005C42A4">
            <w:pPr>
              <w:pStyle w:val="TableParagraph"/>
              <w:spacing w:before="11"/>
              <w:ind w:left="6"/>
              <w:rPr>
                <w:rFonts w:ascii="Calibri" w:eastAsia="Calibri" w:hAnsi="Calibri"/>
                <w:b/>
              </w:rPr>
            </w:pPr>
            <w:proofErr w:type="spellStart"/>
            <w:r w:rsidRPr="005C42A4">
              <w:rPr>
                <w:rFonts w:ascii="Calibri" w:eastAsia="Calibri" w:hAnsi="Calibri"/>
                <w:b/>
              </w:rPr>
              <w:t>Uluslararası</w:t>
            </w:r>
            <w:proofErr w:type="spellEnd"/>
            <w:r w:rsidRPr="005C42A4">
              <w:rPr>
                <w:rFonts w:ascii="Calibri" w:eastAsia="Calibri" w:hAnsi="Calibri"/>
                <w:b/>
              </w:rPr>
              <w:t xml:space="preserve"> </w:t>
            </w:r>
            <w:proofErr w:type="spellStart"/>
            <w:r w:rsidRPr="005C42A4">
              <w:rPr>
                <w:rFonts w:ascii="Calibri" w:eastAsia="Calibri" w:hAnsi="Calibri"/>
                <w:b/>
              </w:rPr>
              <w:t>hakemli</w:t>
            </w:r>
            <w:proofErr w:type="spellEnd"/>
            <w:r w:rsidRPr="005C42A4">
              <w:rPr>
                <w:rFonts w:ascii="Calibri" w:eastAsia="Calibri" w:hAnsi="Calibri"/>
                <w:b/>
              </w:rPr>
              <w:t xml:space="preserve"> </w:t>
            </w:r>
            <w:proofErr w:type="spellStart"/>
            <w:r w:rsidRPr="005C42A4">
              <w:rPr>
                <w:rFonts w:ascii="Calibri" w:eastAsia="Calibri" w:hAnsi="Calibri"/>
                <w:b/>
              </w:rPr>
              <w:t>dergilerde</w:t>
            </w:r>
            <w:proofErr w:type="spellEnd"/>
            <w:r w:rsidRPr="005C42A4">
              <w:rPr>
                <w:rFonts w:ascii="Calibri" w:eastAsia="Calibri" w:hAnsi="Calibri"/>
                <w:b/>
              </w:rPr>
              <w:t xml:space="preserve"> </w:t>
            </w:r>
            <w:proofErr w:type="spellStart"/>
            <w:r w:rsidRPr="005C42A4">
              <w:rPr>
                <w:rFonts w:ascii="Calibri" w:eastAsia="Calibri" w:hAnsi="Calibri"/>
                <w:b/>
              </w:rPr>
              <w:t>yayınlanan</w:t>
            </w:r>
            <w:proofErr w:type="spellEnd"/>
            <w:r w:rsidRPr="005C42A4">
              <w:rPr>
                <w:rFonts w:ascii="Calibri" w:eastAsia="Calibri" w:hAnsi="Calibri"/>
                <w:b/>
              </w:rPr>
              <w:t xml:space="preserve"> </w:t>
            </w:r>
            <w:proofErr w:type="spellStart"/>
            <w:r w:rsidRPr="005C42A4">
              <w:rPr>
                <w:rFonts w:ascii="Calibri" w:eastAsia="Calibri" w:hAnsi="Calibri"/>
                <w:b/>
              </w:rPr>
              <w:t>makaleler</w:t>
            </w:r>
            <w:proofErr w:type="spellEnd"/>
            <w:r w:rsidRPr="005C42A4">
              <w:rPr>
                <w:rFonts w:ascii="Calibri" w:eastAsia="Calibri" w:hAnsi="Calibri"/>
                <w:b/>
              </w:rPr>
              <w:t xml:space="preserve"> (SCI &amp; SSCI &amp; Arts and Humanities)</w:t>
            </w:r>
          </w:p>
        </w:tc>
      </w:tr>
      <w:tr w:rsidR="00A63FF2" w14:paraId="02499FF8" w14:textId="77777777">
        <w:trPr>
          <w:trHeight w:val="1410"/>
        </w:trPr>
        <w:tc>
          <w:tcPr>
            <w:tcW w:w="2127" w:type="dxa"/>
            <w:shd w:val="clear" w:color="auto" w:fill="auto"/>
            <w:vAlign w:val="bottom"/>
          </w:tcPr>
          <w:p w14:paraId="5FE1FE87" w14:textId="77777777" w:rsidR="00A63FF2" w:rsidRPr="00A63FF2" w:rsidRDefault="00A63FF2" w:rsidP="00A63FF2">
            <w:pPr>
              <w:pStyle w:val="TableParagraph"/>
              <w:ind w:left="48"/>
              <w:jc w:val="center"/>
              <w:rPr>
                <w:rFonts w:eastAsia="Calibri"/>
                <w:b/>
                <w:sz w:val="24"/>
                <w:szCs w:val="24"/>
              </w:rPr>
            </w:pPr>
            <w:r w:rsidRPr="00A63FF2">
              <w:rPr>
                <w:rFonts w:ascii="Calibri" w:hAnsi="Calibri" w:cs="Calibri"/>
                <w:b/>
                <w:bCs/>
                <w:color w:val="000000"/>
                <w:sz w:val="24"/>
                <w:szCs w:val="24"/>
              </w:rPr>
              <w:t>1</w:t>
            </w:r>
          </w:p>
        </w:tc>
        <w:tc>
          <w:tcPr>
            <w:tcW w:w="7828" w:type="dxa"/>
            <w:shd w:val="clear" w:color="auto" w:fill="auto"/>
          </w:tcPr>
          <w:p w14:paraId="7BEE5BED" w14:textId="55EE7CB1" w:rsidR="00A63FF2" w:rsidRPr="00A63FF2" w:rsidRDefault="00007022" w:rsidP="00007022">
            <w:pPr>
              <w:pStyle w:val="Balk1"/>
              <w:shd w:val="clear" w:color="auto" w:fill="FFFFFF"/>
              <w:spacing w:before="120" w:after="120"/>
              <w:rPr>
                <w:rFonts w:ascii="Calibri" w:eastAsia="Calibri" w:hAnsi="Calibri"/>
                <w:sz w:val="24"/>
              </w:rPr>
            </w:pPr>
            <w:r w:rsidRPr="00007022">
              <w:rPr>
                <w:rFonts w:ascii="Calibri" w:eastAsia="Calibri" w:hAnsi="Calibri"/>
                <w:sz w:val="24"/>
                <w:lang w:val="en-US"/>
              </w:rPr>
              <w:t xml:space="preserve">Faten AL </w:t>
            </w:r>
            <w:proofErr w:type="spellStart"/>
            <w:r w:rsidRPr="00007022">
              <w:rPr>
                <w:rFonts w:ascii="Calibri" w:eastAsia="Calibri" w:hAnsi="Calibri"/>
                <w:sz w:val="24"/>
                <w:lang w:val="en-US"/>
              </w:rPr>
              <w:t>Qaifi</w:t>
            </w:r>
            <w:proofErr w:type="spellEnd"/>
            <w:r w:rsidRPr="00007022">
              <w:rPr>
                <w:rFonts w:ascii="Calibri" w:eastAsia="Calibri" w:hAnsi="Calibri"/>
                <w:sz w:val="24"/>
                <w:lang w:val="en-US"/>
              </w:rPr>
              <w:t xml:space="preserve">, </w:t>
            </w:r>
            <w:proofErr w:type="spellStart"/>
            <w:r w:rsidRPr="00007022">
              <w:rPr>
                <w:rFonts w:ascii="Calibri" w:eastAsia="Calibri" w:hAnsi="Calibri"/>
                <w:sz w:val="24"/>
                <w:lang w:val="en-US"/>
              </w:rPr>
              <w:t>Tengilimoğlu</w:t>
            </w:r>
            <w:proofErr w:type="spellEnd"/>
            <w:r w:rsidRPr="00007022">
              <w:rPr>
                <w:rFonts w:ascii="Calibri" w:eastAsia="Calibri" w:hAnsi="Calibri"/>
                <w:sz w:val="24"/>
                <w:lang w:val="en-US"/>
              </w:rPr>
              <w:t>, D., Aras, İ.A. (2024</w:t>
            </w:r>
            <w:r w:rsidRPr="00007022">
              <w:rPr>
                <w:rFonts w:ascii="Calibri" w:eastAsia="Calibri" w:hAnsi="Calibri" w:cs="Times New Roman"/>
                <w:b w:val="0"/>
                <w:bCs w:val="0"/>
                <w:i w:val="0"/>
                <w:iCs w:val="0"/>
                <w:sz w:val="24"/>
                <w:lang w:val="en-US"/>
              </w:rPr>
              <w:t xml:space="preserve">),  </w:t>
            </w:r>
            <w:hyperlink r:id="rId18" w:history="1">
              <w:r w:rsidRPr="00007022">
                <w:rPr>
                  <w:rFonts w:cs="Times New Roman"/>
                  <w:b w:val="0"/>
                  <w:bCs w:val="0"/>
                  <w:i w:val="0"/>
                  <w:iCs w:val="0"/>
                  <w:lang w:val="en-US"/>
                </w:rPr>
                <w:t>Artificial intelligence’s impact on oral healthcare in terms of clinical outcomes: a bibliometric analysis</w:t>
              </w:r>
            </w:hyperlink>
            <w:r w:rsidRPr="00007022">
              <w:rPr>
                <w:rFonts w:ascii="Calibri" w:eastAsia="Calibri" w:hAnsi="Calibri" w:cs="Times New Roman"/>
                <w:b w:val="0"/>
                <w:bCs w:val="0"/>
                <w:i w:val="0"/>
                <w:iCs w:val="0"/>
                <w:sz w:val="24"/>
                <w:lang w:val="en-US"/>
              </w:rPr>
              <w:t>,</w:t>
            </w:r>
            <w:r w:rsidRPr="00007022">
              <w:rPr>
                <w:b w:val="0"/>
                <w:bCs w:val="0"/>
                <w:i w:val="0"/>
                <w:iCs w:val="0"/>
                <w:color w:val="222222"/>
                <w:sz w:val="20"/>
                <w:szCs w:val="20"/>
                <w:shd w:val="clear" w:color="auto" w:fill="FFFFFF"/>
                <w:lang w:val="en-US"/>
              </w:rPr>
              <w:t xml:space="preserve"> </w:t>
            </w:r>
            <w:r w:rsidRPr="00007022">
              <w:rPr>
                <w:rFonts w:ascii="Calibri" w:eastAsia="Calibri" w:hAnsi="Calibri" w:cs="Times New Roman"/>
                <w:b w:val="0"/>
                <w:bCs w:val="0"/>
                <w:i w:val="0"/>
                <w:iCs w:val="0"/>
                <w:sz w:val="24"/>
                <w:lang w:val="en-US"/>
              </w:rPr>
              <w:t xml:space="preserve">Journal of Health Organization and Management, </w:t>
            </w:r>
            <w:hyperlink r:id="rId19" w:tooltip="DOI: https://doi.org/10.1108/JHOM-06-2024-0233" w:history="1">
              <w:r w:rsidRPr="00007022">
                <w:rPr>
                  <w:rStyle w:val="Kpr"/>
                  <w:rFonts w:ascii="Calibri" w:eastAsia="Calibri" w:hAnsi="Calibri" w:cs="Times New Roman"/>
                  <w:b w:val="0"/>
                  <w:bCs w:val="0"/>
                  <w:i w:val="0"/>
                  <w:iCs w:val="0"/>
                  <w:sz w:val="24"/>
                  <w:lang w:val="en-US"/>
                </w:rPr>
                <w:t>https://doi.org/10.1108/JHOM-06-2024-0233</w:t>
              </w:r>
            </w:hyperlink>
            <w:r w:rsidRPr="00007022">
              <w:rPr>
                <w:rFonts w:ascii="Calibri" w:eastAsia="Calibri" w:hAnsi="Calibri" w:cs="Times New Roman"/>
                <w:b w:val="0"/>
                <w:bCs w:val="0"/>
                <w:i w:val="0"/>
                <w:iCs w:val="0"/>
                <w:sz w:val="24"/>
                <w:lang w:val="en-US"/>
              </w:rPr>
              <w:t>,  Accepted 22 October 2024.</w:t>
            </w:r>
            <w:r w:rsidRPr="00007022">
              <w:rPr>
                <w:rFonts w:ascii="Times New Roman" w:hAnsi="Times New Roman" w:cs="Times New Roman"/>
                <w:b w:val="0"/>
                <w:bCs w:val="0"/>
                <w:i w:val="0"/>
                <w:iCs w:val="0"/>
                <w:sz w:val="24"/>
                <w:lang w:val="en-US"/>
              </w:rPr>
              <w:t xml:space="preserve"> </w:t>
            </w:r>
            <w:r w:rsidRPr="00007022">
              <w:rPr>
                <w:rFonts w:ascii="Calibri" w:eastAsia="Calibri" w:hAnsi="Calibri" w:cs="Times New Roman"/>
                <w:b w:val="0"/>
                <w:bCs w:val="0"/>
                <w:i w:val="0"/>
                <w:iCs w:val="0"/>
                <w:sz w:val="24"/>
                <w:lang w:val="en-US"/>
              </w:rPr>
              <w:t>ISSN: 1477-7266.</w:t>
            </w:r>
            <w:r w:rsidRPr="00007022">
              <w:rPr>
                <w:rFonts w:ascii="Times New Roman" w:hAnsi="Times New Roman" w:cs="Times New Roman"/>
                <w:b w:val="0"/>
                <w:bCs w:val="0"/>
                <w:i w:val="0"/>
                <w:iCs w:val="0"/>
                <w:sz w:val="24"/>
                <w:lang w:val="en-US"/>
              </w:rPr>
              <w:t xml:space="preserve"> </w:t>
            </w:r>
            <w:proofErr w:type="spellStart"/>
            <w:r w:rsidRPr="00007022">
              <w:rPr>
                <w:rFonts w:ascii="Calibri" w:eastAsia="Calibri" w:hAnsi="Calibri" w:cs="Times New Roman"/>
                <w:b w:val="0"/>
                <w:bCs w:val="0"/>
                <w:i w:val="0"/>
                <w:iCs w:val="0"/>
                <w:sz w:val="24"/>
                <w:lang w:val="en-US"/>
              </w:rPr>
              <w:t>vailable</w:t>
            </w:r>
            <w:proofErr w:type="spellEnd"/>
            <w:r w:rsidRPr="00007022">
              <w:rPr>
                <w:rFonts w:ascii="Calibri" w:eastAsia="Calibri" w:hAnsi="Calibri" w:cs="Times New Roman"/>
                <w:b w:val="0"/>
                <w:bCs w:val="0"/>
                <w:i w:val="0"/>
                <w:iCs w:val="0"/>
                <w:sz w:val="24"/>
                <w:lang w:val="en-US"/>
              </w:rPr>
              <w:t xml:space="preserve"> on Emerald Insight at: https://www.emerald.com/insight/1477-7266.htm</w:t>
            </w:r>
            <w:r>
              <w:rPr>
                <w:rFonts w:ascii="Calibri" w:eastAsia="Calibri" w:hAnsi="Calibri" w:cs="Times New Roman"/>
                <w:b w:val="0"/>
                <w:bCs w:val="0"/>
                <w:i w:val="0"/>
                <w:iCs w:val="0"/>
                <w:sz w:val="24"/>
                <w:lang w:val="en-US"/>
              </w:rPr>
              <w:t>l</w:t>
            </w:r>
          </w:p>
        </w:tc>
      </w:tr>
      <w:tr w:rsidR="00007022" w14:paraId="29606961" w14:textId="77777777">
        <w:trPr>
          <w:trHeight w:val="1410"/>
        </w:trPr>
        <w:tc>
          <w:tcPr>
            <w:tcW w:w="2127" w:type="dxa"/>
            <w:shd w:val="clear" w:color="auto" w:fill="auto"/>
            <w:vAlign w:val="bottom"/>
          </w:tcPr>
          <w:p w14:paraId="6EF00244" w14:textId="0F94715E" w:rsidR="00007022" w:rsidRPr="00A63FF2" w:rsidRDefault="00007022" w:rsidP="00007022">
            <w:pPr>
              <w:pStyle w:val="TableParagraph"/>
              <w:ind w:left="48"/>
              <w:jc w:val="center"/>
              <w:rPr>
                <w:rFonts w:ascii="Calibri" w:hAnsi="Calibri" w:cs="Calibri"/>
                <w:b/>
                <w:bCs/>
                <w:color w:val="000000"/>
                <w:sz w:val="24"/>
                <w:szCs w:val="24"/>
              </w:rPr>
            </w:pPr>
            <w:r>
              <w:rPr>
                <w:rFonts w:ascii="Calibri" w:hAnsi="Calibri" w:cs="Calibri"/>
                <w:b/>
                <w:bCs/>
                <w:color w:val="000000"/>
                <w:sz w:val="24"/>
                <w:szCs w:val="24"/>
              </w:rPr>
              <w:t>2</w:t>
            </w:r>
          </w:p>
        </w:tc>
        <w:tc>
          <w:tcPr>
            <w:tcW w:w="7828" w:type="dxa"/>
            <w:shd w:val="clear" w:color="auto" w:fill="auto"/>
          </w:tcPr>
          <w:p w14:paraId="0893CE5D" w14:textId="3A173A3E" w:rsidR="00007022" w:rsidRPr="00007022" w:rsidRDefault="00007022" w:rsidP="00007022">
            <w:pPr>
              <w:pStyle w:val="Balk1"/>
              <w:shd w:val="clear" w:color="auto" w:fill="FFFFFF"/>
              <w:spacing w:before="120" w:after="120"/>
              <w:rPr>
                <w:rFonts w:ascii="Calibri" w:eastAsia="Calibri" w:hAnsi="Calibri" w:cs="Times New Roman"/>
                <w:b w:val="0"/>
                <w:bCs w:val="0"/>
                <w:i w:val="0"/>
                <w:iCs w:val="0"/>
                <w:sz w:val="24"/>
                <w:lang w:val="en-US"/>
              </w:rPr>
            </w:pPr>
            <w:r w:rsidRPr="00772DF6">
              <w:rPr>
                <w:rFonts w:ascii="Calibri" w:eastAsia="Calibri" w:hAnsi="Calibri"/>
                <w:sz w:val="24"/>
              </w:rPr>
              <w:t>Tengilimoğlu</w:t>
            </w:r>
            <w:r w:rsidRPr="00772DF6">
              <w:rPr>
                <w:rFonts w:ascii="Calibri" w:eastAsia="Calibri" w:hAnsi="Calibri"/>
                <w:b w:val="0"/>
                <w:bCs w:val="0"/>
                <w:sz w:val="24"/>
              </w:rPr>
              <w:t xml:space="preserve">,  D, Orhon , F., Tekin P.Ş.,  </w:t>
            </w:r>
            <w:proofErr w:type="spellStart"/>
            <w:r w:rsidRPr="00772DF6">
              <w:rPr>
                <w:rFonts w:ascii="Calibri" w:eastAsia="Calibri" w:hAnsi="Calibri"/>
                <w:b w:val="0"/>
                <w:bCs w:val="0"/>
                <w:sz w:val="24"/>
              </w:rPr>
              <w:t>Younis</w:t>
            </w:r>
            <w:proofErr w:type="spellEnd"/>
            <w:r w:rsidRPr="00772DF6">
              <w:rPr>
                <w:rFonts w:ascii="Calibri" w:eastAsia="Calibri" w:hAnsi="Calibri"/>
                <w:b w:val="0"/>
                <w:bCs w:val="0"/>
                <w:sz w:val="24"/>
              </w:rPr>
              <w:t xml:space="preserve"> MZ. (2024),  </w:t>
            </w:r>
            <w:r w:rsidRPr="00772DF6">
              <w:rPr>
                <w:rFonts w:ascii="Calibri" w:eastAsia="Calibri" w:hAnsi="Calibri" w:cs="Times New Roman"/>
                <w:b w:val="0"/>
                <w:bCs w:val="0"/>
                <w:i w:val="0"/>
                <w:iCs w:val="0"/>
                <w:sz w:val="24"/>
                <w:lang w:val="en-US"/>
              </w:rPr>
              <w:t>Analysis of Publications on Health Information Management Using the Science Mapping Method: A Holistic Perspective, Healthcare, 12 (3) pp.287,</w:t>
            </w:r>
            <w:r w:rsidRPr="00772DF6">
              <w:rPr>
                <w:b w:val="0"/>
                <w:bCs w:val="0"/>
                <w:color w:val="222222"/>
                <w:sz w:val="20"/>
                <w:szCs w:val="20"/>
                <w:shd w:val="clear" w:color="auto" w:fill="FFFFFF"/>
                <w:lang w:val="en-US"/>
              </w:rPr>
              <w:t xml:space="preserve"> Healthcare</w:t>
            </w:r>
            <w:r w:rsidRPr="00772DF6">
              <w:rPr>
                <w:b w:val="0"/>
                <w:bCs w:val="0"/>
                <w:i w:val="0"/>
                <w:iCs w:val="0"/>
                <w:color w:val="222222"/>
                <w:sz w:val="20"/>
                <w:szCs w:val="20"/>
                <w:shd w:val="clear" w:color="auto" w:fill="FFFFFF"/>
                <w:lang w:val="en-US"/>
              </w:rPr>
              <w:t> 2024, </w:t>
            </w:r>
            <w:r w:rsidRPr="00772DF6">
              <w:rPr>
                <w:b w:val="0"/>
                <w:bCs w:val="0"/>
                <w:color w:val="222222"/>
                <w:sz w:val="20"/>
                <w:szCs w:val="20"/>
                <w:shd w:val="clear" w:color="auto" w:fill="FFFFFF"/>
                <w:lang w:val="en-US"/>
              </w:rPr>
              <w:t>12</w:t>
            </w:r>
            <w:r w:rsidRPr="00772DF6">
              <w:rPr>
                <w:b w:val="0"/>
                <w:bCs w:val="0"/>
                <w:i w:val="0"/>
                <w:iCs w:val="0"/>
                <w:color w:val="222222"/>
                <w:sz w:val="20"/>
                <w:szCs w:val="20"/>
                <w:shd w:val="clear" w:color="auto" w:fill="FFFFFF"/>
                <w:lang w:val="en-US"/>
              </w:rPr>
              <w:t>(3), 287; </w:t>
            </w:r>
            <w:hyperlink r:id="rId20" w:history="1">
              <w:r w:rsidRPr="00772DF6">
                <w:rPr>
                  <w:b w:val="0"/>
                  <w:bCs w:val="0"/>
                  <w:i w:val="0"/>
                  <w:iCs w:val="0"/>
                  <w:color w:val="4F5671"/>
                  <w:sz w:val="20"/>
                  <w:szCs w:val="20"/>
                  <w:u w:val="single"/>
                  <w:shd w:val="clear" w:color="auto" w:fill="FFFFFF"/>
                  <w:lang w:val="en-US"/>
                </w:rPr>
                <w:t>https://doi.org/10.3390/healthcare12030287</w:t>
              </w:r>
            </w:hyperlink>
          </w:p>
        </w:tc>
      </w:tr>
      <w:tr w:rsidR="00007022" w14:paraId="4DCF5357" w14:textId="77777777">
        <w:trPr>
          <w:trHeight w:val="1410"/>
        </w:trPr>
        <w:tc>
          <w:tcPr>
            <w:tcW w:w="2127" w:type="dxa"/>
            <w:shd w:val="clear" w:color="auto" w:fill="auto"/>
            <w:vAlign w:val="bottom"/>
          </w:tcPr>
          <w:p w14:paraId="57BDCAD3" w14:textId="4CCDCBD6" w:rsidR="00007022" w:rsidRPr="00A63FF2" w:rsidRDefault="00007022" w:rsidP="00007022">
            <w:pPr>
              <w:pStyle w:val="TableParagraph"/>
              <w:ind w:left="48"/>
              <w:jc w:val="center"/>
              <w:rPr>
                <w:rFonts w:ascii="Calibri" w:hAnsi="Calibri" w:cs="Calibri"/>
                <w:b/>
                <w:bCs/>
                <w:color w:val="000000"/>
                <w:sz w:val="24"/>
                <w:szCs w:val="24"/>
              </w:rPr>
            </w:pPr>
            <w:r>
              <w:rPr>
                <w:rFonts w:ascii="Calibri" w:hAnsi="Calibri" w:cs="Calibri"/>
                <w:b/>
                <w:bCs/>
                <w:color w:val="000000"/>
                <w:sz w:val="24"/>
                <w:szCs w:val="24"/>
              </w:rPr>
              <w:t>3</w:t>
            </w:r>
          </w:p>
        </w:tc>
        <w:tc>
          <w:tcPr>
            <w:tcW w:w="7828" w:type="dxa"/>
            <w:shd w:val="clear" w:color="auto" w:fill="auto"/>
          </w:tcPr>
          <w:p w14:paraId="271AE4FC" w14:textId="25FD9914" w:rsidR="00007022" w:rsidRPr="00A63FF2" w:rsidRDefault="00007022" w:rsidP="00007022">
            <w:pPr>
              <w:pStyle w:val="TableParagraph"/>
              <w:spacing w:before="22" w:line="270" w:lineRule="atLeast"/>
              <w:ind w:left="0" w:right="719"/>
              <w:jc w:val="both"/>
              <w:rPr>
                <w:rFonts w:ascii="Calibri" w:eastAsia="Calibri" w:hAnsi="Calibri"/>
                <w:sz w:val="24"/>
                <w:szCs w:val="24"/>
              </w:rPr>
            </w:pPr>
            <w:proofErr w:type="spellStart"/>
            <w:r w:rsidRPr="00772DF6">
              <w:rPr>
                <w:rFonts w:ascii="Calibri" w:eastAsia="Calibri" w:hAnsi="Calibri"/>
                <w:b/>
                <w:bCs/>
                <w:sz w:val="24"/>
                <w:szCs w:val="24"/>
              </w:rPr>
              <w:t>Tengilimoğlu</w:t>
            </w:r>
            <w:proofErr w:type="spellEnd"/>
            <w:r w:rsidRPr="00772DF6">
              <w:rPr>
                <w:rFonts w:ascii="Calibri" w:eastAsia="Calibri" w:hAnsi="Calibri"/>
                <w:b/>
                <w:bCs/>
                <w:sz w:val="24"/>
                <w:szCs w:val="24"/>
              </w:rPr>
              <w:t xml:space="preserve"> </w:t>
            </w:r>
            <w:r w:rsidRPr="00772DF6">
              <w:rPr>
                <w:rFonts w:ascii="Calibri" w:eastAsia="Calibri" w:hAnsi="Calibri"/>
                <w:sz w:val="24"/>
                <w:szCs w:val="24"/>
              </w:rPr>
              <w:t>D, Tümer T, Bennett RL, Younis MZ. (2023),  Evaluating the Financial Performances of the Publicly Held Healthcare Companies in Crisis Periods in Türkiye. Healthcare. 2023; 11(18):2588. https://doi.org/10.3390/healthcare11182588</w:t>
            </w:r>
          </w:p>
        </w:tc>
      </w:tr>
      <w:tr w:rsidR="00007022" w14:paraId="7DD385C8" w14:textId="77777777">
        <w:trPr>
          <w:trHeight w:val="1410"/>
        </w:trPr>
        <w:tc>
          <w:tcPr>
            <w:tcW w:w="2127" w:type="dxa"/>
            <w:shd w:val="clear" w:color="auto" w:fill="auto"/>
            <w:vAlign w:val="bottom"/>
          </w:tcPr>
          <w:p w14:paraId="4B23C70C" w14:textId="0E119C6C" w:rsidR="00007022" w:rsidRPr="00A63FF2" w:rsidRDefault="00007022" w:rsidP="00007022">
            <w:pPr>
              <w:pStyle w:val="TableParagraph"/>
              <w:ind w:left="48"/>
              <w:jc w:val="center"/>
              <w:rPr>
                <w:rFonts w:ascii="Calibri" w:hAnsi="Calibri" w:cs="Calibri"/>
                <w:b/>
                <w:bCs/>
                <w:color w:val="000000"/>
                <w:sz w:val="24"/>
                <w:szCs w:val="24"/>
              </w:rPr>
            </w:pPr>
            <w:r>
              <w:rPr>
                <w:rFonts w:ascii="Calibri" w:hAnsi="Calibri" w:cs="Calibri"/>
                <w:b/>
                <w:bCs/>
                <w:color w:val="000000"/>
                <w:sz w:val="24"/>
                <w:szCs w:val="24"/>
              </w:rPr>
              <w:t>4</w:t>
            </w:r>
          </w:p>
        </w:tc>
        <w:tc>
          <w:tcPr>
            <w:tcW w:w="7828" w:type="dxa"/>
            <w:shd w:val="clear" w:color="auto" w:fill="auto"/>
          </w:tcPr>
          <w:p w14:paraId="44A42490" w14:textId="77777777" w:rsidR="00007022" w:rsidRPr="00772DF6" w:rsidRDefault="00007022" w:rsidP="00007022">
            <w:pPr>
              <w:pStyle w:val="TableParagraph"/>
              <w:spacing w:before="22" w:line="270" w:lineRule="atLeast"/>
              <w:ind w:left="0" w:right="719"/>
              <w:jc w:val="both"/>
              <w:rPr>
                <w:rFonts w:ascii="Calibri" w:eastAsia="Calibri" w:hAnsi="Calibri"/>
                <w:sz w:val="24"/>
                <w:szCs w:val="24"/>
              </w:rPr>
            </w:pPr>
            <w:r w:rsidRPr="00772DF6">
              <w:rPr>
                <w:rFonts w:ascii="Calibri" w:eastAsia="Calibri" w:hAnsi="Calibri"/>
                <w:sz w:val="24"/>
                <w:szCs w:val="24"/>
              </w:rPr>
              <w:t xml:space="preserve">Mert M., and </w:t>
            </w:r>
            <w:proofErr w:type="spellStart"/>
            <w:r w:rsidRPr="00772DF6">
              <w:rPr>
                <w:rFonts w:ascii="Calibri" w:eastAsia="Calibri" w:hAnsi="Calibri"/>
                <w:b/>
                <w:bCs/>
                <w:sz w:val="24"/>
                <w:szCs w:val="24"/>
              </w:rPr>
              <w:t>Tengilimoğlu</w:t>
            </w:r>
            <w:proofErr w:type="spellEnd"/>
            <w:r w:rsidRPr="00772DF6">
              <w:rPr>
                <w:rFonts w:ascii="Calibri" w:eastAsia="Calibri" w:hAnsi="Calibri"/>
                <w:sz w:val="24"/>
                <w:szCs w:val="24"/>
              </w:rPr>
              <w:t xml:space="preserve">, D., </w:t>
            </w:r>
            <w:proofErr w:type="spellStart"/>
            <w:r w:rsidRPr="00772DF6">
              <w:rPr>
                <w:rFonts w:ascii="Calibri" w:eastAsia="Calibri" w:hAnsi="Calibri"/>
                <w:sz w:val="24"/>
                <w:szCs w:val="24"/>
              </w:rPr>
              <w:t>Psicologia</w:t>
            </w:r>
            <w:proofErr w:type="spellEnd"/>
            <w:r w:rsidRPr="00772DF6">
              <w:rPr>
                <w:rFonts w:ascii="Calibri" w:eastAsia="Calibri" w:hAnsi="Calibri"/>
                <w:sz w:val="24"/>
                <w:szCs w:val="24"/>
              </w:rPr>
              <w:t xml:space="preserve">: </w:t>
            </w:r>
            <w:proofErr w:type="spellStart"/>
            <w:r w:rsidRPr="00772DF6">
              <w:rPr>
                <w:rFonts w:ascii="Calibri" w:eastAsia="Calibri" w:hAnsi="Calibri"/>
                <w:sz w:val="24"/>
                <w:szCs w:val="24"/>
              </w:rPr>
              <w:t>Reflexão</w:t>
            </w:r>
            <w:proofErr w:type="spellEnd"/>
            <w:r w:rsidRPr="00772DF6">
              <w:rPr>
                <w:rFonts w:ascii="Calibri" w:eastAsia="Calibri" w:hAnsi="Calibri"/>
                <w:sz w:val="24"/>
                <w:szCs w:val="24"/>
              </w:rPr>
              <w:t xml:space="preserve"> e </w:t>
            </w:r>
            <w:proofErr w:type="spellStart"/>
            <w:r w:rsidRPr="00772DF6">
              <w:rPr>
                <w:rFonts w:ascii="Calibri" w:eastAsia="Calibri" w:hAnsi="Calibri"/>
                <w:sz w:val="24"/>
                <w:szCs w:val="24"/>
              </w:rPr>
              <w:t>Crítica</w:t>
            </w:r>
            <w:proofErr w:type="spellEnd"/>
            <w:r w:rsidRPr="00772DF6">
              <w:rPr>
                <w:rFonts w:ascii="Calibri" w:eastAsia="Calibri" w:hAnsi="Calibri"/>
                <w:sz w:val="24"/>
                <w:szCs w:val="24"/>
              </w:rPr>
              <w:t xml:space="preserve"> (2023):</w:t>
            </w:r>
            <w:r w:rsidRPr="00772DF6">
              <w:t xml:space="preserve"> </w:t>
            </w:r>
            <w:r w:rsidRPr="00772DF6">
              <w:rPr>
                <w:rFonts w:ascii="Calibri" w:eastAsia="Calibri" w:hAnsi="Calibri"/>
                <w:sz w:val="24"/>
                <w:szCs w:val="24"/>
              </w:rPr>
              <w:t xml:space="preserve">The mediating role of </w:t>
            </w:r>
            <w:proofErr w:type="spellStart"/>
            <w:r w:rsidRPr="00772DF6">
              <w:rPr>
                <w:rFonts w:ascii="Calibri" w:eastAsia="Calibri" w:hAnsi="Calibri"/>
                <w:sz w:val="24"/>
                <w:szCs w:val="24"/>
              </w:rPr>
              <w:t>FoMO</w:t>
            </w:r>
            <w:proofErr w:type="spellEnd"/>
            <w:r w:rsidRPr="00772DF6">
              <w:rPr>
                <w:rFonts w:ascii="Calibri" w:eastAsia="Calibri" w:hAnsi="Calibri"/>
                <w:sz w:val="24"/>
                <w:szCs w:val="24"/>
              </w:rPr>
              <w:t xml:space="preserve"> and the moderating role of narcissism in the impact of social 36:33</w:t>
            </w:r>
          </w:p>
          <w:p w14:paraId="3697EFB3" w14:textId="681B8EBD" w:rsidR="00007022" w:rsidRPr="00A63FF2" w:rsidRDefault="00007022" w:rsidP="00007022">
            <w:pPr>
              <w:pStyle w:val="TableParagraph"/>
              <w:spacing w:before="22" w:line="270" w:lineRule="atLeast"/>
              <w:ind w:left="0" w:right="719"/>
              <w:jc w:val="both"/>
              <w:rPr>
                <w:rFonts w:ascii="Calibri" w:eastAsia="Calibri" w:hAnsi="Calibri"/>
                <w:sz w:val="24"/>
                <w:szCs w:val="24"/>
              </w:rPr>
            </w:pPr>
            <w:r w:rsidRPr="00772DF6">
              <w:rPr>
                <w:rFonts w:ascii="Calibri" w:eastAsia="Calibri" w:hAnsi="Calibri"/>
                <w:sz w:val="24"/>
                <w:szCs w:val="24"/>
              </w:rPr>
              <w:t>https://doi.org/10.1186/s41155-023-00274-y</w:t>
            </w:r>
          </w:p>
        </w:tc>
      </w:tr>
      <w:tr w:rsidR="00007022" w14:paraId="748C4518" w14:textId="77777777">
        <w:trPr>
          <w:trHeight w:val="1410"/>
        </w:trPr>
        <w:tc>
          <w:tcPr>
            <w:tcW w:w="2127" w:type="dxa"/>
            <w:shd w:val="clear" w:color="auto" w:fill="auto"/>
            <w:vAlign w:val="bottom"/>
          </w:tcPr>
          <w:p w14:paraId="2ECAA1A3" w14:textId="54AAA03E" w:rsidR="00007022" w:rsidRPr="00A63FF2" w:rsidRDefault="00007022" w:rsidP="00007022">
            <w:pPr>
              <w:pStyle w:val="TableParagraph"/>
              <w:ind w:left="48"/>
              <w:jc w:val="center"/>
              <w:rPr>
                <w:rFonts w:ascii="Calibri" w:hAnsi="Calibri" w:cs="Calibri"/>
                <w:b/>
                <w:bCs/>
                <w:color w:val="000000"/>
                <w:sz w:val="24"/>
                <w:szCs w:val="24"/>
              </w:rPr>
            </w:pPr>
            <w:r>
              <w:rPr>
                <w:rFonts w:ascii="Calibri" w:hAnsi="Calibri" w:cs="Calibri"/>
                <w:b/>
                <w:bCs/>
                <w:color w:val="000000"/>
                <w:sz w:val="24"/>
                <w:szCs w:val="24"/>
              </w:rPr>
              <w:t>5</w:t>
            </w:r>
          </w:p>
        </w:tc>
        <w:tc>
          <w:tcPr>
            <w:tcW w:w="7828" w:type="dxa"/>
            <w:shd w:val="clear" w:color="auto" w:fill="auto"/>
          </w:tcPr>
          <w:p w14:paraId="1BF86629" w14:textId="77777777" w:rsidR="00007022" w:rsidRPr="00772DF6" w:rsidRDefault="00007022" w:rsidP="00007022">
            <w:pPr>
              <w:pStyle w:val="TableParagraph"/>
              <w:spacing w:before="22" w:line="270" w:lineRule="atLeast"/>
              <w:ind w:left="0" w:right="719"/>
              <w:jc w:val="both"/>
              <w:rPr>
                <w:rFonts w:ascii="Calibri" w:eastAsia="Calibri" w:hAnsi="Calibri"/>
                <w:sz w:val="24"/>
                <w:szCs w:val="24"/>
              </w:rPr>
            </w:pPr>
            <w:proofErr w:type="spellStart"/>
            <w:r w:rsidRPr="00772DF6">
              <w:rPr>
                <w:rFonts w:ascii="Calibri" w:eastAsia="Calibri" w:hAnsi="Calibri"/>
                <w:b/>
                <w:bCs/>
                <w:sz w:val="24"/>
                <w:szCs w:val="24"/>
              </w:rPr>
              <w:t>Tengilimoğlu</w:t>
            </w:r>
            <w:proofErr w:type="spellEnd"/>
            <w:r w:rsidRPr="00772DF6">
              <w:rPr>
                <w:rFonts w:ascii="Calibri" w:eastAsia="Calibri" w:hAnsi="Calibri"/>
                <w:sz w:val="24"/>
                <w:szCs w:val="24"/>
              </w:rPr>
              <w:t xml:space="preserve"> D (2023) Editorial: Economic growth and health expenditures relationship between OECD countries. Front. Public Health, 7 November 2023 Sec. Health Economics https://doi.org/10.3389/fpubh.2023.1322388</w:t>
            </w:r>
          </w:p>
          <w:p w14:paraId="2EA7C062" w14:textId="77777777" w:rsidR="00007022" w:rsidRPr="00772DF6" w:rsidRDefault="00007022" w:rsidP="00007022">
            <w:pPr>
              <w:pStyle w:val="TableParagraph"/>
              <w:spacing w:before="22" w:line="270" w:lineRule="atLeast"/>
              <w:ind w:left="0" w:right="719"/>
              <w:jc w:val="both"/>
              <w:rPr>
                <w:rFonts w:ascii="Calibri" w:eastAsia="Calibri" w:hAnsi="Calibri"/>
                <w:sz w:val="24"/>
                <w:szCs w:val="24"/>
              </w:rPr>
            </w:pPr>
          </w:p>
        </w:tc>
      </w:tr>
      <w:tr w:rsidR="00007022" w14:paraId="4BF75936" w14:textId="77777777">
        <w:trPr>
          <w:trHeight w:val="1410"/>
        </w:trPr>
        <w:tc>
          <w:tcPr>
            <w:tcW w:w="2127" w:type="dxa"/>
            <w:shd w:val="clear" w:color="auto" w:fill="auto"/>
            <w:vAlign w:val="bottom"/>
          </w:tcPr>
          <w:p w14:paraId="12D490ED" w14:textId="30D24F87" w:rsidR="00007022" w:rsidRPr="00A63FF2" w:rsidRDefault="00007022" w:rsidP="00007022">
            <w:pPr>
              <w:pStyle w:val="TableParagraph"/>
              <w:ind w:left="48"/>
              <w:jc w:val="center"/>
              <w:rPr>
                <w:rFonts w:ascii="Calibri" w:hAnsi="Calibri" w:cs="Calibri"/>
                <w:b/>
                <w:bCs/>
                <w:color w:val="000000"/>
                <w:sz w:val="24"/>
                <w:szCs w:val="24"/>
              </w:rPr>
            </w:pPr>
            <w:r>
              <w:rPr>
                <w:rFonts w:ascii="Calibri" w:hAnsi="Calibri" w:cs="Calibri"/>
                <w:b/>
                <w:bCs/>
                <w:color w:val="000000"/>
                <w:sz w:val="24"/>
                <w:szCs w:val="24"/>
              </w:rPr>
              <w:t>6</w:t>
            </w:r>
          </w:p>
        </w:tc>
        <w:tc>
          <w:tcPr>
            <w:tcW w:w="7828" w:type="dxa"/>
            <w:shd w:val="clear" w:color="auto" w:fill="auto"/>
          </w:tcPr>
          <w:p w14:paraId="7FC88DDD" w14:textId="32618222" w:rsidR="00007022" w:rsidRPr="00A63FF2" w:rsidRDefault="00007022" w:rsidP="00007022">
            <w:pPr>
              <w:pStyle w:val="TableParagraph"/>
              <w:spacing w:before="22" w:line="270" w:lineRule="atLeast"/>
              <w:ind w:left="0" w:right="719"/>
              <w:jc w:val="both"/>
              <w:rPr>
                <w:rFonts w:ascii="Calibri" w:eastAsia="Calibri" w:hAnsi="Calibri"/>
                <w:sz w:val="24"/>
                <w:szCs w:val="24"/>
              </w:rPr>
            </w:pPr>
            <w:r w:rsidRPr="00A63FF2">
              <w:rPr>
                <w:rFonts w:ascii="Calibri" w:eastAsia="Calibri" w:hAnsi="Calibri"/>
                <w:sz w:val="24"/>
                <w:szCs w:val="24"/>
              </w:rPr>
              <w:t xml:space="preserve">Çelik, E.U, Omay, T., </w:t>
            </w:r>
            <w:proofErr w:type="spellStart"/>
            <w:r w:rsidRPr="00A63FF2">
              <w:rPr>
                <w:rFonts w:ascii="Calibri" w:eastAsia="Calibri" w:hAnsi="Calibri"/>
                <w:b/>
                <w:sz w:val="24"/>
                <w:szCs w:val="24"/>
              </w:rPr>
              <w:t>Tengilimoğlu</w:t>
            </w:r>
            <w:proofErr w:type="spellEnd"/>
            <w:r w:rsidRPr="00A63FF2">
              <w:rPr>
                <w:rFonts w:ascii="Calibri" w:eastAsia="Calibri" w:hAnsi="Calibri"/>
                <w:sz w:val="24"/>
                <w:szCs w:val="24"/>
              </w:rPr>
              <w:t xml:space="preserve">, D., (2023), </w:t>
            </w:r>
            <w:hyperlink r:id="rId21" w:history="1">
              <w:r w:rsidRPr="00A63FF2">
                <w:rPr>
                  <w:rFonts w:ascii="Calibri" w:eastAsia="Calibri" w:hAnsi="Calibri"/>
                  <w:sz w:val="24"/>
                  <w:szCs w:val="24"/>
                </w:rPr>
                <w:t>Convergence of economic growth and health expenditures in OECD countries: Evidence from non-linear unit root tests</w:t>
              </w:r>
            </w:hyperlink>
            <w:r w:rsidRPr="00A63FF2">
              <w:rPr>
                <w:rFonts w:ascii="Calibri" w:eastAsia="Calibri" w:hAnsi="Calibri"/>
                <w:sz w:val="24"/>
                <w:szCs w:val="24"/>
              </w:rPr>
              <w:t xml:space="preserve">, </w:t>
            </w:r>
            <w:r w:rsidRPr="00A63FF2">
              <w:rPr>
                <w:rFonts w:ascii="Georgia" w:hAnsi="Georgia"/>
                <w:color w:val="282828"/>
                <w:sz w:val="21"/>
                <w:szCs w:val="21"/>
                <w:shd w:val="clear" w:color="auto" w:fill="F7F7F7"/>
              </w:rPr>
              <w:t>Front. Public Health, 17 March 2023</w:t>
            </w:r>
            <w:r w:rsidRPr="00A63FF2">
              <w:rPr>
                <w:rFonts w:ascii="Georgia" w:hAnsi="Georgia"/>
                <w:color w:val="282828"/>
                <w:sz w:val="21"/>
                <w:szCs w:val="21"/>
              </w:rPr>
              <w:br/>
            </w:r>
            <w:r w:rsidRPr="00A63FF2">
              <w:rPr>
                <w:rFonts w:ascii="Georgia" w:hAnsi="Georgia"/>
                <w:color w:val="282828"/>
                <w:sz w:val="21"/>
                <w:szCs w:val="21"/>
                <w:shd w:val="clear" w:color="auto" w:fill="F7F7F7"/>
              </w:rPr>
              <w:t xml:space="preserve">Sec. Health Economics, </w:t>
            </w:r>
            <w:hyperlink r:id="rId22" w:history="1">
              <w:r w:rsidRPr="00A63FF2">
                <w:rPr>
                  <w:rFonts w:ascii="Georgia" w:hAnsi="Georgia"/>
                  <w:color w:val="282828"/>
                  <w:sz w:val="24"/>
                  <w:szCs w:val="24"/>
                  <w:u w:val="single"/>
                  <w:shd w:val="clear" w:color="auto" w:fill="F7F7F7"/>
                </w:rPr>
                <w:t>https://doi.org/10.3389/fpubh.2023.1125968</w:t>
              </w:r>
            </w:hyperlink>
            <w:r w:rsidRPr="00A63FF2">
              <w:rPr>
                <w:sz w:val="24"/>
                <w:szCs w:val="24"/>
              </w:rPr>
              <w:t>.</w:t>
            </w:r>
          </w:p>
        </w:tc>
      </w:tr>
      <w:tr w:rsidR="00007022" w14:paraId="38E4F5A2" w14:textId="77777777">
        <w:trPr>
          <w:trHeight w:val="1410"/>
        </w:trPr>
        <w:tc>
          <w:tcPr>
            <w:tcW w:w="2127" w:type="dxa"/>
            <w:shd w:val="clear" w:color="auto" w:fill="auto"/>
            <w:vAlign w:val="bottom"/>
          </w:tcPr>
          <w:p w14:paraId="226BC019" w14:textId="0F41C231" w:rsidR="00007022" w:rsidRPr="00A63FF2" w:rsidRDefault="00007022" w:rsidP="00007022">
            <w:pPr>
              <w:pStyle w:val="TableParagraph"/>
              <w:ind w:left="48"/>
              <w:jc w:val="center"/>
              <w:rPr>
                <w:rFonts w:ascii="Calibri" w:hAnsi="Calibri" w:cs="Calibri"/>
                <w:b/>
                <w:bCs/>
                <w:color w:val="000000"/>
                <w:sz w:val="24"/>
                <w:szCs w:val="24"/>
              </w:rPr>
            </w:pPr>
            <w:r w:rsidRPr="00A63FF2">
              <w:rPr>
                <w:rFonts w:ascii="Calibri" w:hAnsi="Calibri" w:cs="Calibri"/>
                <w:b/>
                <w:bCs/>
                <w:color w:val="000000"/>
                <w:sz w:val="24"/>
                <w:szCs w:val="24"/>
              </w:rPr>
              <w:t>7</w:t>
            </w:r>
          </w:p>
        </w:tc>
        <w:tc>
          <w:tcPr>
            <w:tcW w:w="7828" w:type="dxa"/>
            <w:shd w:val="clear" w:color="auto" w:fill="auto"/>
          </w:tcPr>
          <w:p w14:paraId="1AB550AE" w14:textId="61CA1D6E" w:rsidR="00007022" w:rsidRPr="00A63FF2" w:rsidRDefault="00007022" w:rsidP="00007022">
            <w:pPr>
              <w:pStyle w:val="TableParagraph"/>
              <w:spacing w:before="22" w:line="270" w:lineRule="atLeast"/>
              <w:ind w:left="0" w:right="719"/>
              <w:jc w:val="both"/>
              <w:rPr>
                <w:rFonts w:ascii="Calibri" w:eastAsia="Calibri" w:hAnsi="Calibri"/>
                <w:sz w:val="24"/>
                <w:szCs w:val="24"/>
              </w:rPr>
            </w:pPr>
            <w:proofErr w:type="spellStart"/>
            <w:r w:rsidRPr="00710032">
              <w:rPr>
                <w:rFonts w:ascii="Calibri" w:eastAsia="Calibri" w:hAnsi="Calibri"/>
                <w:b/>
                <w:sz w:val="24"/>
                <w:szCs w:val="24"/>
              </w:rPr>
              <w:t>Tengilimoğlu</w:t>
            </w:r>
            <w:proofErr w:type="spellEnd"/>
            <w:r w:rsidRPr="005C42A4">
              <w:rPr>
                <w:rFonts w:ascii="Calibri" w:eastAsia="Calibri" w:hAnsi="Calibri"/>
                <w:sz w:val="24"/>
                <w:szCs w:val="24"/>
              </w:rPr>
              <w:t xml:space="preserve">, D.,  </w:t>
            </w:r>
            <w:proofErr w:type="spellStart"/>
            <w:r w:rsidRPr="005C42A4">
              <w:rPr>
                <w:rFonts w:ascii="Calibri" w:eastAsia="Calibri" w:hAnsi="Calibri"/>
                <w:sz w:val="24"/>
                <w:szCs w:val="24"/>
              </w:rPr>
              <w:t>Gönüllü</w:t>
            </w:r>
            <w:proofErr w:type="spellEnd"/>
            <w:r w:rsidRPr="005C42A4">
              <w:rPr>
                <w:rFonts w:ascii="Calibri" w:eastAsia="Calibri" w:hAnsi="Calibri"/>
                <w:sz w:val="24"/>
                <w:szCs w:val="24"/>
              </w:rPr>
              <w:t xml:space="preserve">, U., Işık, O., Tosun, N., </w:t>
            </w:r>
            <w:proofErr w:type="spellStart"/>
            <w:r w:rsidRPr="005C42A4">
              <w:rPr>
                <w:rFonts w:ascii="Calibri" w:eastAsia="Calibri" w:hAnsi="Calibri"/>
                <w:sz w:val="24"/>
                <w:szCs w:val="24"/>
              </w:rPr>
              <w:t>Zekioğlu</w:t>
            </w:r>
            <w:proofErr w:type="spellEnd"/>
            <w:r w:rsidRPr="005C42A4">
              <w:rPr>
                <w:rFonts w:ascii="Calibri" w:eastAsia="Calibri" w:hAnsi="Calibri"/>
                <w:sz w:val="24"/>
                <w:szCs w:val="24"/>
              </w:rPr>
              <w:t xml:space="preserve">, A., </w:t>
            </w:r>
            <w:proofErr w:type="spellStart"/>
            <w:r w:rsidRPr="005C42A4">
              <w:rPr>
                <w:rFonts w:ascii="Calibri" w:eastAsia="Calibri" w:hAnsi="Calibri"/>
                <w:sz w:val="24"/>
                <w:szCs w:val="24"/>
              </w:rPr>
              <w:t>Tengilimoğlu</w:t>
            </w:r>
            <w:proofErr w:type="spellEnd"/>
            <w:r w:rsidRPr="005C42A4">
              <w:rPr>
                <w:rFonts w:ascii="Calibri" w:eastAsia="Calibri" w:hAnsi="Calibri"/>
                <w:sz w:val="24"/>
                <w:szCs w:val="24"/>
              </w:rPr>
              <w:t>, O., Younis, M., (2022). The Problems Experienced by Employees with Chronic Disease during the COVID-19 Pandemic. International Journal of Environmental Research and Public Health, 19(1), 10.3390/ijerph19010578</w:t>
            </w:r>
          </w:p>
        </w:tc>
      </w:tr>
      <w:tr w:rsidR="00007022" w14:paraId="0E894D61" w14:textId="77777777">
        <w:trPr>
          <w:trHeight w:val="1410"/>
        </w:trPr>
        <w:tc>
          <w:tcPr>
            <w:tcW w:w="2127" w:type="dxa"/>
            <w:shd w:val="clear" w:color="auto" w:fill="auto"/>
            <w:vAlign w:val="bottom"/>
          </w:tcPr>
          <w:p w14:paraId="5D8A8CC9" w14:textId="68C3849A" w:rsidR="00007022" w:rsidRPr="00A63FF2" w:rsidRDefault="00007022" w:rsidP="00007022">
            <w:pPr>
              <w:pStyle w:val="TableParagraph"/>
              <w:spacing w:before="8"/>
              <w:ind w:left="0"/>
              <w:jc w:val="center"/>
              <w:rPr>
                <w:rFonts w:eastAsia="Calibri"/>
                <w:b/>
                <w:sz w:val="24"/>
                <w:szCs w:val="24"/>
              </w:rPr>
            </w:pPr>
            <w:r>
              <w:rPr>
                <w:rFonts w:ascii="Calibri" w:hAnsi="Calibri" w:cs="Calibri"/>
                <w:b/>
                <w:bCs/>
                <w:color w:val="000000"/>
                <w:sz w:val="24"/>
                <w:szCs w:val="24"/>
              </w:rPr>
              <w:t>8</w:t>
            </w:r>
          </w:p>
        </w:tc>
        <w:tc>
          <w:tcPr>
            <w:tcW w:w="7828" w:type="dxa"/>
            <w:shd w:val="clear" w:color="auto" w:fill="auto"/>
          </w:tcPr>
          <w:p w14:paraId="2747F4DB" w14:textId="21D7DEF4" w:rsidR="00007022" w:rsidRPr="005C42A4" w:rsidRDefault="00007022" w:rsidP="00007022">
            <w:pPr>
              <w:pStyle w:val="TableParagraph"/>
              <w:spacing w:before="22" w:line="270" w:lineRule="atLeast"/>
              <w:ind w:left="0" w:right="719"/>
              <w:jc w:val="both"/>
              <w:rPr>
                <w:rFonts w:ascii="Calibri" w:eastAsia="Calibri" w:hAnsi="Calibri"/>
                <w:sz w:val="24"/>
                <w:szCs w:val="24"/>
              </w:rPr>
            </w:pPr>
            <w:r w:rsidRPr="005C42A4">
              <w:rPr>
                <w:rFonts w:ascii="Calibri" w:eastAsia="Calibri" w:hAnsi="Calibri"/>
                <w:sz w:val="24"/>
              </w:rPr>
              <w:t xml:space="preserve">Isik, O; </w:t>
            </w:r>
            <w:proofErr w:type="spellStart"/>
            <w:r w:rsidRPr="00710032">
              <w:rPr>
                <w:rFonts w:ascii="Calibri" w:eastAsia="Calibri" w:hAnsi="Calibri"/>
                <w:b/>
                <w:sz w:val="24"/>
              </w:rPr>
              <w:t>Tengilimoglu</w:t>
            </w:r>
            <w:proofErr w:type="spellEnd"/>
            <w:r w:rsidRPr="005C42A4">
              <w:rPr>
                <w:rFonts w:ascii="Calibri" w:eastAsia="Calibri" w:hAnsi="Calibri"/>
                <w:sz w:val="24"/>
              </w:rPr>
              <w:t xml:space="preserve">, D; Tosun, N; </w:t>
            </w:r>
            <w:proofErr w:type="spellStart"/>
            <w:r w:rsidRPr="005C42A4">
              <w:rPr>
                <w:rFonts w:ascii="Calibri" w:eastAsia="Calibri" w:hAnsi="Calibri"/>
                <w:sz w:val="24"/>
              </w:rPr>
              <w:t>Zekioglu</w:t>
            </w:r>
            <w:proofErr w:type="spellEnd"/>
            <w:r w:rsidRPr="005C42A4">
              <w:rPr>
                <w:rFonts w:ascii="Calibri" w:eastAsia="Calibri" w:hAnsi="Calibri"/>
                <w:sz w:val="24"/>
              </w:rPr>
              <w:t xml:space="preserve">, A; </w:t>
            </w:r>
            <w:proofErr w:type="spellStart"/>
            <w:r w:rsidRPr="005C42A4">
              <w:rPr>
                <w:rFonts w:ascii="Calibri" w:eastAsia="Calibri" w:hAnsi="Calibri"/>
                <w:sz w:val="24"/>
              </w:rPr>
              <w:t>Tengilimoglu</w:t>
            </w:r>
            <w:proofErr w:type="spellEnd"/>
            <w:r w:rsidRPr="005C42A4">
              <w:rPr>
                <w:rFonts w:ascii="Calibri" w:eastAsia="Calibri" w:hAnsi="Calibri"/>
                <w:sz w:val="24"/>
              </w:rPr>
              <w:t>, O. (2021). Evaluating the Factors (Stress, Anxiety and Depression) Affecting the Mental Health Condition of Nurses During the COVID-19 Pandemic. EVALUATION &amp; THE HEALTH PROFESSIONS (SSCI) https://doi.org/10.1177/01632787211062660</w:t>
            </w:r>
          </w:p>
        </w:tc>
      </w:tr>
      <w:tr w:rsidR="00007022" w14:paraId="44E9031E" w14:textId="77777777" w:rsidTr="00710032">
        <w:trPr>
          <w:trHeight w:val="1316"/>
        </w:trPr>
        <w:tc>
          <w:tcPr>
            <w:tcW w:w="2127" w:type="dxa"/>
            <w:shd w:val="clear" w:color="auto" w:fill="auto"/>
            <w:vAlign w:val="bottom"/>
          </w:tcPr>
          <w:p w14:paraId="446A3138" w14:textId="2FC2E7A1" w:rsidR="00007022" w:rsidRPr="00A63FF2" w:rsidRDefault="00007022" w:rsidP="00007022">
            <w:pPr>
              <w:pStyle w:val="TableParagraph"/>
              <w:spacing w:before="11"/>
              <w:ind w:left="14"/>
              <w:jc w:val="center"/>
              <w:rPr>
                <w:rFonts w:eastAsia="Calibri"/>
                <w:b/>
                <w:sz w:val="24"/>
                <w:szCs w:val="24"/>
              </w:rPr>
            </w:pPr>
            <w:r>
              <w:rPr>
                <w:rFonts w:ascii="Calibri" w:hAnsi="Calibri" w:cs="Calibri"/>
                <w:b/>
                <w:bCs/>
                <w:color w:val="000000"/>
                <w:sz w:val="24"/>
                <w:szCs w:val="24"/>
              </w:rPr>
              <w:t>9</w:t>
            </w:r>
          </w:p>
        </w:tc>
        <w:tc>
          <w:tcPr>
            <w:tcW w:w="7828" w:type="dxa"/>
            <w:shd w:val="clear" w:color="auto" w:fill="auto"/>
          </w:tcPr>
          <w:p w14:paraId="38EF06EA" w14:textId="7190EFE2" w:rsidR="00007022" w:rsidRPr="005C42A4" w:rsidRDefault="00007022" w:rsidP="00007022">
            <w:pPr>
              <w:pStyle w:val="TableParagraph"/>
              <w:spacing w:before="1"/>
              <w:ind w:left="6" w:right="-15"/>
              <w:jc w:val="both"/>
              <w:rPr>
                <w:rFonts w:ascii="Calibri" w:eastAsia="Calibri" w:hAnsi="Calibri"/>
                <w:sz w:val="24"/>
              </w:rPr>
            </w:pPr>
            <w:proofErr w:type="spellStart"/>
            <w:r w:rsidRPr="00710032">
              <w:rPr>
                <w:rFonts w:eastAsia="Calibri"/>
                <w:b/>
              </w:rPr>
              <w:t>Tengilimoğlu</w:t>
            </w:r>
            <w:proofErr w:type="spellEnd"/>
            <w:r>
              <w:rPr>
                <w:rFonts w:eastAsia="Calibri"/>
              </w:rPr>
              <w:t>,</w:t>
            </w:r>
            <w:r w:rsidRPr="005C42A4">
              <w:rPr>
                <w:rFonts w:eastAsia="Calibri"/>
              </w:rPr>
              <w:t xml:space="preserve"> D., </w:t>
            </w:r>
            <w:proofErr w:type="spellStart"/>
            <w:r w:rsidRPr="005C42A4">
              <w:rPr>
                <w:rFonts w:eastAsia="Calibri"/>
              </w:rPr>
              <w:t>Zekioğlu</w:t>
            </w:r>
            <w:proofErr w:type="spellEnd"/>
            <w:r w:rsidRPr="005C42A4">
              <w:rPr>
                <w:rFonts w:eastAsia="Calibri"/>
              </w:rPr>
              <w:t xml:space="preserve">, A., Tosun, N., Işık, O., </w:t>
            </w:r>
            <w:proofErr w:type="spellStart"/>
            <w:r w:rsidRPr="005C42A4">
              <w:rPr>
                <w:rFonts w:eastAsia="Calibri"/>
              </w:rPr>
              <w:t>Tengilimoğlu</w:t>
            </w:r>
            <w:proofErr w:type="spellEnd"/>
            <w:r w:rsidRPr="005C42A4">
              <w:rPr>
                <w:rFonts w:eastAsia="Calibri"/>
              </w:rPr>
              <w:t>, O., (2021), Impacts of COVID-19 Pandemic Period on Depression, Anxiety and Stress Levels of the Healthcare Employees in Turkey, Legal Medicine, Vol. 48, 101811.( SSCI)</w:t>
            </w:r>
          </w:p>
        </w:tc>
      </w:tr>
      <w:tr w:rsidR="00007022" w14:paraId="348C650A" w14:textId="77777777">
        <w:trPr>
          <w:trHeight w:val="1581"/>
        </w:trPr>
        <w:tc>
          <w:tcPr>
            <w:tcW w:w="2127" w:type="dxa"/>
            <w:shd w:val="clear" w:color="auto" w:fill="auto"/>
            <w:vAlign w:val="bottom"/>
          </w:tcPr>
          <w:p w14:paraId="3A297402" w14:textId="633CE39A"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lastRenderedPageBreak/>
              <w:t>1</w:t>
            </w:r>
            <w:r>
              <w:rPr>
                <w:rFonts w:ascii="Calibri" w:hAnsi="Calibri" w:cs="Calibri"/>
                <w:b/>
                <w:bCs/>
                <w:color w:val="000000"/>
                <w:sz w:val="24"/>
                <w:szCs w:val="24"/>
              </w:rPr>
              <w:t>0</w:t>
            </w:r>
          </w:p>
        </w:tc>
        <w:tc>
          <w:tcPr>
            <w:tcW w:w="7828" w:type="dxa"/>
            <w:shd w:val="clear" w:color="auto" w:fill="auto"/>
          </w:tcPr>
          <w:p w14:paraId="63544FF5" w14:textId="604FA89C" w:rsidR="00007022" w:rsidRPr="005C42A4" w:rsidRDefault="00007022" w:rsidP="00007022">
            <w:pPr>
              <w:pStyle w:val="GvdeMetni"/>
              <w:widowControl w:val="0"/>
              <w:autoSpaceDE w:val="0"/>
              <w:autoSpaceDN w:val="0"/>
              <w:spacing w:before="114"/>
              <w:ind w:right="577"/>
              <w:jc w:val="both"/>
              <w:rPr>
                <w:rFonts w:eastAsia="Calibri"/>
                <w:b/>
              </w:rPr>
            </w:pPr>
            <w:proofErr w:type="spellStart"/>
            <w:r w:rsidRPr="00710032">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Zekioğlu</w:t>
            </w:r>
            <w:proofErr w:type="spellEnd"/>
            <w:r w:rsidRPr="005C42A4">
              <w:rPr>
                <w:rFonts w:ascii="Calibri" w:eastAsia="Calibri" w:hAnsi="Calibri"/>
              </w:rPr>
              <w:t xml:space="preserve">, A.,  Budak, F., </w:t>
            </w:r>
            <w:proofErr w:type="spellStart"/>
            <w:r w:rsidRPr="005C42A4">
              <w:rPr>
                <w:rFonts w:ascii="Calibri" w:eastAsia="Calibri" w:hAnsi="Calibri"/>
              </w:rPr>
              <w:t>Eriş</w:t>
            </w:r>
            <w:proofErr w:type="spellEnd"/>
            <w:r w:rsidRPr="005C42A4">
              <w:rPr>
                <w:rFonts w:ascii="Calibri" w:eastAsia="Calibri" w:hAnsi="Calibri"/>
              </w:rPr>
              <w:t xml:space="preserve">, H.,  Younis, M., (2021), Refugees’ Opinions about Healthcare Services: A Case of Turkey, Healthcare, Vol. 9, </w:t>
            </w:r>
            <w:proofErr w:type="spellStart"/>
            <w:r w:rsidRPr="005C42A4">
              <w:rPr>
                <w:rFonts w:ascii="Calibri" w:eastAsia="Calibri" w:hAnsi="Calibri"/>
              </w:rPr>
              <w:t>ıssue</w:t>
            </w:r>
            <w:proofErr w:type="spellEnd"/>
            <w:r w:rsidRPr="005C42A4">
              <w:rPr>
                <w:rFonts w:ascii="Calibri" w:eastAsia="Calibri" w:hAnsi="Calibri"/>
              </w:rPr>
              <w:t xml:space="preserve"> 5, April 2021,  490, doi.org/</w:t>
            </w:r>
            <w:hyperlink w:history="1">
              <w:r w:rsidRPr="005C42A4">
                <w:rPr>
                  <w:rFonts w:ascii="Calibri" w:eastAsia="Calibri" w:hAnsi="Calibri"/>
                  <w:color w:val="0000FF"/>
                  <w:sz w:val="18"/>
                  <w:szCs w:val="18"/>
                  <w:u w:val="single"/>
                  <w:lang w:eastAsia="tr-TR"/>
                </w:rPr>
                <w:t>10.3390/healthcare9050490</w:t>
              </w:r>
            </w:hyperlink>
            <w:r w:rsidRPr="005C42A4">
              <w:rPr>
                <w:rFonts w:ascii="Calibri" w:eastAsia="Calibri" w:hAnsi="Calibri"/>
                <w:color w:val="222222"/>
                <w:sz w:val="18"/>
                <w:szCs w:val="18"/>
                <w:lang w:eastAsia="tr-TR"/>
              </w:rPr>
              <w:t> ,</w:t>
            </w:r>
            <w:r w:rsidRPr="005C42A4">
              <w:rPr>
                <w:rFonts w:ascii="Calibri" w:eastAsia="Calibri" w:hAnsi="Calibri"/>
                <w:color w:val="222222"/>
                <w:sz w:val="18"/>
                <w:szCs w:val="18"/>
                <w:shd w:val="clear" w:color="auto" w:fill="FFFFFF"/>
              </w:rPr>
              <w:t xml:space="preserve">  </w:t>
            </w:r>
            <w:r w:rsidRPr="005C42A4">
              <w:rPr>
                <w:rStyle w:val="Gl"/>
                <w:rFonts w:ascii="Calibri" w:eastAsia="Calibri" w:hAnsi="Calibri"/>
                <w:color w:val="222222"/>
                <w:sz w:val="18"/>
                <w:szCs w:val="18"/>
                <w:shd w:val="clear" w:color="auto" w:fill="FFFFFF"/>
              </w:rPr>
              <w:t>ISSN: 2227-9032</w:t>
            </w:r>
            <w:r w:rsidRPr="005C42A4">
              <w:rPr>
                <w:rFonts w:ascii="Calibri" w:eastAsia="Calibri" w:hAnsi="Calibri"/>
              </w:rPr>
              <w:t xml:space="preserve">  (SSCI)</w:t>
            </w:r>
          </w:p>
        </w:tc>
      </w:tr>
      <w:tr w:rsidR="00007022" w14:paraId="320218A5" w14:textId="77777777">
        <w:trPr>
          <w:trHeight w:val="1191"/>
        </w:trPr>
        <w:tc>
          <w:tcPr>
            <w:tcW w:w="2127" w:type="dxa"/>
            <w:shd w:val="clear" w:color="auto" w:fill="auto"/>
            <w:vAlign w:val="bottom"/>
          </w:tcPr>
          <w:p w14:paraId="090CEDDA" w14:textId="31F47C2A"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1</w:t>
            </w:r>
          </w:p>
        </w:tc>
        <w:tc>
          <w:tcPr>
            <w:tcW w:w="7828" w:type="dxa"/>
            <w:shd w:val="clear" w:color="auto" w:fill="auto"/>
          </w:tcPr>
          <w:p w14:paraId="500D8708" w14:textId="6B045E15" w:rsidR="00007022" w:rsidRPr="005C42A4" w:rsidRDefault="00007022" w:rsidP="00007022">
            <w:pPr>
              <w:widowControl w:val="0"/>
              <w:autoSpaceDE w:val="0"/>
              <w:autoSpaceDN w:val="0"/>
              <w:rPr>
                <w:rFonts w:ascii="Calibri" w:eastAsia="Calibri" w:hAnsi="Calibri"/>
              </w:rPr>
            </w:pPr>
            <w:r w:rsidRPr="005C42A4">
              <w:rPr>
                <w:rFonts w:ascii="Calibri" w:eastAsia="Calibri" w:hAnsi="Calibri"/>
              </w:rPr>
              <w:t xml:space="preserve">Işık, O., </w:t>
            </w:r>
            <w:proofErr w:type="spellStart"/>
            <w:r w:rsidRPr="00710032">
              <w:rPr>
                <w:rFonts w:ascii="Calibri" w:eastAsia="Calibri" w:hAnsi="Calibri"/>
                <w:b/>
              </w:rPr>
              <w:t>Tengilimoğlu,</w:t>
            </w:r>
            <w:r w:rsidRPr="005C42A4">
              <w:rPr>
                <w:rFonts w:ascii="Calibri" w:eastAsia="Calibri" w:hAnsi="Calibri"/>
              </w:rPr>
              <w:t>D</w:t>
            </w:r>
            <w:proofErr w:type="spellEnd"/>
            <w:r w:rsidRPr="005C42A4">
              <w:rPr>
                <w:rFonts w:ascii="Calibri" w:eastAsia="Calibri" w:hAnsi="Calibri"/>
              </w:rPr>
              <w:t xml:space="preserve">., Tekin, P.Ş., Tosun, N.,  </w:t>
            </w:r>
            <w:proofErr w:type="spellStart"/>
            <w:r w:rsidRPr="005C42A4">
              <w:rPr>
                <w:rFonts w:ascii="Calibri" w:eastAsia="Calibri" w:hAnsi="Calibri"/>
              </w:rPr>
              <w:t>Zekioğlu</w:t>
            </w:r>
            <w:proofErr w:type="spellEnd"/>
            <w:r w:rsidRPr="005C42A4">
              <w:rPr>
                <w:rFonts w:ascii="Calibri" w:eastAsia="Calibri" w:hAnsi="Calibri"/>
              </w:rPr>
              <w:t xml:space="preserve">, A., (2021),  Evaluation of Students' Opinions Regarding Distance Learning Practices in Turkish Universities During the Covid-19 Pandemic, </w:t>
            </w:r>
            <w:proofErr w:type="spellStart"/>
            <w:r w:rsidRPr="005C42A4">
              <w:rPr>
                <w:rFonts w:ascii="Calibri" w:eastAsia="Calibri" w:hAnsi="Calibri"/>
              </w:rPr>
              <w:t>YüksekÖğretim</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Vol.11, doi:10.2399/yod.20.006000; Copyright © 2021, </w:t>
            </w:r>
            <w:proofErr w:type="spellStart"/>
            <w:r w:rsidRPr="005C42A4">
              <w:rPr>
                <w:rFonts w:ascii="Calibri" w:eastAsia="Calibri" w:hAnsi="Calibri"/>
              </w:rPr>
              <w:t>Deomed</w:t>
            </w:r>
            <w:proofErr w:type="spellEnd"/>
            <w:r w:rsidRPr="005C42A4">
              <w:rPr>
                <w:rFonts w:ascii="Calibri" w:eastAsia="Calibri" w:hAnsi="Calibri"/>
              </w:rPr>
              <w:t xml:space="preserve"> (ESCI)</w:t>
            </w:r>
          </w:p>
        </w:tc>
      </w:tr>
      <w:tr w:rsidR="00007022" w14:paraId="20C5ACC4" w14:textId="77777777">
        <w:trPr>
          <w:trHeight w:val="1581"/>
        </w:trPr>
        <w:tc>
          <w:tcPr>
            <w:tcW w:w="2127" w:type="dxa"/>
            <w:shd w:val="clear" w:color="auto" w:fill="auto"/>
            <w:vAlign w:val="bottom"/>
          </w:tcPr>
          <w:p w14:paraId="15784A82" w14:textId="0B4C1C58"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2</w:t>
            </w:r>
          </w:p>
        </w:tc>
        <w:tc>
          <w:tcPr>
            <w:tcW w:w="7828" w:type="dxa"/>
            <w:shd w:val="clear" w:color="auto" w:fill="auto"/>
          </w:tcPr>
          <w:p w14:paraId="42CF2B87" w14:textId="219A3DAC" w:rsidR="00007022" w:rsidRPr="005C42A4" w:rsidRDefault="00007022" w:rsidP="00007022">
            <w:pPr>
              <w:pStyle w:val="TableParagraph"/>
              <w:spacing w:before="1"/>
              <w:ind w:left="0" w:right="-15"/>
              <w:jc w:val="both"/>
              <w:rPr>
                <w:rFonts w:ascii="Calibri" w:eastAsia="Calibri" w:hAnsi="Calibri"/>
                <w:sz w:val="24"/>
              </w:rPr>
            </w:pPr>
            <w:r w:rsidRPr="005C42A4">
              <w:rPr>
                <w:rFonts w:eastAsia="Calibri"/>
                <w:sz w:val="24"/>
                <w:szCs w:val="24"/>
              </w:rPr>
              <w:t xml:space="preserve">Akyüz F., </w:t>
            </w:r>
            <w:proofErr w:type="spellStart"/>
            <w:r w:rsidRPr="00710032">
              <w:rPr>
                <w:rFonts w:eastAsia="Calibri"/>
                <w:b/>
                <w:sz w:val="24"/>
                <w:szCs w:val="24"/>
              </w:rPr>
              <w:t>Tengilimoğlu</w:t>
            </w:r>
            <w:proofErr w:type="spellEnd"/>
            <w:r w:rsidRPr="00710032">
              <w:rPr>
                <w:rFonts w:eastAsia="Calibri"/>
                <w:b/>
                <w:sz w:val="24"/>
                <w:szCs w:val="24"/>
              </w:rPr>
              <w:t>,</w:t>
            </w:r>
            <w:r w:rsidRPr="005C42A4">
              <w:rPr>
                <w:rFonts w:eastAsia="Calibri"/>
                <w:sz w:val="24"/>
                <w:szCs w:val="24"/>
              </w:rPr>
              <w:t xml:space="preserve"> D., </w:t>
            </w:r>
            <w:proofErr w:type="spellStart"/>
            <w:r w:rsidRPr="005C42A4">
              <w:rPr>
                <w:rFonts w:eastAsia="Calibri"/>
                <w:sz w:val="24"/>
                <w:szCs w:val="24"/>
              </w:rPr>
              <w:t>Özkanan</w:t>
            </w:r>
            <w:proofErr w:type="spellEnd"/>
            <w:r w:rsidRPr="005C42A4">
              <w:rPr>
                <w:rFonts w:eastAsia="Calibri"/>
                <w:sz w:val="24"/>
                <w:szCs w:val="24"/>
              </w:rPr>
              <w:t xml:space="preserve">, A., Akyüz , S., ( 2021) An Examination of the Relationships between Nurses’ Team work Attitudes, </w:t>
            </w:r>
            <w:proofErr w:type="spellStart"/>
            <w:r w:rsidRPr="005C42A4">
              <w:rPr>
                <w:rFonts w:eastAsia="Calibri"/>
                <w:sz w:val="24"/>
                <w:szCs w:val="24"/>
              </w:rPr>
              <w:t>Confilicts</w:t>
            </w:r>
            <w:proofErr w:type="spellEnd"/>
            <w:r w:rsidRPr="005C42A4">
              <w:rPr>
                <w:rFonts w:eastAsia="Calibri"/>
                <w:sz w:val="24"/>
                <w:szCs w:val="24"/>
              </w:rPr>
              <w:t xml:space="preserve"> with College and Job Satisfaction: an example of a Public Hospital, Hospital Topics, Published online: 19 Jul 2021, Doi.org/10.1080/00185868.2021.19550089.</w:t>
            </w:r>
            <w:r w:rsidRPr="005C42A4">
              <w:rPr>
                <w:rStyle w:val="GvdeMetniChar"/>
                <w:rFonts w:eastAsia="Calibri"/>
                <w:b/>
              </w:rPr>
              <w:t xml:space="preserve"> </w:t>
            </w:r>
            <w:r w:rsidRPr="005C42A4">
              <w:rPr>
                <w:rStyle w:val="serial-title"/>
                <w:rFonts w:eastAsia="Calibri"/>
                <w:sz w:val="24"/>
                <w:szCs w:val="24"/>
              </w:rPr>
              <w:t>ISSN:</w:t>
            </w:r>
            <w:r w:rsidRPr="005C42A4">
              <w:rPr>
                <w:rStyle w:val="serial-item"/>
                <w:rFonts w:eastAsia="Calibri"/>
                <w:sz w:val="24"/>
                <w:szCs w:val="24"/>
              </w:rPr>
              <w:t> 0018-5868</w:t>
            </w:r>
            <w:r w:rsidRPr="005C42A4">
              <w:rPr>
                <w:rFonts w:eastAsia="Calibri"/>
                <w:sz w:val="24"/>
                <w:szCs w:val="24"/>
              </w:rPr>
              <w:t> </w:t>
            </w:r>
            <w:r w:rsidRPr="005C42A4">
              <w:rPr>
                <w:rStyle w:val="serial-title"/>
                <w:rFonts w:eastAsia="Calibri"/>
                <w:sz w:val="24"/>
                <w:szCs w:val="24"/>
              </w:rPr>
              <w:t>Online ISSN:</w:t>
            </w:r>
            <w:r w:rsidRPr="005C42A4">
              <w:rPr>
                <w:rStyle w:val="serial-item"/>
                <w:rFonts w:eastAsia="Calibri"/>
                <w:sz w:val="24"/>
                <w:szCs w:val="24"/>
              </w:rPr>
              <w:t> 1939-9278</w:t>
            </w:r>
            <w:r w:rsidRPr="005C42A4">
              <w:rPr>
                <w:rFonts w:eastAsia="Calibri"/>
                <w:sz w:val="24"/>
                <w:szCs w:val="24"/>
              </w:rPr>
              <w:t xml:space="preserve"> (Scopus).</w:t>
            </w:r>
          </w:p>
        </w:tc>
      </w:tr>
      <w:tr w:rsidR="00007022" w14:paraId="10868BC1" w14:textId="77777777">
        <w:trPr>
          <w:trHeight w:val="1581"/>
        </w:trPr>
        <w:tc>
          <w:tcPr>
            <w:tcW w:w="2127" w:type="dxa"/>
            <w:shd w:val="clear" w:color="auto" w:fill="auto"/>
            <w:vAlign w:val="bottom"/>
          </w:tcPr>
          <w:p w14:paraId="5A81A30F" w14:textId="01E82195"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3</w:t>
            </w:r>
          </w:p>
        </w:tc>
        <w:tc>
          <w:tcPr>
            <w:tcW w:w="7828" w:type="dxa"/>
            <w:shd w:val="clear" w:color="auto" w:fill="auto"/>
          </w:tcPr>
          <w:p w14:paraId="353CB4A5" w14:textId="77777777" w:rsidR="00007022" w:rsidRPr="005C42A4" w:rsidRDefault="00007022" w:rsidP="00007022">
            <w:pPr>
              <w:pStyle w:val="TableParagraph"/>
              <w:ind w:left="135"/>
              <w:rPr>
                <w:rFonts w:ascii="Calibri" w:eastAsia="Calibri" w:hAnsi="Calibri"/>
                <w:sz w:val="24"/>
              </w:rPr>
            </w:pPr>
            <w:r w:rsidRPr="005C42A4">
              <w:rPr>
                <w:rFonts w:ascii="Calibri" w:eastAsia="Calibri" w:hAnsi="Calibri"/>
                <w:spacing w:val="45"/>
                <w:sz w:val="16"/>
              </w:rPr>
              <w:t xml:space="preserve"> </w:t>
            </w:r>
            <w:r>
              <w:rPr>
                <w:rFonts w:ascii="Calibri" w:eastAsia="Calibri" w:hAnsi="Calibri"/>
                <w:sz w:val="24"/>
              </w:rPr>
              <w:t xml:space="preserve">Taş. M.Ö, </w:t>
            </w:r>
            <w:proofErr w:type="spellStart"/>
            <w:r w:rsidRPr="000306FB">
              <w:rPr>
                <w:rFonts w:ascii="Calibri" w:eastAsia="Calibri" w:hAnsi="Calibri"/>
                <w:b/>
                <w:sz w:val="24"/>
              </w:rPr>
              <w:t>Tengilimoğlu</w:t>
            </w:r>
            <w:proofErr w:type="spellEnd"/>
            <w:r>
              <w:rPr>
                <w:rFonts w:ascii="Calibri" w:eastAsia="Calibri" w:hAnsi="Calibri"/>
                <w:sz w:val="24"/>
              </w:rPr>
              <w:t xml:space="preserve">, D., Atilla E.,A., (2019) , A Research for </w:t>
            </w:r>
            <w:r w:rsidRPr="005C42A4">
              <w:rPr>
                <w:rFonts w:ascii="Calibri" w:eastAsia="Calibri" w:hAnsi="Calibri"/>
                <w:sz w:val="24"/>
              </w:rPr>
              <w:t>Determining the Opinions on City Hospitals Example of Ankara, the</w:t>
            </w:r>
            <w:r w:rsidRPr="005C42A4">
              <w:rPr>
                <w:rFonts w:ascii="Calibri" w:eastAsia="Calibri" w:hAnsi="Calibri"/>
                <w:spacing w:val="-33"/>
                <w:sz w:val="24"/>
              </w:rPr>
              <w:t xml:space="preserve"> </w:t>
            </w:r>
            <w:r w:rsidRPr="005C42A4">
              <w:rPr>
                <w:rFonts w:ascii="Calibri" w:eastAsia="Calibri" w:hAnsi="Calibri"/>
                <w:sz w:val="24"/>
              </w:rPr>
              <w:t>Capital City, International</w:t>
            </w:r>
            <w:r w:rsidRPr="005C42A4">
              <w:rPr>
                <w:rFonts w:ascii="Calibri" w:eastAsia="Calibri" w:hAnsi="Calibri"/>
                <w:spacing w:val="-6"/>
                <w:sz w:val="24"/>
              </w:rPr>
              <w:t xml:space="preserve"> </w:t>
            </w:r>
            <w:r w:rsidRPr="005C42A4">
              <w:rPr>
                <w:rFonts w:ascii="Calibri" w:eastAsia="Calibri" w:hAnsi="Calibri"/>
                <w:sz w:val="24"/>
              </w:rPr>
              <w:t>Journal</w:t>
            </w:r>
            <w:r w:rsidRPr="005C42A4">
              <w:rPr>
                <w:rFonts w:ascii="Calibri" w:eastAsia="Calibri" w:hAnsi="Calibri"/>
                <w:spacing w:val="-6"/>
                <w:sz w:val="24"/>
              </w:rPr>
              <w:t xml:space="preserve"> </w:t>
            </w:r>
            <w:r w:rsidRPr="005C42A4">
              <w:rPr>
                <w:rFonts w:ascii="Calibri" w:eastAsia="Calibri" w:hAnsi="Calibri"/>
                <w:sz w:val="24"/>
              </w:rPr>
              <w:t>of</w:t>
            </w:r>
            <w:r w:rsidRPr="005C42A4">
              <w:rPr>
                <w:rFonts w:ascii="Calibri" w:eastAsia="Calibri" w:hAnsi="Calibri"/>
                <w:sz w:val="24"/>
              </w:rPr>
              <w:tab/>
              <w:t>Health</w:t>
            </w:r>
            <w:r w:rsidRPr="005C42A4">
              <w:rPr>
                <w:rFonts w:ascii="Calibri" w:eastAsia="Calibri" w:hAnsi="Calibri"/>
                <w:sz w:val="24"/>
              </w:rPr>
              <w:tab/>
              <w:t>Planning</w:t>
            </w:r>
            <w:r w:rsidRPr="005C42A4">
              <w:rPr>
                <w:rFonts w:ascii="Calibri" w:eastAsia="Calibri" w:hAnsi="Calibri"/>
                <w:sz w:val="24"/>
              </w:rPr>
              <w:tab/>
              <w:t>and</w:t>
            </w:r>
            <w:r w:rsidRPr="005C42A4">
              <w:rPr>
                <w:rFonts w:ascii="Calibri" w:eastAsia="Calibri" w:hAnsi="Calibri"/>
                <w:sz w:val="24"/>
              </w:rPr>
              <w:tab/>
              <w:t>Management,</w:t>
            </w:r>
          </w:p>
          <w:p w14:paraId="3A5957B5" w14:textId="74EAEA84" w:rsidR="00007022" w:rsidRPr="005C42A4" w:rsidRDefault="00007022" w:rsidP="00007022">
            <w:pPr>
              <w:pStyle w:val="TableParagraph"/>
              <w:spacing w:before="1"/>
              <w:ind w:left="6" w:right="-15"/>
              <w:jc w:val="both"/>
              <w:rPr>
                <w:rFonts w:eastAsia="Calibri"/>
                <w:sz w:val="24"/>
                <w:szCs w:val="24"/>
              </w:rPr>
            </w:pPr>
            <w:r w:rsidRPr="005C42A4">
              <w:rPr>
                <w:rFonts w:ascii="Calibri" w:eastAsia="Calibri" w:hAnsi="Calibri"/>
                <w:sz w:val="24"/>
              </w:rPr>
              <w:t>vol.2</w:t>
            </w:r>
            <w:r w:rsidRPr="005C42A4">
              <w:rPr>
                <w:rFonts w:ascii="Calibri" w:eastAsia="Calibri" w:hAnsi="Calibri"/>
                <w:sz w:val="24"/>
              </w:rPr>
              <w:tab/>
            </w:r>
            <w:proofErr w:type="spellStart"/>
            <w:r w:rsidRPr="005C42A4">
              <w:rPr>
                <w:rFonts w:ascii="Calibri" w:eastAsia="Calibri" w:hAnsi="Calibri"/>
                <w:sz w:val="24"/>
              </w:rPr>
              <w:t>Isuue</w:t>
            </w:r>
            <w:proofErr w:type="spellEnd"/>
            <w:r w:rsidRPr="005C42A4">
              <w:rPr>
                <w:rFonts w:ascii="Calibri" w:eastAsia="Calibri" w:hAnsi="Calibri"/>
                <w:sz w:val="24"/>
              </w:rPr>
              <w:tab/>
              <w:t>4,</w:t>
            </w:r>
            <w:r w:rsidRPr="005C42A4">
              <w:rPr>
                <w:rFonts w:ascii="Calibri" w:eastAsia="Calibri" w:hAnsi="Calibri"/>
                <w:sz w:val="24"/>
              </w:rPr>
              <w:tab/>
              <w:t>pp.140-159, DOI:</w:t>
            </w:r>
            <w:r w:rsidRPr="005C42A4">
              <w:rPr>
                <w:rFonts w:ascii="Calibri" w:eastAsia="Calibri" w:hAnsi="Calibri"/>
                <w:spacing w:val="-3"/>
                <w:sz w:val="24"/>
              </w:rPr>
              <w:t xml:space="preserve"> </w:t>
            </w:r>
            <w:r w:rsidRPr="005C42A4">
              <w:rPr>
                <w:rFonts w:ascii="Calibri" w:eastAsia="Calibri" w:hAnsi="Calibri"/>
                <w:sz w:val="24"/>
              </w:rPr>
              <w:t>10.31201/ijhmt.614614</w:t>
            </w:r>
          </w:p>
        </w:tc>
      </w:tr>
      <w:tr w:rsidR="00007022" w14:paraId="36148BE0" w14:textId="77777777">
        <w:trPr>
          <w:trHeight w:val="1402"/>
        </w:trPr>
        <w:tc>
          <w:tcPr>
            <w:tcW w:w="2127" w:type="dxa"/>
            <w:shd w:val="clear" w:color="auto" w:fill="auto"/>
            <w:vAlign w:val="bottom"/>
          </w:tcPr>
          <w:p w14:paraId="54D98140" w14:textId="415CFACA"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4</w:t>
            </w:r>
          </w:p>
        </w:tc>
        <w:tc>
          <w:tcPr>
            <w:tcW w:w="7828" w:type="dxa"/>
            <w:shd w:val="clear" w:color="auto" w:fill="auto"/>
          </w:tcPr>
          <w:p w14:paraId="479B90F3" w14:textId="7333BC37" w:rsidR="00007022" w:rsidRPr="005C42A4" w:rsidRDefault="00007022" w:rsidP="00007022">
            <w:pPr>
              <w:pStyle w:val="TableParagraph"/>
              <w:spacing w:before="1"/>
              <w:ind w:left="6" w:right="-15"/>
              <w:jc w:val="both"/>
              <w:rPr>
                <w:rFonts w:ascii="Calibri" w:eastAsia="Calibri" w:hAnsi="Calibri"/>
                <w:sz w:val="24"/>
              </w:rPr>
            </w:pPr>
            <w:r>
              <w:rPr>
                <w:rFonts w:ascii="Calibri" w:eastAsia="Calibri" w:hAnsi="Calibri"/>
                <w:sz w:val="24"/>
              </w:rPr>
              <w:t xml:space="preserve">Menaw, W.A., </w:t>
            </w:r>
            <w:proofErr w:type="spellStart"/>
            <w:r w:rsidRPr="000306FB">
              <w:rPr>
                <w:rFonts w:ascii="Calibri" w:eastAsia="Calibri" w:hAnsi="Calibri"/>
                <w:b/>
                <w:sz w:val="24"/>
              </w:rPr>
              <w:t>Tengilimoğlu</w:t>
            </w:r>
            <w:proofErr w:type="spellEnd"/>
            <w:r>
              <w:rPr>
                <w:rFonts w:ascii="Calibri" w:eastAsia="Calibri" w:hAnsi="Calibri"/>
                <w:sz w:val="24"/>
              </w:rPr>
              <w:t xml:space="preserve">, D., Dziegielewski, S.F. (2018), Health Beliefs </w:t>
            </w:r>
            <w:r w:rsidRPr="005C42A4">
              <w:rPr>
                <w:rFonts w:ascii="Calibri" w:eastAsia="Calibri" w:hAnsi="Calibri"/>
                <w:sz w:val="24"/>
              </w:rPr>
              <w:t>and Attitudes: A Comparison Between Turkey and Palestine, Journal of Social Service Research, 44(1), 19-29. doi:10.1080/01488376.2017.1374316.</w:t>
            </w:r>
          </w:p>
        </w:tc>
      </w:tr>
      <w:tr w:rsidR="00007022" w14:paraId="39A25D12" w14:textId="77777777">
        <w:trPr>
          <w:trHeight w:val="1224"/>
        </w:trPr>
        <w:tc>
          <w:tcPr>
            <w:tcW w:w="2127" w:type="dxa"/>
            <w:shd w:val="clear" w:color="auto" w:fill="auto"/>
            <w:vAlign w:val="bottom"/>
          </w:tcPr>
          <w:p w14:paraId="4D46E2CC" w14:textId="270DF0ED"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5</w:t>
            </w:r>
          </w:p>
        </w:tc>
        <w:tc>
          <w:tcPr>
            <w:tcW w:w="7828" w:type="dxa"/>
            <w:shd w:val="clear" w:color="auto" w:fill="auto"/>
          </w:tcPr>
          <w:p w14:paraId="22C88A56" w14:textId="77777777" w:rsidR="00007022" w:rsidRPr="00710032" w:rsidRDefault="00007022" w:rsidP="00007022">
            <w:pPr>
              <w:pStyle w:val="TableParagraph"/>
              <w:spacing w:before="3"/>
              <w:ind w:left="131" w:right="-15"/>
              <w:rPr>
                <w:rFonts w:ascii="Calibri" w:eastAsia="Calibri" w:hAnsi="Calibri"/>
                <w:sz w:val="24"/>
              </w:rPr>
            </w:pPr>
            <w:r w:rsidRPr="00710032">
              <w:rPr>
                <w:rFonts w:ascii="Calibri" w:eastAsia="Calibri" w:hAnsi="Calibri"/>
                <w:sz w:val="24"/>
              </w:rPr>
              <w:t xml:space="preserve">Ekinci, Ö, </w:t>
            </w:r>
            <w:proofErr w:type="spellStart"/>
            <w:r w:rsidRPr="00710032">
              <w:rPr>
                <w:rFonts w:ascii="Calibri" w:eastAsia="Calibri" w:hAnsi="Calibri"/>
                <w:b/>
                <w:sz w:val="24"/>
              </w:rPr>
              <w:t>Tengilimoğlu</w:t>
            </w:r>
            <w:proofErr w:type="spellEnd"/>
            <w:r w:rsidRPr="00710032">
              <w:rPr>
                <w:rFonts w:ascii="Calibri" w:eastAsia="Calibri" w:hAnsi="Calibri"/>
                <w:sz w:val="24"/>
              </w:rPr>
              <w:t xml:space="preserve">, D. Işık ,O., (2017) Evaluating the current situation of </w:t>
            </w:r>
          </w:p>
          <w:p w14:paraId="026FBE91" w14:textId="77777777" w:rsidR="00007022" w:rsidRPr="005C42A4" w:rsidRDefault="00007022" w:rsidP="00007022">
            <w:pPr>
              <w:pStyle w:val="TableParagraph"/>
              <w:spacing w:before="3"/>
              <w:ind w:left="131" w:right="-15"/>
              <w:rPr>
                <w:rFonts w:ascii="Calibri" w:eastAsia="Calibri" w:hAnsi="Calibri"/>
                <w:sz w:val="24"/>
              </w:rPr>
            </w:pPr>
            <w:r w:rsidRPr="005C42A4">
              <w:rPr>
                <w:rFonts w:ascii="Calibri" w:eastAsia="Calibri" w:hAnsi="Calibri"/>
                <w:sz w:val="24"/>
              </w:rPr>
              <w:t>oral And</w:t>
            </w:r>
            <w:r>
              <w:rPr>
                <w:rFonts w:ascii="Calibri" w:eastAsia="Calibri" w:hAnsi="Calibri"/>
                <w:sz w:val="24"/>
              </w:rPr>
              <w:t xml:space="preserve"> Dental healthcare services in T</w:t>
            </w:r>
            <w:r w:rsidRPr="005C42A4">
              <w:rPr>
                <w:rFonts w:ascii="Calibri" w:eastAsia="Calibri" w:hAnsi="Calibri"/>
                <w:sz w:val="24"/>
              </w:rPr>
              <w:t>urkey and recommending solutions, Health Policy and Technology, Volume 6, Issue 3, September 2017, Pages</w:t>
            </w:r>
            <w:r w:rsidRPr="005C42A4">
              <w:rPr>
                <w:rFonts w:ascii="Calibri" w:eastAsia="Calibri" w:hAnsi="Calibri"/>
                <w:spacing w:val="-7"/>
                <w:sz w:val="24"/>
              </w:rPr>
              <w:t xml:space="preserve"> </w:t>
            </w:r>
            <w:r w:rsidRPr="005C42A4">
              <w:rPr>
                <w:rFonts w:ascii="Calibri" w:eastAsia="Calibri" w:hAnsi="Calibri"/>
                <w:sz w:val="24"/>
              </w:rPr>
              <w:t>368-</w:t>
            </w:r>
          </w:p>
          <w:p w14:paraId="185CC29A" w14:textId="13EE726E" w:rsidR="00007022" w:rsidRPr="005C42A4" w:rsidRDefault="00007022" w:rsidP="00007022">
            <w:pPr>
              <w:pStyle w:val="TableParagraph"/>
              <w:spacing w:before="17" w:line="270" w:lineRule="atLeast"/>
              <w:ind w:left="131" w:right="110"/>
              <w:rPr>
                <w:rFonts w:ascii="Calibri" w:eastAsia="Calibri" w:hAnsi="Calibri"/>
                <w:sz w:val="24"/>
              </w:rPr>
            </w:pPr>
            <w:r w:rsidRPr="005C42A4">
              <w:rPr>
                <w:rFonts w:ascii="Calibri" w:eastAsia="Calibri" w:hAnsi="Calibri"/>
                <w:sz w:val="24"/>
              </w:rPr>
              <w:t>378,</w:t>
            </w:r>
          </w:p>
        </w:tc>
      </w:tr>
      <w:tr w:rsidR="00007022" w14:paraId="1F6C4678" w14:textId="77777777">
        <w:trPr>
          <w:trHeight w:val="1333"/>
        </w:trPr>
        <w:tc>
          <w:tcPr>
            <w:tcW w:w="2127" w:type="dxa"/>
            <w:shd w:val="clear" w:color="auto" w:fill="auto"/>
            <w:vAlign w:val="bottom"/>
          </w:tcPr>
          <w:p w14:paraId="24D94E30" w14:textId="5CE080E6"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6</w:t>
            </w:r>
          </w:p>
        </w:tc>
        <w:tc>
          <w:tcPr>
            <w:tcW w:w="7828" w:type="dxa"/>
            <w:shd w:val="clear" w:color="auto" w:fill="auto"/>
          </w:tcPr>
          <w:p w14:paraId="07749B08" w14:textId="3DA8B0D1" w:rsidR="00007022" w:rsidRPr="005C42A4" w:rsidRDefault="00007022" w:rsidP="00007022">
            <w:pPr>
              <w:pStyle w:val="TableParagraph"/>
              <w:spacing w:before="1"/>
              <w:ind w:left="6" w:right="-15"/>
              <w:jc w:val="both"/>
              <w:rPr>
                <w:rFonts w:ascii="Calibri" w:eastAsia="Calibri" w:hAnsi="Calibri"/>
                <w:sz w:val="24"/>
              </w:rPr>
            </w:pPr>
            <w:proofErr w:type="spellStart"/>
            <w:r w:rsidRPr="00710032">
              <w:rPr>
                <w:rFonts w:ascii="Calibri" w:eastAsia="Calibri" w:hAnsi="Calibri"/>
                <w:b/>
                <w:sz w:val="24"/>
              </w:rPr>
              <w:t>Tengilimoğlu</w:t>
            </w:r>
            <w:proofErr w:type="spellEnd"/>
            <w:r w:rsidRPr="005C42A4">
              <w:rPr>
                <w:rFonts w:ascii="Calibri" w:eastAsia="Calibri" w:hAnsi="Calibri"/>
                <w:sz w:val="24"/>
              </w:rPr>
              <w:t xml:space="preserve">, D., Sarp, N., Yar, C. E., Bektaş, M., </w:t>
            </w:r>
            <w:proofErr w:type="spellStart"/>
            <w:r w:rsidRPr="005C42A4">
              <w:rPr>
                <w:rFonts w:ascii="Calibri" w:eastAsia="Calibri" w:hAnsi="Calibri"/>
                <w:sz w:val="24"/>
              </w:rPr>
              <w:t>Hıdır</w:t>
            </w:r>
            <w:proofErr w:type="spellEnd"/>
            <w:r w:rsidRPr="005C42A4">
              <w:rPr>
                <w:rFonts w:ascii="Calibri" w:eastAsia="Calibri" w:hAnsi="Calibri"/>
                <w:sz w:val="24"/>
              </w:rPr>
              <w:t xml:space="preserve">, M. N., Korkmaz, E., (2017)."The consumers’ social media use in choosing physicians and hospitals: the case study of province of İzmir", International Journal of Health Planning and Management, vol. 32 </w:t>
            </w:r>
            <w:proofErr w:type="spellStart"/>
            <w:r w:rsidRPr="005C42A4">
              <w:rPr>
                <w:rFonts w:ascii="Calibri" w:eastAsia="Calibri" w:hAnsi="Calibri"/>
                <w:sz w:val="24"/>
              </w:rPr>
              <w:t>Isuue</w:t>
            </w:r>
            <w:proofErr w:type="spellEnd"/>
            <w:r w:rsidRPr="005C42A4">
              <w:rPr>
                <w:rFonts w:ascii="Calibri" w:eastAsia="Calibri" w:hAnsi="Calibri"/>
                <w:sz w:val="24"/>
              </w:rPr>
              <w:t xml:space="preserve"> 1, pp.19-35, DOI: 10.1002/hpm.2296.punlished Jan-Mar</w:t>
            </w:r>
            <w:r w:rsidRPr="005C42A4">
              <w:rPr>
                <w:rFonts w:ascii="Calibri" w:eastAsia="Calibri" w:hAnsi="Calibri"/>
                <w:spacing w:val="-1"/>
                <w:sz w:val="24"/>
              </w:rPr>
              <w:t xml:space="preserve"> </w:t>
            </w:r>
            <w:r w:rsidRPr="005C42A4">
              <w:rPr>
                <w:rFonts w:ascii="Calibri" w:eastAsia="Calibri" w:hAnsi="Calibri"/>
                <w:sz w:val="24"/>
              </w:rPr>
              <w:t>2017</w:t>
            </w:r>
          </w:p>
        </w:tc>
      </w:tr>
      <w:tr w:rsidR="00007022" w14:paraId="04BC44C0" w14:textId="77777777">
        <w:trPr>
          <w:trHeight w:val="1581"/>
        </w:trPr>
        <w:tc>
          <w:tcPr>
            <w:tcW w:w="2127" w:type="dxa"/>
            <w:shd w:val="clear" w:color="auto" w:fill="auto"/>
            <w:vAlign w:val="bottom"/>
          </w:tcPr>
          <w:p w14:paraId="17D824CA" w14:textId="2BBDD85D"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7</w:t>
            </w:r>
          </w:p>
        </w:tc>
        <w:tc>
          <w:tcPr>
            <w:tcW w:w="7828" w:type="dxa"/>
            <w:shd w:val="clear" w:color="auto" w:fill="auto"/>
          </w:tcPr>
          <w:p w14:paraId="5A081FE4" w14:textId="0B941E04" w:rsidR="00007022" w:rsidRPr="005C42A4" w:rsidRDefault="00007022" w:rsidP="00007022">
            <w:pPr>
              <w:pStyle w:val="TableParagraph"/>
              <w:spacing w:before="1"/>
              <w:ind w:left="6" w:right="-15"/>
              <w:jc w:val="both"/>
              <w:rPr>
                <w:rFonts w:ascii="Calibri" w:eastAsia="Calibri" w:hAnsi="Calibri"/>
                <w:sz w:val="24"/>
              </w:rPr>
            </w:pPr>
            <w:proofErr w:type="spellStart"/>
            <w:r w:rsidRPr="005C42A4">
              <w:rPr>
                <w:rFonts w:ascii="Calibri" w:eastAsia="Calibri" w:hAnsi="Calibri"/>
                <w:sz w:val="24"/>
              </w:rPr>
              <w:t>Tekingunduz</w:t>
            </w:r>
            <w:proofErr w:type="spellEnd"/>
            <w:r w:rsidRPr="005C42A4">
              <w:rPr>
                <w:rFonts w:ascii="Calibri" w:eastAsia="Calibri" w:hAnsi="Calibri"/>
                <w:sz w:val="24"/>
              </w:rPr>
              <w:t xml:space="preserve">, S., Top M., </w:t>
            </w:r>
            <w:proofErr w:type="spellStart"/>
            <w:r w:rsidRPr="00710032">
              <w:rPr>
                <w:rFonts w:ascii="Calibri" w:eastAsia="Calibri" w:hAnsi="Calibri"/>
                <w:b/>
                <w:sz w:val="24"/>
              </w:rPr>
              <w:t>Tengilimoğlu</w:t>
            </w:r>
            <w:proofErr w:type="spellEnd"/>
            <w:r w:rsidRPr="005C42A4">
              <w:rPr>
                <w:rFonts w:ascii="Calibri" w:eastAsia="Calibri" w:hAnsi="Calibri"/>
                <w:sz w:val="24"/>
              </w:rPr>
              <w:t xml:space="preserve">, D., Karabulut, E., (2017), Effect of </w:t>
            </w:r>
            <w:proofErr w:type="spellStart"/>
            <w:r w:rsidRPr="005C42A4">
              <w:rPr>
                <w:rFonts w:ascii="Calibri" w:eastAsia="Calibri" w:hAnsi="Calibri"/>
                <w:sz w:val="24"/>
              </w:rPr>
              <w:t>organisational</w:t>
            </w:r>
            <w:proofErr w:type="spellEnd"/>
            <w:r w:rsidRPr="005C42A4">
              <w:rPr>
                <w:rFonts w:ascii="Calibri" w:eastAsia="Calibri" w:hAnsi="Calibri"/>
                <w:sz w:val="24"/>
              </w:rPr>
              <w:t xml:space="preserve"> trust, job satisfaction, individual variables on the </w:t>
            </w:r>
            <w:proofErr w:type="spellStart"/>
            <w:r w:rsidRPr="005C42A4">
              <w:rPr>
                <w:rFonts w:ascii="Calibri" w:eastAsia="Calibri" w:hAnsi="Calibri"/>
                <w:sz w:val="24"/>
              </w:rPr>
              <w:t>organisational</w:t>
            </w:r>
            <w:proofErr w:type="spellEnd"/>
            <w:r w:rsidRPr="005C42A4">
              <w:rPr>
                <w:rFonts w:ascii="Calibri" w:eastAsia="Calibri" w:hAnsi="Calibri"/>
                <w:sz w:val="24"/>
              </w:rPr>
              <w:t xml:space="preserve"> commitment in healthcare services, Total Quality Management and Business </w:t>
            </w:r>
            <w:proofErr w:type="spellStart"/>
            <w:r w:rsidRPr="005C42A4">
              <w:rPr>
                <w:rFonts w:ascii="Calibri" w:eastAsia="Calibri" w:hAnsi="Calibri"/>
                <w:sz w:val="24"/>
              </w:rPr>
              <w:t>Exellence</w:t>
            </w:r>
            <w:proofErr w:type="spellEnd"/>
            <w:r w:rsidRPr="005C42A4">
              <w:rPr>
                <w:rFonts w:ascii="Calibri" w:eastAsia="Calibri" w:hAnsi="Calibri"/>
                <w:sz w:val="24"/>
              </w:rPr>
              <w:t xml:space="preserve">, 2017, vol.28, </w:t>
            </w:r>
            <w:proofErr w:type="spellStart"/>
            <w:r w:rsidRPr="005C42A4">
              <w:rPr>
                <w:rFonts w:ascii="Calibri" w:eastAsia="Calibri" w:hAnsi="Calibri"/>
                <w:sz w:val="24"/>
              </w:rPr>
              <w:t>ıssue</w:t>
            </w:r>
            <w:proofErr w:type="spellEnd"/>
            <w:r w:rsidRPr="005C42A4">
              <w:rPr>
                <w:rFonts w:ascii="Calibri" w:eastAsia="Calibri" w:hAnsi="Calibri"/>
                <w:sz w:val="24"/>
              </w:rPr>
              <w:t xml:space="preserve"> 5-6, pp. 522-541, ttp://dx.doi.org/10.1080/14783363.2015.1099428.</w:t>
            </w:r>
          </w:p>
        </w:tc>
      </w:tr>
      <w:tr w:rsidR="00007022" w14:paraId="1B290209" w14:textId="77777777">
        <w:trPr>
          <w:trHeight w:val="1581"/>
        </w:trPr>
        <w:tc>
          <w:tcPr>
            <w:tcW w:w="2127" w:type="dxa"/>
            <w:shd w:val="clear" w:color="auto" w:fill="auto"/>
            <w:vAlign w:val="bottom"/>
          </w:tcPr>
          <w:p w14:paraId="45A621D6" w14:textId="2D223556"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Pr>
                <w:rFonts w:ascii="Calibri" w:hAnsi="Calibri" w:cs="Calibri"/>
                <w:b/>
                <w:bCs/>
                <w:color w:val="000000"/>
                <w:sz w:val="24"/>
                <w:szCs w:val="24"/>
              </w:rPr>
              <w:t>8</w:t>
            </w:r>
          </w:p>
        </w:tc>
        <w:tc>
          <w:tcPr>
            <w:tcW w:w="7828" w:type="dxa"/>
            <w:shd w:val="clear" w:color="auto" w:fill="auto"/>
          </w:tcPr>
          <w:p w14:paraId="116CEF67" w14:textId="4C503BFF" w:rsidR="00007022" w:rsidRPr="005C42A4" w:rsidRDefault="00007022" w:rsidP="00007022">
            <w:pPr>
              <w:pStyle w:val="TableParagraph"/>
              <w:ind w:left="6" w:right="-15"/>
              <w:jc w:val="both"/>
              <w:rPr>
                <w:rFonts w:ascii="Calibri" w:eastAsia="Calibri" w:hAnsi="Calibri"/>
                <w:sz w:val="24"/>
              </w:rPr>
            </w:pPr>
            <w:r w:rsidRPr="005C42A4">
              <w:rPr>
                <w:rFonts w:ascii="Calibri" w:eastAsia="Calibri" w:hAnsi="Calibri"/>
                <w:sz w:val="24"/>
              </w:rPr>
              <w:t>Atilla, A. E</w:t>
            </w:r>
            <w:r w:rsidRPr="00710032">
              <w:rPr>
                <w:rFonts w:ascii="Calibri" w:eastAsia="Calibri" w:hAnsi="Calibri"/>
                <w:b/>
                <w:sz w:val="24"/>
              </w:rPr>
              <w:t xml:space="preserve">., </w:t>
            </w:r>
            <w:proofErr w:type="spellStart"/>
            <w:r w:rsidRPr="00710032">
              <w:rPr>
                <w:rFonts w:ascii="Calibri" w:eastAsia="Calibri" w:hAnsi="Calibri"/>
                <w:b/>
                <w:sz w:val="24"/>
              </w:rPr>
              <w:t>Tengilimoğlu</w:t>
            </w:r>
            <w:proofErr w:type="spellEnd"/>
            <w:r w:rsidRPr="005C42A4">
              <w:rPr>
                <w:rFonts w:ascii="Calibri" w:eastAsia="Calibri" w:hAnsi="Calibri"/>
                <w:sz w:val="24"/>
              </w:rPr>
              <w:t xml:space="preserve">, D., Durdu-Kılıç, T., </w:t>
            </w:r>
            <w:proofErr w:type="spellStart"/>
            <w:r w:rsidRPr="005C42A4">
              <w:rPr>
                <w:rFonts w:ascii="Calibri" w:eastAsia="Calibri" w:hAnsi="Calibri"/>
                <w:sz w:val="24"/>
              </w:rPr>
              <w:t>Ekiyor</w:t>
            </w:r>
            <w:proofErr w:type="spellEnd"/>
            <w:r w:rsidRPr="005C42A4">
              <w:rPr>
                <w:rFonts w:ascii="Calibri" w:eastAsia="Calibri" w:hAnsi="Calibri"/>
                <w:sz w:val="24"/>
              </w:rPr>
              <w:t xml:space="preserve">, (2015), </w:t>
            </w:r>
            <w:proofErr w:type="spellStart"/>
            <w:r w:rsidRPr="005C42A4">
              <w:rPr>
                <w:rFonts w:ascii="Calibri" w:eastAsia="Calibri" w:hAnsi="Calibri"/>
                <w:sz w:val="24"/>
              </w:rPr>
              <w:t>A.,“Listening</w:t>
            </w:r>
            <w:proofErr w:type="spellEnd"/>
            <w:r w:rsidRPr="005C42A4">
              <w:rPr>
                <w:rFonts w:ascii="Calibri" w:eastAsia="Calibri" w:hAnsi="Calibri"/>
                <w:sz w:val="24"/>
              </w:rPr>
              <w:t xml:space="preserve"> to the Voice of the Parents: The Marketing Function, Market Orientation and Performance in Hospitals in Emerging Markets”, Studies on Ethno-Medicine, Vol. 9, No: 1, pp. 25-41.</w:t>
            </w:r>
          </w:p>
        </w:tc>
      </w:tr>
      <w:tr w:rsidR="00007022" w14:paraId="5C1EB1EB" w14:textId="77777777">
        <w:trPr>
          <w:trHeight w:val="1359"/>
        </w:trPr>
        <w:tc>
          <w:tcPr>
            <w:tcW w:w="2127" w:type="dxa"/>
            <w:shd w:val="clear" w:color="auto" w:fill="auto"/>
            <w:vAlign w:val="bottom"/>
          </w:tcPr>
          <w:p w14:paraId="0F3FCEEA" w14:textId="1464FE02" w:rsidR="00007022" w:rsidRPr="00A63FF2" w:rsidRDefault="00007022" w:rsidP="00007022">
            <w:pPr>
              <w:pStyle w:val="TableParagraph"/>
              <w:spacing w:before="11"/>
              <w:ind w:left="14"/>
              <w:jc w:val="center"/>
              <w:rPr>
                <w:rFonts w:eastAsia="Calibri"/>
                <w:b/>
                <w:sz w:val="24"/>
                <w:szCs w:val="24"/>
              </w:rPr>
            </w:pPr>
            <w:r>
              <w:rPr>
                <w:rFonts w:ascii="Calibri" w:hAnsi="Calibri" w:cs="Calibri"/>
                <w:b/>
                <w:bCs/>
                <w:color w:val="000000"/>
                <w:sz w:val="24"/>
                <w:szCs w:val="24"/>
              </w:rPr>
              <w:t>19</w:t>
            </w:r>
          </w:p>
        </w:tc>
        <w:tc>
          <w:tcPr>
            <w:tcW w:w="7828" w:type="dxa"/>
            <w:shd w:val="clear" w:color="auto" w:fill="auto"/>
          </w:tcPr>
          <w:p w14:paraId="1DF1B0F7" w14:textId="3D1A767C" w:rsidR="00007022" w:rsidRPr="005C42A4" w:rsidRDefault="00007022" w:rsidP="00007022">
            <w:pPr>
              <w:pStyle w:val="TableParagraph"/>
              <w:ind w:left="6" w:right="-15"/>
              <w:jc w:val="both"/>
              <w:rPr>
                <w:rFonts w:ascii="Calibri" w:eastAsia="Calibri" w:hAnsi="Calibri"/>
                <w:sz w:val="24"/>
              </w:rPr>
            </w:pPr>
            <w:proofErr w:type="spellStart"/>
            <w:r w:rsidRPr="00710032">
              <w:rPr>
                <w:rFonts w:ascii="Calibri" w:eastAsia="Calibri" w:hAnsi="Calibri"/>
                <w:b/>
                <w:sz w:val="24"/>
              </w:rPr>
              <w:t>Tengilimoğlu</w:t>
            </w:r>
            <w:proofErr w:type="spellEnd"/>
            <w:r w:rsidRPr="00710032">
              <w:rPr>
                <w:rFonts w:ascii="Calibri" w:eastAsia="Calibri" w:hAnsi="Calibri"/>
                <w:b/>
                <w:sz w:val="24"/>
              </w:rPr>
              <w:t>,</w:t>
            </w:r>
            <w:r w:rsidRPr="005C42A4">
              <w:rPr>
                <w:rFonts w:ascii="Calibri" w:eastAsia="Calibri" w:hAnsi="Calibri"/>
                <w:sz w:val="24"/>
              </w:rPr>
              <w:t xml:space="preserve"> D., Güzel, A., Toygar, A., Akıncı, F. </w:t>
            </w:r>
            <w:proofErr w:type="spellStart"/>
            <w:r w:rsidRPr="005C42A4">
              <w:rPr>
                <w:rFonts w:ascii="Calibri" w:eastAsia="Calibri" w:hAnsi="Calibri"/>
                <w:sz w:val="24"/>
              </w:rPr>
              <w:t>Dzigieleswki</w:t>
            </w:r>
            <w:proofErr w:type="spellEnd"/>
            <w:r w:rsidRPr="005C42A4">
              <w:rPr>
                <w:rFonts w:ascii="Calibri" w:eastAsia="Calibri" w:hAnsi="Calibri"/>
                <w:sz w:val="24"/>
              </w:rPr>
              <w:t>, S. F., (2015), "Informal Payments in Health Systems: Evidence from Turkey", Journal of Social Service Research, 0:1–13, 2015, ISSN: 0148-8376 print / 1540-7314 online, DOI:</w:t>
            </w:r>
            <w:r w:rsidRPr="005C42A4">
              <w:rPr>
                <w:rFonts w:ascii="Calibri" w:eastAsia="Calibri" w:hAnsi="Calibri"/>
                <w:spacing w:val="59"/>
                <w:sz w:val="24"/>
              </w:rPr>
              <w:t xml:space="preserve"> </w:t>
            </w:r>
            <w:r w:rsidRPr="005C42A4">
              <w:rPr>
                <w:rFonts w:ascii="Calibri" w:eastAsia="Calibri" w:hAnsi="Calibri"/>
                <w:sz w:val="24"/>
              </w:rPr>
              <w:t>10.1080/01488376.2015.1058880</w:t>
            </w:r>
          </w:p>
        </w:tc>
      </w:tr>
      <w:tr w:rsidR="00007022" w14:paraId="39B7B4A2" w14:textId="77777777">
        <w:trPr>
          <w:trHeight w:val="1324"/>
        </w:trPr>
        <w:tc>
          <w:tcPr>
            <w:tcW w:w="2127" w:type="dxa"/>
            <w:shd w:val="clear" w:color="auto" w:fill="auto"/>
            <w:vAlign w:val="bottom"/>
          </w:tcPr>
          <w:p w14:paraId="209C7B6F" w14:textId="01715D6F"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lastRenderedPageBreak/>
              <w:t>2</w:t>
            </w:r>
            <w:r>
              <w:rPr>
                <w:rFonts w:ascii="Calibri" w:hAnsi="Calibri" w:cs="Calibri"/>
                <w:b/>
                <w:bCs/>
                <w:color w:val="000000"/>
                <w:sz w:val="24"/>
                <w:szCs w:val="24"/>
              </w:rPr>
              <w:t>0</w:t>
            </w:r>
          </w:p>
        </w:tc>
        <w:tc>
          <w:tcPr>
            <w:tcW w:w="7828" w:type="dxa"/>
            <w:shd w:val="clear" w:color="auto" w:fill="auto"/>
          </w:tcPr>
          <w:p w14:paraId="2E381CDA" w14:textId="3B404C83" w:rsidR="00007022" w:rsidRPr="005C42A4" w:rsidRDefault="00007022" w:rsidP="00007022">
            <w:pPr>
              <w:pStyle w:val="TableParagraph"/>
              <w:ind w:left="6" w:right="-15"/>
              <w:jc w:val="both"/>
              <w:rPr>
                <w:rFonts w:ascii="Calibri" w:eastAsia="Calibri" w:hAnsi="Calibri"/>
                <w:sz w:val="24"/>
              </w:rPr>
            </w:pPr>
            <w:proofErr w:type="spellStart"/>
            <w:r w:rsidRPr="00710032">
              <w:rPr>
                <w:rFonts w:ascii="Calibri" w:eastAsia="Calibri" w:hAnsi="Calibri"/>
                <w:b/>
                <w:bCs/>
                <w:sz w:val="24"/>
              </w:rPr>
              <w:t>Tengilimoğlu</w:t>
            </w:r>
            <w:proofErr w:type="spellEnd"/>
            <w:r w:rsidRPr="00277BCD">
              <w:rPr>
                <w:rFonts w:ascii="Calibri" w:eastAsia="Calibri" w:hAnsi="Calibri"/>
                <w:bCs/>
                <w:sz w:val="24"/>
              </w:rPr>
              <w:t xml:space="preserve">, D., Çelik Y, </w:t>
            </w:r>
            <w:proofErr w:type="spellStart"/>
            <w:r w:rsidRPr="00277BCD">
              <w:rPr>
                <w:rFonts w:ascii="Calibri" w:eastAsia="Calibri" w:hAnsi="Calibri"/>
                <w:bCs/>
                <w:sz w:val="24"/>
              </w:rPr>
              <w:t>Akbolat</w:t>
            </w:r>
            <w:proofErr w:type="spellEnd"/>
            <w:r w:rsidRPr="00277BCD">
              <w:rPr>
                <w:rFonts w:ascii="Calibri" w:eastAsia="Calibri" w:hAnsi="Calibri"/>
                <w:bCs/>
                <w:sz w:val="24"/>
              </w:rPr>
              <w:t xml:space="preserve"> M, Işık O., </w:t>
            </w:r>
            <w:proofErr w:type="spellStart"/>
            <w:r w:rsidRPr="00277BCD">
              <w:rPr>
                <w:rFonts w:ascii="Calibri" w:eastAsia="Calibri" w:hAnsi="Calibri"/>
                <w:bCs/>
                <w:sz w:val="24"/>
              </w:rPr>
              <w:t>Kurtuldu</w:t>
            </w:r>
            <w:proofErr w:type="spellEnd"/>
            <w:r w:rsidRPr="00277BCD">
              <w:rPr>
                <w:rFonts w:ascii="Calibri" w:eastAsia="Calibri" w:hAnsi="Calibri"/>
                <w:bCs/>
                <w:sz w:val="24"/>
              </w:rPr>
              <w:t xml:space="preserve"> A, (2013), “Assessment of Health Administration Education: A Field Practice in Turkey”, J. Asian Dev. Stud, Vol. 2, Issue 1, (March). ISSN 2304-375X..</w:t>
            </w:r>
            <w:r w:rsidRPr="00277BCD">
              <w:rPr>
                <w:rFonts w:ascii="Calibri" w:eastAsia="Calibri" w:hAnsi="Calibri"/>
                <w:bCs/>
                <w:spacing w:val="-5"/>
                <w:sz w:val="24"/>
              </w:rPr>
              <w:t xml:space="preserve"> </w:t>
            </w:r>
            <w:r w:rsidRPr="00277BCD">
              <w:rPr>
                <w:rFonts w:ascii="Calibri" w:eastAsia="Calibri" w:hAnsi="Calibri"/>
                <w:bCs/>
                <w:sz w:val="24"/>
              </w:rPr>
              <w:t>(20-35).</w:t>
            </w:r>
          </w:p>
        </w:tc>
      </w:tr>
      <w:tr w:rsidR="00007022" w14:paraId="6DCCC282" w14:textId="77777777">
        <w:trPr>
          <w:trHeight w:val="1149"/>
        </w:trPr>
        <w:tc>
          <w:tcPr>
            <w:tcW w:w="2127" w:type="dxa"/>
            <w:shd w:val="clear" w:color="auto" w:fill="auto"/>
            <w:vAlign w:val="bottom"/>
          </w:tcPr>
          <w:p w14:paraId="579971BC" w14:textId="751A2278"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2</w:t>
            </w:r>
            <w:r>
              <w:rPr>
                <w:rFonts w:ascii="Calibri" w:hAnsi="Calibri" w:cs="Calibri"/>
                <w:b/>
                <w:bCs/>
                <w:color w:val="000000"/>
                <w:sz w:val="24"/>
                <w:szCs w:val="24"/>
              </w:rPr>
              <w:t>1</w:t>
            </w:r>
          </w:p>
        </w:tc>
        <w:tc>
          <w:tcPr>
            <w:tcW w:w="7828" w:type="dxa"/>
            <w:shd w:val="clear" w:color="auto" w:fill="auto"/>
          </w:tcPr>
          <w:p w14:paraId="2CC412C9" w14:textId="77777777" w:rsidR="00007022" w:rsidRPr="00277BCD" w:rsidRDefault="00007022" w:rsidP="00007022">
            <w:pPr>
              <w:pStyle w:val="TableParagraph"/>
              <w:spacing w:line="242" w:lineRule="auto"/>
              <w:ind w:left="6" w:right="25"/>
              <w:rPr>
                <w:rFonts w:ascii="Calibri" w:eastAsia="Calibri" w:hAnsi="Calibri"/>
                <w:bCs/>
                <w:sz w:val="24"/>
              </w:rPr>
            </w:pPr>
            <w:proofErr w:type="spellStart"/>
            <w:r w:rsidRPr="00710032">
              <w:rPr>
                <w:rFonts w:ascii="Calibri" w:eastAsia="Calibri" w:hAnsi="Calibri"/>
                <w:b/>
                <w:bCs/>
                <w:sz w:val="24"/>
              </w:rPr>
              <w:t>Tengilimoglu</w:t>
            </w:r>
            <w:proofErr w:type="spellEnd"/>
            <w:r w:rsidRPr="00710032">
              <w:rPr>
                <w:rFonts w:ascii="Calibri" w:eastAsia="Calibri" w:hAnsi="Calibri"/>
                <w:b/>
                <w:bCs/>
                <w:sz w:val="24"/>
              </w:rPr>
              <w:t>,</w:t>
            </w:r>
            <w:r w:rsidRPr="00277BCD">
              <w:rPr>
                <w:rFonts w:ascii="Calibri" w:eastAsia="Calibri" w:hAnsi="Calibri"/>
                <w:bCs/>
                <w:sz w:val="24"/>
              </w:rPr>
              <w:t xml:space="preserve"> D., </w:t>
            </w:r>
            <w:proofErr w:type="spellStart"/>
            <w:r w:rsidRPr="00277BCD">
              <w:rPr>
                <w:rFonts w:ascii="Calibri" w:eastAsia="Calibri" w:hAnsi="Calibri"/>
                <w:bCs/>
                <w:sz w:val="24"/>
              </w:rPr>
              <w:t>Akbolat</w:t>
            </w:r>
            <w:proofErr w:type="spellEnd"/>
            <w:r w:rsidRPr="00277BCD">
              <w:rPr>
                <w:rFonts w:ascii="Calibri" w:eastAsia="Calibri" w:hAnsi="Calibri"/>
                <w:bCs/>
                <w:sz w:val="24"/>
              </w:rPr>
              <w:t xml:space="preserve"> M, </w:t>
            </w:r>
            <w:proofErr w:type="spellStart"/>
            <w:r w:rsidRPr="00277BCD">
              <w:rPr>
                <w:rFonts w:ascii="Calibri" w:eastAsia="Calibri" w:hAnsi="Calibri"/>
                <w:bCs/>
                <w:sz w:val="24"/>
              </w:rPr>
              <w:t>Isık</w:t>
            </w:r>
            <w:proofErr w:type="spellEnd"/>
            <w:r w:rsidRPr="00277BCD">
              <w:rPr>
                <w:rFonts w:ascii="Calibri" w:eastAsia="Calibri" w:hAnsi="Calibri"/>
                <w:bCs/>
                <w:sz w:val="24"/>
              </w:rPr>
              <w:t xml:space="preserve"> O, </w:t>
            </w:r>
            <w:proofErr w:type="spellStart"/>
            <w:r w:rsidRPr="00277BCD">
              <w:rPr>
                <w:rFonts w:ascii="Calibri" w:eastAsia="Calibri" w:hAnsi="Calibri"/>
                <w:bCs/>
                <w:sz w:val="24"/>
              </w:rPr>
              <w:t>Kılıc</w:t>
            </w:r>
            <w:proofErr w:type="spellEnd"/>
            <w:r w:rsidRPr="00277BCD">
              <w:rPr>
                <w:rFonts w:ascii="Calibri" w:eastAsia="Calibri" w:hAnsi="Calibri"/>
                <w:bCs/>
                <w:sz w:val="24"/>
              </w:rPr>
              <w:t xml:space="preserve"> T. D., Demirkol T., (2013), “Do Socio-Demographical Characteristics of Healthcare Professionals Influence their</w:t>
            </w:r>
          </w:p>
          <w:p w14:paraId="34AD0CB1" w14:textId="791170A6" w:rsidR="00007022" w:rsidRPr="00277BCD" w:rsidRDefault="00007022" w:rsidP="00007022">
            <w:pPr>
              <w:pStyle w:val="TableParagraph"/>
              <w:spacing w:before="1" w:line="270" w:lineRule="atLeast"/>
              <w:ind w:left="6" w:right="-15"/>
              <w:rPr>
                <w:rFonts w:ascii="Calibri" w:eastAsia="Calibri" w:hAnsi="Calibri"/>
                <w:bCs/>
                <w:sz w:val="24"/>
              </w:rPr>
            </w:pPr>
            <w:r w:rsidRPr="005C42A4">
              <w:rPr>
                <w:rFonts w:ascii="Calibri" w:eastAsia="Calibri" w:hAnsi="Calibri"/>
                <w:sz w:val="24"/>
              </w:rPr>
              <w:t>Perceptions of Patient Safety in Hospitals? Evidence from Turkey”, J. Asian Dev. Stud, Vol. 2, Issue 1,(March). ISSN 2304-375X.. (77-92).</w:t>
            </w:r>
          </w:p>
        </w:tc>
      </w:tr>
      <w:tr w:rsidR="00007022" w14:paraId="3C5A5058" w14:textId="77777777">
        <w:trPr>
          <w:trHeight w:val="1265"/>
        </w:trPr>
        <w:tc>
          <w:tcPr>
            <w:tcW w:w="2127" w:type="dxa"/>
            <w:shd w:val="clear" w:color="auto" w:fill="auto"/>
            <w:vAlign w:val="bottom"/>
          </w:tcPr>
          <w:p w14:paraId="634ED7C1" w14:textId="06A949D0"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2</w:t>
            </w:r>
            <w:r>
              <w:rPr>
                <w:rFonts w:ascii="Calibri" w:hAnsi="Calibri" w:cs="Calibri"/>
                <w:b/>
                <w:bCs/>
                <w:color w:val="000000"/>
                <w:sz w:val="24"/>
                <w:szCs w:val="24"/>
              </w:rPr>
              <w:t>2</w:t>
            </w:r>
          </w:p>
        </w:tc>
        <w:tc>
          <w:tcPr>
            <w:tcW w:w="7828" w:type="dxa"/>
            <w:shd w:val="clear" w:color="auto" w:fill="auto"/>
          </w:tcPr>
          <w:p w14:paraId="2D1B8305" w14:textId="77777777" w:rsidR="00007022" w:rsidRPr="00277BCD" w:rsidRDefault="00007022" w:rsidP="00007022">
            <w:pPr>
              <w:pStyle w:val="TableParagraph"/>
              <w:ind w:left="6" w:right="90"/>
              <w:rPr>
                <w:rFonts w:ascii="Calibri" w:eastAsia="Calibri" w:hAnsi="Calibri"/>
                <w:bCs/>
                <w:sz w:val="24"/>
              </w:rPr>
            </w:pPr>
            <w:proofErr w:type="spellStart"/>
            <w:r w:rsidRPr="00710032">
              <w:rPr>
                <w:rFonts w:ascii="Calibri" w:eastAsia="Calibri" w:hAnsi="Calibri"/>
                <w:b/>
                <w:bCs/>
                <w:sz w:val="24"/>
              </w:rPr>
              <w:t>Tengilimoğlu</w:t>
            </w:r>
            <w:proofErr w:type="spellEnd"/>
            <w:r w:rsidRPr="00710032">
              <w:rPr>
                <w:rFonts w:ascii="Calibri" w:eastAsia="Calibri" w:hAnsi="Calibri"/>
                <w:b/>
                <w:bCs/>
                <w:sz w:val="24"/>
              </w:rPr>
              <w:t>,</w:t>
            </w:r>
            <w:r w:rsidRPr="00277BCD">
              <w:rPr>
                <w:rFonts w:ascii="Calibri" w:eastAsia="Calibri" w:hAnsi="Calibri"/>
                <w:bCs/>
                <w:sz w:val="24"/>
              </w:rPr>
              <w:t xml:space="preserve"> D., Kılıç, Dursun T., Özdemir D., (2012),"Preferences, Attitudes and Behaviors of Health Services Consumers in Turkey" , the American Journal Health Behavior, Vol.36, number 2, pp.203-217.. </w:t>
            </w:r>
            <w:hyperlink r:id="rId23">
              <w:r w:rsidRPr="00277BCD">
                <w:rPr>
                  <w:rFonts w:ascii="Calibri" w:eastAsia="Calibri" w:hAnsi="Calibri"/>
                  <w:bCs/>
                  <w:sz w:val="24"/>
                  <w:u w:val="single"/>
                </w:rPr>
                <w:t>http://dx.doi.org/10.5993/AJHB.36.2.6</w:t>
              </w:r>
            </w:hyperlink>
            <w:r w:rsidRPr="00277BCD">
              <w:rPr>
                <w:rFonts w:ascii="Calibri" w:eastAsia="Calibri" w:hAnsi="Calibri"/>
                <w:bCs/>
                <w:sz w:val="24"/>
              </w:rPr>
              <w:t xml:space="preserve">, ISSN </w:t>
            </w:r>
            <w:hyperlink r:id="rId24">
              <w:r w:rsidRPr="00277BCD">
                <w:rPr>
                  <w:rFonts w:ascii="Calibri" w:eastAsia="Calibri" w:hAnsi="Calibri"/>
                  <w:bCs/>
                  <w:sz w:val="24"/>
                </w:rPr>
                <w:t>1087-3244</w:t>
              </w:r>
            </w:hyperlink>
            <w:r w:rsidRPr="00277BCD">
              <w:rPr>
                <w:rFonts w:ascii="Calibri" w:eastAsia="Calibri" w:hAnsi="Calibri"/>
                <w:bCs/>
                <w:sz w:val="24"/>
              </w:rPr>
              <w:t xml:space="preserve"> (Print); ISSN: </w:t>
            </w:r>
            <w:hyperlink r:id="rId25">
              <w:r w:rsidRPr="00277BCD">
                <w:rPr>
                  <w:rFonts w:ascii="Calibri" w:eastAsia="Calibri" w:hAnsi="Calibri"/>
                  <w:bCs/>
                  <w:sz w:val="24"/>
                </w:rPr>
                <w:t>1945-</w:t>
              </w:r>
            </w:hyperlink>
          </w:p>
          <w:p w14:paraId="482E8969" w14:textId="137E3441" w:rsidR="00007022" w:rsidRPr="005C42A4" w:rsidRDefault="00007022" w:rsidP="00007022">
            <w:pPr>
              <w:pStyle w:val="TableParagraph"/>
              <w:spacing w:line="276" w:lineRule="exact"/>
              <w:ind w:left="6" w:right="455"/>
              <w:rPr>
                <w:rFonts w:ascii="Calibri" w:eastAsia="Calibri" w:hAnsi="Calibri"/>
                <w:sz w:val="24"/>
              </w:rPr>
            </w:pPr>
            <w:hyperlink r:id="rId26">
              <w:r w:rsidRPr="005C42A4">
                <w:rPr>
                  <w:rFonts w:ascii="Calibri" w:eastAsia="Calibri" w:hAnsi="Calibri"/>
                  <w:sz w:val="24"/>
                </w:rPr>
                <w:t>7359</w:t>
              </w:r>
            </w:hyperlink>
            <w:r w:rsidRPr="005C42A4">
              <w:rPr>
                <w:rFonts w:ascii="Calibri" w:eastAsia="Calibri" w:hAnsi="Calibri"/>
                <w:sz w:val="24"/>
              </w:rPr>
              <w:t xml:space="preserve"> (Online)</w:t>
            </w:r>
          </w:p>
        </w:tc>
      </w:tr>
      <w:tr w:rsidR="00007022" w14:paraId="10FF63E9" w14:textId="77777777">
        <w:trPr>
          <w:trHeight w:val="1581"/>
        </w:trPr>
        <w:tc>
          <w:tcPr>
            <w:tcW w:w="2127" w:type="dxa"/>
            <w:shd w:val="clear" w:color="auto" w:fill="auto"/>
            <w:vAlign w:val="bottom"/>
          </w:tcPr>
          <w:p w14:paraId="6FC91995" w14:textId="27816517" w:rsidR="00007022" w:rsidRPr="00A63FF2" w:rsidRDefault="00007022" w:rsidP="00007022">
            <w:pPr>
              <w:pStyle w:val="TableParagraph"/>
              <w:spacing w:before="11"/>
              <w:ind w:left="14"/>
              <w:jc w:val="center"/>
              <w:rPr>
                <w:rFonts w:eastAsia="Calibri"/>
                <w:b/>
                <w:sz w:val="24"/>
                <w:szCs w:val="24"/>
              </w:rPr>
            </w:pPr>
            <w:r w:rsidRPr="00A63FF2">
              <w:rPr>
                <w:rFonts w:ascii="Calibri" w:hAnsi="Calibri" w:cs="Calibri"/>
                <w:b/>
                <w:bCs/>
                <w:color w:val="000000"/>
                <w:sz w:val="24"/>
                <w:szCs w:val="24"/>
              </w:rPr>
              <w:t>2</w:t>
            </w:r>
            <w:r>
              <w:rPr>
                <w:rFonts w:ascii="Calibri" w:hAnsi="Calibri" w:cs="Calibri"/>
                <w:b/>
                <w:bCs/>
                <w:color w:val="000000"/>
                <w:sz w:val="24"/>
                <w:szCs w:val="24"/>
              </w:rPr>
              <w:t>3</w:t>
            </w:r>
          </w:p>
        </w:tc>
        <w:tc>
          <w:tcPr>
            <w:tcW w:w="7828" w:type="dxa"/>
            <w:shd w:val="clear" w:color="auto" w:fill="auto"/>
          </w:tcPr>
          <w:p w14:paraId="146565CF" w14:textId="6BA7687E" w:rsidR="00007022" w:rsidRPr="005C42A4" w:rsidRDefault="00007022" w:rsidP="00007022">
            <w:pPr>
              <w:pStyle w:val="TableParagraph"/>
              <w:spacing w:before="1"/>
              <w:ind w:left="6" w:right="-15"/>
              <w:jc w:val="both"/>
              <w:rPr>
                <w:rFonts w:ascii="Calibri" w:eastAsia="Calibri" w:hAnsi="Calibri"/>
                <w:sz w:val="24"/>
              </w:rPr>
            </w:pPr>
            <w:r w:rsidRPr="00277BCD">
              <w:rPr>
                <w:rFonts w:ascii="Calibri" w:eastAsia="Calibri" w:hAnsi="Calibri"/>
                <w:sz w:val="24"/>
              </w:rPr>
              <w:t xml:space="preserve">Işık O., </w:t>
            </w:r>
            <w:proofErr w:type="spellStart"/>
            <w:r w:rsidRPr="00710032">
              <w:rPr>
                <w:rFonts w:ascii="Calibri" w:eastAsia="Calibri" w:hAnsi="Calibri"/>
                <w:b/>
                <w:sz w:val="24"/>
              </w:rPr>
              <w:t>Tengilimoğlu</w:t>
            </w:r>
            <w:proofErr w:type="spellEnd"/>
            <w:r w:rsidRPr="00710032">
              <w:rPr>
                <w:rFonts w:ascii="Calibri" w:eastAsia="Calibri" w:hAnsi="Calibri"/>
                <w:b/>
                <w:sz w:val="24"/>
              </w:rPr>
              <w:t xml:space="preserve">, </w:t>
            </w:r>
            <w:r w:rsidRPr="00277BCD">
              <w:rPr>
                <w:rFonts w:ascii="Calibri" w:eastAsia="Calibri" w:hAnsi="Calibri"/>
                <w:sz w:val="24"/>
              </w:rPr>
              <w:t xml:space="preserve">D., </w:t>
            </w:r>
            <w:proofErr w:type="spellStart"/>
            <w:r w:rsidRPr="00277BCD">
              <w:rPr>
                <w:rFonts w:ascii="Calibri" w:eastAsia="Calibri" w:hAnsi="Calibri"/>
                <w:sz w:val="24"/>
              </w:rPr>
              <w:t>Akbolat</w:t>
            </w:r>
            <w:proofErr w:type="spellEnd"/>
            <w:r w:rsidRPr="00277BCD">
              <w:rPr>
                <w:rFonts w:ascii="Calibri" w:eastAsia="Calibri" w:hAnsi="Calibri"/>
                <w:sz w:val="24"/>
              </w:rPr>
              <w:t xml:space="preserve"> M., (2011), Measuring health care quality with the </w:t>
            </w:r>
            <w:proofErr w:type="spellStart"/>
            <w:r w:rsidRPr="00277BCD">
              <w:rPr>
                <w:rFonts w:ascii="Calibri" w:eastAsia="Calibri" w:hAnsi="Calibri"/>
                <w:sz w:val="24"/>
              </w:rPr>
              <w:t>Servqual</w:t>
            </w:r>
            <w:proofErr w:type="spellEnd"/>
            <w:r w:rsidRPr="00277BCD">
              <w:rPr>
                <w:rFonts w:ascii="Calibri" w:eastAsia="Calibri" w:hAnsi="Calibri"/>
                <w:sz w:val="24"/>
              </w:rPr>
              <w:t xml:space="preserve"> </w:t>
            </w:r>
            <w:proofErr w:type="spellStart"/>
            <w:r w:rsidRPr="00277BCD">
              <w:rPr>
                <w:rFonts w:ascii="Calibri" w:eastAsia="Calibri" w:hAnsi="Calibri"/>
                <w:sz w:val="24"/>
              </w:rPr>
              <w:t>method:a</w:t>
            </w:r>
            <w:proofErr w:type="spellEnd"/>
            <w:r w:rsidRPr="00277BCD">
              <w:rPr>
                <w:rFonts w:ascii="Calibri" w:eastAsia="Calibri" w:hAnsi="Calibri"/>
                <w:sz w:val="24"/>
              </w:rPr>
              <w:t xml:space="preserve"> comparison in public and private hospitals, Health Med, Vol.5, number 6, suppl.1/2011, pp. 1921-1931. .</w:t>
            </w:r>
          </w:p>
        </w:tc>
      </w:tr>
      <w:tr w:rsidR="00007022" w14:paraId="6D5C545D" w14:textId="77777777">
        <w:trPr>
          <w:trHeight w:val="1083"/>
        </w:trPr>
        <w:tc>
          <w:tcPr>
            <w:tcW w:w="2127" w:type="dxa"/>
            <w:shd w:val="clear" w:color="auto" w:fill="auto"/>
            <w:vAlign w:val="bottom"/>
          </w:tcPr>
          <w:p w14:paraId="30A88D7B" w14:textId="2A0FE37F" w:rsidR="00007022" w:rsidRPr="00A63FF2" w:rsidRDefault="00007022" w:rsidP="00007022">
            <w:pPr>
              <w:pStyle w:val="TableParagraph"/>
              <w:spacing w:before="11"/>
              <w:ind w:left="14"/>
              <w:jc w:val="center"/>
              <w:rPr>
                <w:rFonts w:eastAsia="Calibri"/>
                <w:b/>
                <w:sz w:val="24"/>
                <w:szCs w:val="24"/>
              </w:rPr>
            </w:pPr>
            <w:r w:rsidRPr="00772DF6">
              <w:rPr>
                <w:rFonts w:asciiTheme="minorHAnsi" w:eastAsia="Calibri" w:hAnsiTheme="minorHAnsi" w:cstheme="minorHAnsi"/>
                <w:b/>
                <w:sz w:val="24"/>
                <w:szCs w:val="24"/>
              </w:rPr>
              <w:t>24</w:t>
            </w:r>
          </w:p>
        </w:tc>
        <w:tc>
          <w:tcPr>
            <w:tcW w:w="7828" w:type="dxa"/>
            <w:shd w:val="clear" w:color="auto" w:fill="auto"/>
          </w:tcPr>
          <w:p w14:paraId="1060A389" w14:textId="77777777" w:rsidR="00007022" w:rsidRPr="005C42A4" w:rsidRDefault="00007022" w:rsidP="00007022">
            <w:pPr>
              <w:pStyle w:val="TableParagraph"/>
              <w:spacing w:line="275" w:lineRule="exact"/>
              <w:ind w:left="6"/>
              <w:rPr>
                <w:rFonts w:ascii="Calibri" w:eastAsia="Calibri" w:hAnsi="Calibri"/>
                <w:sz w:val="24"/>
              </w:rPr>
            </w:pPr>
            <w:proofErr w:type="spellStart"/>
            <w:r w:rsidRPr="00710032">
              <w:rPr>
                <w:rFonts w:ascii="Calibri" w:eastAsia="Calibri" w:hAnsi="Calibri"/>
                <w:b/>
                <w:bCs/>
                <w:sz w:val="24"/>
              </w:rPr>
              <w:t>Tengilimoğlu</w:t>
            </w:r>
            <w:proofErr w:type="spellEnd"/>
            <w:r w:rsidRPr="005C42A4">
              <w:rPr>
                <w:rFonts w:ascii="Calibri" w:eastAsia="Calibri" w:hAnsi="Calibri"/>
                <w:b/>
                <w:sz w:val="24"/>
              </w:rPr>
              <w:t xml:space="preserve"> </w:t>
            </w:r>
            <w:r w:rsidRPr="005C42A4">
              <w:rPr>
                <w:rFonts w:ascii="Calibri" w:eastAsia="Calibri" w:hAnsi="Calibri"/>
                <w:sz w:val="24"/>
              </w:rPr>
              <w:t>D, Akdemir F., Dziegielewski, S.F., “(2010), The Effect of The</w:t>
            </w:r>
          </w:p>
          <w:p w14:paraId="4D486520" w14:textId="666E78B0" w:rsidR="00007022" w:rsidRPr="00277BCD" w:rsidRDefault="00007022" w:rsidP="00007022">
            <w:pPr>
              <w:pStyle w:val="TableParagraph"/>
              <w:spacing w:before="1" w:line="270" w:lineRule="atLeast"/>
              <w:ind w:left="6" w:right="248"/>
              <w:rPr>
                <w:rFonts w:ascii="Calibri" w:eastAsia="Calibri" w:hAnsi="Calibri"/>
                <w:sz w:val="24"/>
              </w:rPr>
            </w:pPr>
            <w:r w:rsidRPr="005C42A4">
              <w:rPr>
                <w:rFonts w:ascii="Calibri" w:eastAsia="Calibri" w:hAnsi="Calibri"/>
                <w:sz w:val="24"/>
              </w:rPr>
              <w:t>Mobbing on Organizational Commitment in Hospital: A Field Study”, Journal of Social Services Research, Vol 67, number 2, p.128-141. .</w:t>
            </w:r>
          </w:p>
        </w:tc>
      </w:tr>
      <w:tr w:rsidR="00007022" w14:paraId="64D60C4C" w14:textId="77777777">
        <w:trPr>
          <w:trHeight w:val="1113"/>
        </w:trPr>
        <w:tc>
          <w:tcPr>
            <w:tcW w:w="2127" w:type="dxa"/>
            <w:shd w:val="clear" w:color="auto" w:fill="auto"/>
            <w:vAlign w:val="bottom"/>
          </w:tcPr>
          <w:p w14:paraId="0A1D6887" w14:textId="3E974532" w:rsidR="00007022" w:rsidRPr="00772DF6" w:rsidRDefault="00007022" w:rsidP="00007022">
            <w:pPr>
              <w:pStyle w:val="TableParagraph"/>
              <w:spacing w:before="11"/>
              <w:ind w:left="14"/>
              <w:jc w:val="center"/>
              <w:rPr>
                <w:rFonts w:asciiTheme="minorHAnsi" w:eastAsia="Calibri" w:hAnsiTheme="minorHAnsi" w:cstheme="minorHAnsi"/>
                <w:b/>
                <w:sz w:val="24"/>
                <w:szCs w:val="24"/>
              </w:rPr>
            </w:pPr>
            <w:r>
              <w:rPr>
                <w:rFonts w:asciiTheme="minorHAnsi" w:eastAsia="Calibri" w:hAnsiTheme="minorHAnsi" w:cstheme="minorHAnsi"/>
                <w:b/>
                <w:sz w:val="24"/>
                <w:szCs w:val="24"/>
              </w:rPr>
              <w:t>25</w:t>
            </w:r>
          </w:p>
        </w:tc>
        <w:tc>
          <w:tcPr>
            <w:tcW w:w="7828" w:type="dxa"/>
            <w:shd w:val="clear" w:color="auto" w:fill="auto"/>
          </w:tcPr>
          <w:p w14:paraId="3718E170" w14:textId="77777777" w:rsidR="00007022" w:rsidRPr="005C42A4" w:rsidRDefault="00007022" w:rsidP="00007022">
            <w:pPr>
              <w:pStyle w:val="TableParagraph"/>
              <w:ind w:left="6" w:right="181"/>
              <w:rPr>
                <w:rFonts w:ascii="Calibri" w:eastAsia="Calibri" w:hAnsi="Calibri"/>
                <w:sz w:val="24"/>
              </w:rPr>
            </w:pPr>
            <w:proofErr w:type="spellStart"/>
            <w:r w:rsidRPr="005C42A4">
              <w:rPr>
                <w:rFonts w:ascii="Calibri" w:eastAsia="Calibri" w:hAnsi="Calibri"/>
                <w:sz w:val="24"/>
              </w:rPr>
              <w:t>Ekiyor</w:t>
            </w:r>
            <w:proofErr w:type="spellEnd"/>
            <w:r w:rsidRPr="005C42A4">
              <w:rPr>
                <w:rFonts w:ascii="Calibri" w:eastAsia="Calibri" w:hAnsi="Calibri"/>
                <w:sz w:val="24"/>
              </w:rPr>
              <w:t xml:space="preserve"> A , </w:t>
            </w:r>
            <w:proofErr w:type="spellStart"/>
            <w:r w:rsidRPr="00710032">
              <w:rPr>
                <w:rFonts w:ascii="Calibri" w:eastAsia="Calibri" w:hAnsi="Calibri"/>
                <w:b/>
                <w:bCs/>
                <w:sz w:val="24"/>
              </w:rPr>
              <w:t>Tengilimoglu</w:t>
            </w:r>
            <w:proofErr w:type="spellEnd"/>
            <w:r w:rsidRPr="005C42A4">
              <w:rPr>
                <w:rFonts w:ascii="Calibri" w:eastAsia="Calibri" w:hAnsi="Calibri"/>
                <w:b/>
                <w:sz w:val="24"/>
              </w:rPr>
              <w:t xml:space="preserve"> </w:t>
            </w:r>
            <w:r w:rsidRPr="005C42A4">
              <w:rPr>
                <w:rFonts w:ascii="Calibri" w:eastAsia="Calibri" w:hAnsi="Calibri"/>
                <w:sz w:val="24"/>
              </w:rPr>
              <w:t xml:space="preserve">D., Ertürk E., </w:t>
            </w:r>
            <w:proofErr w:type="spellStart"/>
            <w:r w:rsidRPr="005C42A4">
              <w:rPr>
                <w:rFonts w:ascii="Calibri" w:eastAsia="Calibri" w:hAnsi="Calibri"/>
                <w:sz w:val="24"/>
              </w:rPr>
              <w:t>Yeniyırt</w:t>
            </w:r>
            <w:proofErr w:type="spellEnd"/>
            <w:r w:rsidRPr="005C42A4">
              <w:rPr>
                <w:rFonts w:ascii="Calibri" w:eastAsia="Calibri" w:hAnsi="Calibri"/>
                <w:sz w:val="24"/>
              </w:rPr>
              <w:t xml:space="preserve"> S., Ertürk E., (2010), Relationship Marketing and Customer </w:t>
            </w:r>
            <w:proofErr w:type="spellStart"/>
            <w:r w:rsidRPr="005C42A4">
              <w:rPr>
                <w:rFonts w:ascii="Calibri" w:eastAsia="Calibri" w:hAnsi="Calibri"/>
                <w:sz w:val="24"/>
              </w:rPr>
              <w:t>Loyality</w:t>
            </w:r>
            <w:proofErr w:type="spellEnd"/>
            <w:r w:rsidRPr="005C42A4">
              <w:rPr>
                <w:rFonts w:ascii="Calibri" w:eastAsia="Calibri" w:hAnsi="Calibri"/>
                <w:sz w:val="24"/>
              </w:rPr>
              <w:t xml:space="preserve">: An </w:t>
            </w:r>
            <w:proofErr w:type="spellStart"/>
            <w:r w:rsidRPr="005C42A4">
              <w:rPr>
                <w:rFonts w:ascii="Calibri" w:eastAsia="Calibri" w:hAnsi="Calibri"/>
                <w:sz w:val="24"/>
              </w:rPr>
              <w:t>Empiricial</w:t>
            </w:r>
            <w:proofErr w:type="spellEnd"/>
            <w:r w:rsidRPr="005C42A4">
              <w:rPr>
                <w:rFonts w:ascii="Calibri" w:eastAsia="Calibri" w:hAnsi="Calibri"/>
                <w:sz w:val="24"/>
              </w:rPr>
              <w:t xml:space="preserve"> Analysis </w:t>
            </w:r>
            <w:proofErr w:type="spellStart"/>
            <w:r w:rsidRPr="005C42A4">
              <w:rPr>
                <w:rFonts w:ascii="Calibri" w:eastAsia="Calibri" w:hAnsi="Calibri"/>
                <w:sz w:val="24"/>
              </w:rPr>
              <w:t>iin</w:t>
            </w:r>
            <w:proofErr w:type="spellEnd"/>
            <w:r w:rsidRPr="005C42A4">
              <w:rPr>
                <w:rFonts w:ascii="Calibri" w:eastAsia="Calibri" w:hAnsi="Calibri"/>
                <w:sz w:val="24"/>
              </w:rPr>
              <w:t xml:space="preserve"> the Healthcare Industry”, The Business Review </w:t>
            </w:r>
            <w:proofErr w:type="spellStart"/>
            <w:r w:rsidRPr="005C42A4">
              <w:rPr>
                <w:rFonts w:ascii="Calibri" w:eastAsia="Calibri" w:hAnsi="Calibri"/>
                <w:sz w:val="24"/>
              </w:rPr>
              <w:t>Cambrige</w:t>
            </w:r>
            <w:proofErr w:type="spellEnd"/>
            <w:r w:rsidRPr="005C42A4">
              <w:rPr>
                <w:rFonts w:ascii="Calibri" w:eastAsia="Calibri" w:hAnsi="Calibri"/>
                <w:sz w:val="24"/>
              </w:rPr>
              <w:t>, Vol.14, Number 2,</w:t>
            </w:r>
          </w:p>
          <w:p w14:paraId="1849DDFE" w14:textId="508D55EF" w:rsidR="00007022" w:rsidRPr="005C42A4" w:rsidRDefault="00007022" w:rsidP="00007022">
            <w:pPr>
              <w:pStyle w:val="TableParagraph"/>
              <w:spacing w:before="2" w:line="270" w:lineRule="atLeast"/>
              <w:ind w:left="6" w:right="7"/>
              <w:rPr>
                <w:rFonts w:ascii="Calibri" w:eastAsia="Calibri" w:hAnsi="Calibri"/>
                <w:sz w:val="24"/>
              </w:rPr>
            </w:pPr>
            <w:r w:rsidRPr="005C42A4">
              <w:rPr>
                <w:rFonts w:ascii="Calibri" w:eastAsia="Calibri" w:hAnsi="Calibri"/>
                <w:sz w:val="24"/>
              </w:rPr>
              <w:t>Summer. (244-249).</w:t>
            </w:r>
          </w:p>
        </w:tc>
      </w:tr>
      <w:tr w:rsidR="00007022" w14:paraId="6271023C" w14:textId="77777777">
        <w:trPr>
          <w:trHeight w:val="1362"/>
        </w:trPr>
        <w:tc>
          <w:tcPr>
            <w:tcW w:w="2127" w:type="dxa"/>
            <w:shd w:val="clear" w:color="auto" w:fill="auto"/>
            <w:vAlign w:val="bottom"/>
          </w:tcPr>
          <w:p w14:paraId="02A2B434" w14:textId="4C4662A2" w:rsidR="00007022" w:rsidRPr="00772DF6" w:rsidRDefault="00007022" w:rsidP="00007022">
            <w:pPr>
              <w:pStyle w:val="TableParagraph"/>
              <w:spacing w:before="11"/>
              <w:ind w:left="14"/>
              <w:jc w:val="center"/>
              <w:rPr>
                <w:rFonts w:asciiTheme="minorHAnsi" w:eastAsia="Calibri" w:hAnsiTheme="minorHAnsi" w:cstheme="minorHAnsi"/>
                <w:b/>
                <w:sz w:val="24"/>
                <w:szCs w:val="24"/>
              </w:rPr>
            </w:pPr>
            <w:r>
              <w:rPr>
                <w:rFonts w:asciiTheme="minorHAnsi" w:eastAsia="Calibri" w:hAnsiTheme="minorHAnsi" w:cstheme="minorHAnsi"/>
                <w:b/>
                <w:sz w:val="24"/>
                <w:szCs w:val="24"/>
              </w:rPr>
              <w:t>26</w:t>
            </w:r>
          </w:p>
        </w:tc>
        <w:tc>
          <w:tcPr>
            <w:tcW w:w="7828" w:type="dxa"/>
            <w:shd w:val="clear" w:color="auto" w:fill="auto"/>
          </w:tcPr>
          <w:p w14:paraId="76C79A22" w14:textId="5926A044" w:rsidR="00007022" w:rsidRPr="005C42A4" w:rsidRDefault="00007022" w:rsidP="00007022">
            <w:pPr>
              <w:pStyle w:val="TableParagraph"/>
              <w:spacing w:line="257" w:lineRule="exact"/>
              <w:ind w:left="6"/>
              <w:rPr>
                <w:rFonts w:ascii="Calibri" w:eastAsia="Calibri" w:hAnsi="Calibri"/>
                <w:sz w:val="24"/>
              </w:rPr>
            </w:pPr>
            <w:proofErr w:type="spellStart"/>
            <w:r w:rsidRPr="005C42A4">
              <w:rPr>
                <w:rFonts w:ascii="Calibri" w:eastAsia="Calibri" w:hAnsi="Calibri"/>
                <w:sz w:val="24"/>
              </w:rPr>
              <w:t>Kısa</w:t>
            </w:r>
            <w:proofErr w:type="spellEnd"/>
            <w:r w:rsidRPr="005C42A4">
              <w:rPr>
                <w:rFonts w:ascii="Calibri" w:eastAsia="Calibri" w:hAnsi="Calibri"/>
                <w:sz w:val="24"/>
              </w:rPr>
              <w:t>, A .,</w:t>
            </w:r>
            <w:proofErr w:type="spellStart"/>
            <w:r w:rsidRPr="00710032">
              <w:rPr>
                <w:rFonts w:ascii="Calibri" w:eastAsia="Calibri" w:hAnsi="Calibri"/>
                <w:b/>
                <w:bCs/>
                <w:sz w:val="24"/>
              </w:rPr>
              <w:t>Tengilimoğlu</w:t>
            </w:r>
            <w:proofErr w:type="spellEnd"/>
            <w:r w:rsidRPr="005C42A4">
              <w:rPr>
                <w:rFonts w:ascii="Calibri" w:eastAsia="Calibri" w:hAnsi="Calibri"/>
                <w:sz w:val="24"/>
              </w:rPr>
              <w:t>, D.,“</w:t>
            </w:r>
            <w:proofErr w:type="spellStart"/>
            <w:r w:rsidRPr="005C42A4">
              <w:rPr>
                <w:rFonts w:ascii="Calibri" w:eastAsia="Calibri" w:hAnsi="Calibri"/>
                <w:sz w:val="24"/>
              </w:rPr>
              <w:t>Patients’Rights</w:t>
            </w:r>
            <w:proofErr w:type="spellEnd"/>
            <w:r w:rsidRPr="005C42A4">
              <w:rPr>
                <w:rFonts w:ascii="Calibri" w:eastAsia="Calibri" w:hAnsi="Calibri"/>
                <w:sz w:val="24"/>
              </w:rPr>
              <w:t xml:space="preserve"> in Turkey”, (2002), Clinical Research and Regulatory Affairs, Vol.19, No.1, p.55-62..</w:t>
            </w:r>
          </w:p>
        </w:tc>
      </w:tr>
      <w:tr w:rsidR="00007022" w14:paraId="7F9499DD" w14:textId="77777777">
        <w:trPr>
          <w:trHeight w:val="843"/>
        </w:trPr>
        <w:tc>
          <w:tcPr>
            <w:tcW w:w="2127" w:type="dxa"/>
            <w:shd w:val="clear" w:color="auto" w:fill="auto"/>
            <w:vAlign w:val="bottom"/>
          </w:tcPr>
          <w:p w14:paraId="246FA99D" w14:textId="4342C807" w:rsidR="00007022" w:rsidRPr="00772DF6" w:rsidRDefault="00007022" w:rsidP="00007022">
            <w:pPr>
              <w:pStyle w:val="TableParagraph"/>
              <w:spacing w:before="11"/>
              <w:ind w:left="14"/>
              <w:jc w:val="center"/>
              <w:rPr>
                <w:rFonts w:asciiTheme="minorHAnsi" w:eastAsia="Calibri" w:hAnsiTheme="minorHAnsi" w:cstheme="minorHAnsi"/>
                <w:b/>
                <w:sz w:val="24"/>
                <w:szCs w:val="24"/>
              </w:rPr>
            </w:pPr>
            <w:r>
              <w:rPr>
                <w:rFonts w:asciiTheme="minorHAnsi" w:eastAsia="Calibri" w:hAnsiTheme="minorHAnsi" w:cstheme="minorHAnsi"/>
                <w:b/>
                <w:sz w:val="24"/>
                <w:szCs w:val="24"/>
              </w:rPr>
              <w:t>27</w:t>
            </w:r>
          </w:p>
        </w:tc>
        <w:tc>
          <w:tcPr>
            <w:tcW w:w="7828" w:type="dxa"/>
            <w:shd w:val="clear" w:color="auto" w:fill="auto"/>
          </w:tcPr>
          <w:p w14:paraId="39DF46DE" w14:textId="77777777" w:rsidR="00007022" w:rsidRPr="005C42A4" w:rsidRDefault="00007022" w:rsidP="00007022">
            <w:pPr>
              <w:pStyle w:val="TableParagraph"/>
              <w:spacing w:line="275" w:lineRule="exact"/>
              <w:ind w:left="6"/>
              <w:rPr>
                <w:rFonts w:ascii="Calibri" w:eastAsia="Calibri" w:hAnsi="Calibri"/>
                <w:sz w:val="24"/>
              </w:rPr>
            </w:pPr>
            <w:proofErr w:type="spellStart"/>
            <w:r w:rsidRPr="00710032">
              <w:rPr>
                <w:rFonts w:ascii="Calibri" w:eastAsia="Calibri" w:hAnsi="Calibri"/>
                <w:b/>
                <w:bCs/>
                <w:sz w:val="24"/>
              </w:rPr>
              <w:t>Tengilimoğlu</w:t>
            </w:r>
            <w:proofErr w:type="spellEnd"/>
            <w:r w:rsidRPr="005C42A4">
              <w:rPr>
                <w:rFonts w:ascii="Calibri" w:eastAsia="Calibri" w:hAnsi="Calibri"/>
                <w:sz w:val="24"/>
              </w:rPr>
              <w:t xml:space="preserve">, D., </w:t>
            </w:r>
            <w:proofErr w:type="spellStart"/>
            <w:r w:rsidRPr="005C42A4">
              <w:rPr>
                <w:rFonts w:ascii="Calibri" w:eastAsia="Calibri" w:hAnsi="Calibri"/>
                <w:sz w:val="24"/>
              </w:rPr>
              <w:t>Kısa</w:t>
            </w:r>
            <w:proofErr w:type="spellEnd"/>
            <w:r w:rsidRPr="005C42A4">
              <w:rPr>
                <w:rFonts w:ascii="Calibri" w:eastAsia="Calibri" w:hAnsi="Calibri"/>
                <w:sz w:val="24"/>
              </w:rPr>
              <w:t xml:space="preserve">, A., Dziegielewski, </w:t>
            </w:r>
            <w:proofErr w:type="spellStart"/>
            <w:r w:rsidRPr="005C42A4">
              <w:rPr>
                <w:rFonts w:ascii="Calibri" w:eastAsia="Calibri" w:hAnsi="Calibri"/>
                <w:sz w:val="24"/>
              </w:rPr>
              <w:t>S.,Patients</w:t>
            </w:r>
            <w:proofErr w:type="spellEnd"/>
            <w:r w:rsidRPr="005C42A4">
              <w:rPr>
                <w:rFonts w:ascii="Calibri" w:eastAsia="Calibri" w:hAnsi="Calibri"/>
                <w:sz w:val="24"/>
              </w:rPr>
              <w:t xml:space="preserve"> Satisfaction in the</w:t>
            </w:r>
          </w:p>
          <w:p w14:paraId="6ACAC280" w14:textId="45AE7748" w:rsidR="00007022" w:rsidRPr="005C42A4" w:rsidRDefault="00007022" w:rsidP="00007022">
            <w:pPr>
              <w:pStyle w:val="TableParagraph"/>
              <w:spacing w:line="242" w:lineRule="auto"/>
              <w:ind w:left="6" w:right="781"/>
              <w:rPr>
                <w:rFonts w:ascii="Calibri" w:eastAsia="Calibri" w:hAnsi="Calibri"/>
                <w:sz w:val="24"/>
              </w:rPr>
            </w:pPr>
            <w:r w:rsidRPr="005C42A4">
              <w:rPr>
                <w:rFonts w:ascii="Calibri" w:eastAsia="Calibri" w:hAnsi="Calibri"/>
                <w:sz w:val="24"/>
              </w:rPr>
              <w:t>Country of Turkey: Differences Between Public and Private Hospitals”, Journal of Community Health, Vol. 24 (1), February 1999, p. 73-91. .</w:t>
            </w:r>
          </w:p>
        </w:tc>
      </w:tr>
      <w:tr w:rsidR="00007022" w14:paraId="3A3EB3B0" w14:textId="77777777">
        <w:trPr>
          <w:trHeight w:val="1125"/>
        </w:trPr>
        <w:tc>
          <w:tcPr>
            <w:tcW w:w="2127" w:type="dxa"/>
            <w:shd w:val="clear" w:color="auto" w:fill="auto"/>
            <w:vAlign w:val="bottom"/>
          </w:tcPr>
          <w:p w14:paraId="02DFACBF" w14:textId="47BB2FEF" w:rsidR="00007022" w:rsidRPr="00772DF6" w:rsidRDefault="00007022" w:rsidP="00007022">
            <w:pPr>
              <w:pStyle w:val="TableParagraph"/>
              <w:spacing w:before="11"/>
              <w:ind w:left="14"/>
              <w:jc w:val="center"/>
              <w:rPr>
                <w:rFonts w:asciiTheme="minorHAnsi" w:eastAsia="Calibri" w:hAnsiTheme="minorHAnsi" w:cstheme="minorHAnsi"/>
                <w:b/>
                <w:sz w:val="24"/>
                <w:szCs w:val="24"/>
              </w:rPr>
            </w:pPr>
            <w:r>
              <w:rPr>
                <w:rFonts w:asciiTheme="minorHAnsi" w:eastAsia="Calibri" w:hAnsiTheme="minorHAnsi" w:cstheme="minorHAnsi"/>
                <w:b/>
                <w:sz w:val="24"/>
                <w:szCs w:val="24"/>
              </w:rPr>
              <w:t>28</w:t>
            </w:r>
          </w:p>
        </w:tc>
        <w:tc>
          <w:tcPr>
            <w:tcW w:w="7828" w:type="dxa"/>
            <w:shd w:val="clear" w:color="auto" w:fill="auto"/>
          </w:tcPr>
          <w:p w14:paraId="558068BB" w14:textId="5122EDAE" w:rsidR="00007022" w:rsidRPr="005C42A4" w:rsidRDefault="00007022" w:rsidP="00007022">
            <w:pPr>
              <w:pStyle w:val="TableParagraph"/>
              <w:spacing w:before="2" w:line="270" w:lineRule="atLeast"/>
              <w:ind w:left="6"/>
              <w:rPr>
                <w:rFonts w:ascii="Calibri" w:eastAsia="Calibri" w:hAnsi="Calibri"/>
                <w:sz w:val="24"/>
              </w:rPr>
            </w:pPr>
            <w:proofErr w:type="spellStart"/>
            <w:r w:rsidRPr="00710032">
              <w:rPr>
                <w:rFonts w:ascii="Calibri" w:eastAsia="Calibri" w:hAnsi="Calibri"/>
                <w:b/>
                <w:bCs/>
                <w:sz w:val="24"/>
              </w:rPr>
              <w:t>Tengilimoğlu</w:t>
            </w:r>
            <w:proofErr w:type="spellEnd"/>
            <w:r w:rsidRPr="005C42A4">
              <w:rPr>
                <w:rFonts w:ascii="Calibri" w:eastAsia="Calibri" w:hAnsi="Calibri"/>
                <w:sz w:val="24"/>
              </w:rPr>
              <w:t xml:space="preserve">, D., </w:t>
            </w:r>
            <w:proofErr w:type="spellStart"/>
            <w:r w:rsidRPr="005C42A4">
              <w:rPr>
                <w:rFonts w:ascii="Calibri" w:eastAsia="Calibri" w:hAnsi="Calibri"/>
                <w:sz w:val="24"/>
              </w:rPr>
              <w:t>Kısa</w:t>
            </w:r>
            <w:proofErr w:type="spellEnd"/>
            <w:r w:rsidRPr="005C42A4">
              <w:rPr>
                <w:rFonts w:ascii="Calibri" w:eastAsia="Calibri" w:hAnsi="Calibri"/>
                <w:sz w:val="24"/>
              </w:rPr>
              <w:t>, A., Dziegielewski, S., (1999), “Consumer Opinions with Ancillary Services: Improving Services Delivery in Turkey”, Journal of Medical Systems, Vol.23 (5), p. 363-373.</w:t>
            </w:r>
          </w:p>
        </w:tc>
      </w:tr>
    </w:tbl>
    <w:p w14:paraId="2E99514B" w14:textId="77777777" w:rsidR="005C42A4" w:rsidRPr="005C42A4" w:rsidRDefault="005C42A4" w:rsidP="005C42A4">
      <w:pPr>
        <w:rPr>
          <w:vanish/>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938"/>
      </w:tblGrid>
      <w:tr w:rsidR="00DD0F20" w14:paraId="3B262026" w14:textId="77777777" w:rsidTr="005C42A4">
        <w:tc>
          <w:tcPr>
            <w:tcW w:w="10064" w:type="dxa"/>
            <w:gridSpan w:val="2"/>
            <w:shd w:val="clear" w:color="auto" w:fill="auto"/>
          </w:tcPr>
          <w:p w14:paraId="4AD07BB1" w14:textId="77777777" w:rsidR="00DD0F20" w:rsidRPr="005C42A4" w:rsidRDefault="00DD0F20" w:rsidP="005C42A4">
            <w:pPr>
              <w:pStyle w:val="TableParagraph"/>
              <w:spacing w:before="116"/>
              <w:ind w:left="6"/>
              <w:rPr>
                <w:b/>
                <w:sz w:val="24"/>
              </w:rPr>
            </w:pPr>
            <w:proofErr w:type="spellStart"/>
            <w:r w:rsidRPr="005C42A4">
              <w:rPr>
                <w:b/>
                <w:sz w:val="24"/>
              </w:rPr>
              <w:t>Uluslararası</w:t>
            </w:r>
            <w:proofErr w:type="spellEnd"/>
            <w:r w:rsidRPr="005C42A4">
              <w:rPr>
                <w:b/>
                <w:sz w:val="24"/>
              </w:rPr>
              <w:t xml:space="preserve"> </w:t>
            </w:r>
            <w:proofErr w:type="spellStart"/>
            <w:r w:rsidRPr="005C42A4">
              <w:rPr>
                <w:b/>
                <w:sz w:val="24"/>
              </w:rPr>
              <w:t>alan</w:t>
            </w:r>
            <w:proofErr w:type="spellEnd"/>
            <w:r w:rsidRPr="005C42A4">
              <w:rPr>
                <w:b/>
                <w:sz w:val="24"/>
              </w:rPr>
              <w:t xml:space="preserve"> </w:t>
            </w:r>
            <w:proofErr w:type="spellStart"/>
            <w:r w:rsidRPr="005C42A4">
              <w:rPr>
                <w:b/>
                <w:sz w:val="24"/>
              </w:rPr>
              <w:t>indexlerinde</w:t>
            </w:r>
            <w:proofErr w:type="spellEnd"/>
            <w:r w:rsidRPr="005C42A4">
              <w:rPr>
                <w:b/>
                <w:sz w:val="24"/>
              </w:rPr>
              <w:t xml:space="preserve"> </w:t>
            </w:r>
            <w:proofErr w:type="spellStart"/>
            <w:r w:rsidRPr="005C42A4">
              <w:rPr>
                <w:b/>
                <w:sz w:val="24"/>
              </w:rPr>
              <w:t>taranan</w:t>
            </w:r>
            <w:proofErr w:type="spellEnd"/>
            <w:r w:rsidRPr="005C42A4">
              <w:rPr>
                <w:b/>
                <w:sz w:val="24"/>
              </w:rPr>
              <w:t xml:space="preserve"> </w:t>
            </w:r>
            <w:proofErr w:type="spellStart"/>
            <w:r w:rsidRPr="005C42A4">
              <w:rPr>
                <w:b/>
                <w:sz w:val="24"/>
              </w:rPr>
              <w:t>diğer</w:t>
            </w:r>
            <w:proofErr w:type="spellEnd"/>
            <w:r w:rsidRPr="005C42A4">
              <w:rPr>
                <w:b/>
                <w:sz w:val="24"/>
              </w:rPr>
              <w:t xml:space="preserve"> </w:t>
            </w:r>
            <w:proofErr w:type="spellStart"/>
            <w:r w:rsidRPr="005C42A4">
              <w:rPr>
                <w:b/>
                <w:sz w:val="24"/>
              </w:rPr>
              <w:t>hakemli</w:t>
            </w:r>
            <w:proofErr w:type="spellEnd"/>
            <w:r w:rsidRPr="005C42A4">
              <w:rPr>
                <w:b/>
                <w:sz w:val="24"/>
              </w:rPr>
              <w:t xml:space="preserve"> </w:t>
            </w:r>
            <w:proofErr w:type="spellStart"/>
            <w:r w:rsidRPr="005C42A4">
              <w:rPr>
                <w:b/>
                <w:sz w:val="24"/>
              </w:rPr>
              <w:t>dergilerde</w:t>
            </w:r>
            <w:proofErr w:type="spellEnd"/>
            <w:r w:rsidRPr="005C42A4">
              <w:rPr>
                <w:b/>
                <w:sz w:val="24"/>
              </w:rPr>
              <w:t xml:space="preserve"> </w:t>
            </w:r>
            <w:proofErr w:type="spellStart"/>
            <w:r w:rsidRPr="005C42A4">
              <w:rPr>
                <w:b/>
                <w:sz w:val="24"/>
              </w:rPr>
              <w:t>yayınlanan</w:t>
            </w:r>
            <w:proofErr w:type="spellEnd"/>
            <w:r w:rsidRPr="005C42A4">
              <w:rPr>
                <w:b/>
                <w:sz w:val="24"/>
              </w:rPr>
              <w:t xml:space="preserve"> </w:t>
            </w:r>
            <w:proofErr w:type="spellStart"/>
            <w:r w:rsidRPr="005C42A4">
              <w:rPr>
                <w:b/>
                <w:sz w:val="24"/>
              </w:rPr>
              <w:t>makaleler</w:t>
            </w:r>
            <w:proofErr w:type="spellEnd"/>
          </w:p>
        </w:tc>
      </w:tr>
      <w:tr w:rsidR="00007022" w14:paraId="5116C555" w14:textId="77777777">
        <w:trPr>
          <w:trHeight w:val="1127"/>
        </w:trPr>
        <w:tc>
          <w:tcPr>
            <w:tcW w:w="2126" w:type="dxa"/>
            <w:shd w:val="clear" w:color="auto" w:fill="auto"/>
            <w:vAlign w:val="bottom"/>
          </w:tcPr>
          <w:p w14:paraId="40AC2C65" w14:textId="732AC24E" w:rsidR="00007022" w:rsidRPr="005C42A4" w:rsidRDefault="00007022" w:rsidP="00007022">
            <w:pPr>
              <w:jc w:val="center"/>
              <w:rPr>
                <w:b/>
                <w:color w:val="000000"/>
                <w:szCs w:val="22"/>
              </w:rPr>
            </w:pPr>
            <w:r>
              <w:rPr>
                <w:b/>
                <w:color w:val="000000"/>
                <w:szCs w:val="22"/>
              </w:rPr>
              <w:t>1</w:t>
            </w:r>
          </w:p>
        </w:tc>
        <w:tc>
          <w:tcPr>
            <w:tcW w:w="7938" w:type="dxa"/>
            <w:shd w:val="clear" w:color="auto" w:fill="auto"/>
          </w:tcPr>
          <w:p w14:paraId="282FE952" w14:textId="795FE280" w:rsidR="00007022" w:rsidRPr="00007022" w:rsidRDefault="00007022" w:rsidP="00007022">
            <w:pPr>
              <w:pStyle w:val="ListeParagraf"/>
              <w:spacing w:after="200" w:line="276" w:lineRule="auto"/>
              <w:ind w:left="0"/>
              <w:contextualSpacing/>
            </w:pPr>
            <w:proofErr w:type="spellStart"/>
            <w:r w:rsidRPr="00007022">
              <w:t>Alsan</w:t>
            </w:r>
            <w:proofErr w:type="spellEnd"/>
            <w:r w:rsidRPr="00007022">
              <w:t xml:space="preserve"> H.,</w:t>
            </w:r>
            <w:proofErr w:type="spellStart"/>
            <w:r w:rsidRPr="00007022">
              <w:t>Tengilimoğlu</w:t>
            </w:r>
            <w:proofErr w:type="spellEnd"/>
            <w:r w:rsidRPr="00007022">
              <w:t xml:space="preserve">, D., (2024), The impact of gamification on brand awareness: A study of retail industry and healthy-living applications, Journal Of Digital &amp; Social Media Marketing Vol. 12, NO.3,winter 2024, pp.293-306, </w:t>
            </w:r>
            <w:r w:rsidRPr="00007022">
              <w:rPr>
                <w:rFonts w:ascii="OpenSansRegular" w:hAnsi="OpenSansRegular"/>
                <w:color w:val="000000"/>
                <w:sz w:val="20"/>
                <w:szCs w:val="20"/>
                <w:shd w:val="clear" w:color="auto" w:fill="FFFFFF"/>
              </w:rPr>
              <w:t> </w:t>
            </w:r>
            <w:hyperlink r:id="rId27" w:history="1">
              <w:r w:rsidRPr="00007022">
                <w:rPr>
                  <w:rFonts w:ascii="OpenSansRegular" w:hAnsi="OpenSansRegular"/>
                  <w:color w:val="0000FF"/>
                  <w:sz w:val="20"/>
                  <w:szCs w:val="20"/>
                  <w:u w:val="single"/>
                  <w:shd w:val="clear" w:color="auto" w:fill="FFFFFF"/>
                </w:rPr>
                <w:t>https://doi.org/10.69554/OHMK3521</w:t>
              </w:r>
            </w:hyperlink>
            <w:r w:rsidRPr="00007022">
              <w:rPr>
                <w:lang w:val="tr-TR"/>
              </w:rPr>
              <w:t>(</w:t>
            </w:r>
            <w:proofErr w:type="spellStart"/>
            <w:r w:rsidRPr="00007022">
              <w:rPr>
                <w:lang w:val="tr-TR"/>
              </w:rPr>
              <w:t>scopus</w:t>
            </w:r>
            <w:proofErr w:type="spellEnd"/>
            <w:r w:rsidRPr="00007022">
              <w:rPr>
                <w:lang w:val="tr-TR"/>
              </w:rPr>
              <w:t>).</w:t>
            </w:r>
          </w:p>
        </w:tc>
      </w:tr>
      <w:tr w:rsidR="00007022" w14:paraId="3A47232C" w14:textId="77777777">
        <w:trPr>
          <w:trHeight w:val="1127"/>
        </w:trPr>
        <w:tc>
          <w:tcPr>
            <w:tcW w:w="2126" w:type="dxa"/>
            <w:shd w:val="clear" w:color="auto" w:fill="auto"/>
            <w:vAlign w:val="bottom"/>
          </w:tcPr>
          <w:p w14:paraId="60C4F38E" w14:textId="37989D50" w:rsidR="00007022" w:rsidRDefault="00007022" w:rsidP="00007022">
            <w:pPr>
              <w:jc w:val="center"/>
              <w:rPr>
                <w:rFonts w:ascii="Calibri" w:hAnsi="Calibri" w:cs="Calibri"/>
                <w:b/>
                <w:bCs/>
                <w:color w:val="000000"/>
              </w:rPr>
            </w:pPr>
            <w:r>
              <w:rPr>
                <w:rFonts w:ascii="Calibri" w:hAnsi="Calibri" w:cs="Calibri"/>
                <w:b/>
                <w:bCs/>
                <w:color w:val="000000"/>
              </w:rPr>
              <w:t>2</w:t>
            </w:r>
          </w:p>
        </w:tc>
        <w:tc>
          <w:tcPr>
            <w:tcW w:w="7938" w:type="dxa"/>
            <w:shd w:val="clear" w:color="auto" w:fill="auto"/>
          </w:tcPr>
          <w:p w14:paraId="7EC081F9" w14:textId="6E814122" w:rsidR="00007022" w:rsidRPr="00007022" w:rsidRDefault="00007022" w:rsidP="00007022">
            <w:pPr>
              <w:pStyle w:val="ListeParagraf"/>
              <w:spacing w:after="200" w:line="276" w:lineRule="auto"/>
              <w:ind w:left="0"/>
              <w:contextualSpacing/>
            </w:pPr>
            <w:r w:rsidRPr="00007022">
              <w:rPr>
                <w:rFonts w:asciiTheme="minorHAnsi" w:eastAsiaTheme="minorHAnsi" w:hAnsiTheme="minorHAnsi" w:cstheme="minorBidi"/>
                <w:kern w:val="2"/>
                <w:lang w:val="tr-TR"/>
                <w14:ligatures w14:val="standardContextual"/>
              </w:rPr>
              <w:t xml:space="preserve">Tengilimoğlu, D., Yiğit, A., </w:t>
            </w:r>
            <w:proofErr w:type="spellStart"/>
            <w:r w:rsidRPr="00007022">
              <w:rPr>
                <w:rFonts w:asciiTheme="minorHAnsi" w:eastAsiaTheme="minorHAnsi" w:hAnsiTheme="minorHAnsi" w:cstheme="minorBidi"/>
                <w:kern w:val="2"/>
                <w:lang w:val="tr-TR"/>
                <w14:ligatures w14:val="standardContextual"/>
              </w:rPr>
              <w:t>Kalmuk</w:t>
            </w:r>
            <w:proofErr w:type="spellEnd"/>
            <w:r w:rsidRPr="00007022">
              <w:rPr>
                <w:rFonts w:asciiTheme="minorHAnsi" w:eastAsiaTheme="minorHAnsi" w:hAnsiTheme="minorHAnsi" w:cstheme="minorBidi"/>
                <w:kern w:val="2"/>
                <w:lang w:val="tr-TR"/>
                <w14:ligatures w14:val="standardContextual"/>
              </w:rPr>
              <w:t xml:space="preserve">, G., Kılıç, T., Taşkın, Tengilimoğlu, O., </w:t>
            </w:r>
            <w:proofErr w:type="spellStart"/>
            <w:r w:rsidRPr="00007022">
              <w:rPr>
                <w:rFonts w:asciiTheme="minorHAnsi" w:eastAsiaTheme="minorHAnsi" w:hAnsiTheme="minorHAnsi" w:cstheme="minorBidi"/>
                <w:kern w:val="2"/>
                <w:lang w:val="tr-TR"/>
                <w14:ligatures w14:val="standardContextual"/>
              </w:rPr>
              <w:t>Demirbaş,A.R</w:t>
            </w:r>
            <w:proofErr w:type="spellEnd"/>
            <w:r w:rsidRPr="00007022">
              <w:rPr>
                <w:rFonts w:asciiTheme="minorHAnsi" w:eastAsiaTheme="minorHAnsi" w:hAnsiTheme="minorHAnsi" w:cstheme="minorBidi"/>
                <w:kern w:val="2"/>
                <w:lang w:val="tr-TR"/>
                <w14:ligatures w14:val="standardContextual"/>
              </w:rPr>
              <w:t xml:space="preserve">., ( 2024), A </w:t>
            </w:r>
            <w:proofErr w:type="spellStart"/>
            <w:r w:rsidRPr="00007022">
              <w:rPr>
                <w:rFonts w:asciiTheme="minorHAnsi" w:eastAsiaTheme="minorHAnsi" w:hAnsiTheme="minorHAnsi" w:cstheme="minorBidi"/>
                <w:kern w:val="2"/>
                <w:lang w:val="tr-TR"/>
                <w14:ligatures w14:val="standardContextual"/>
              </w:rPr>
              <w:t>study</w:t>
            </w:r>
            <w:proofErr w:type="spellEnd"/>
            <w:r w:rsidRPr="00007022">
              <w:rPr>
                <w:rFonts w:asciiTheme="minorHAnsi" w:eastAsiaTheme="minorHAnsi" w:hAnsiTheme="minorHAnsi" w:cstheme="minorBidi"/>
                <w:kern w:val="2"/>
                <w:lang w:val="tr-TR"/>
                <w14:ligatures w14:val="standardContextual"/>
              </w:rPr>
              <w:t xml:space="preserve"> on </w:t>
            </w:r>
            <w:proofErr w:type="spellStart"/>
            <w:r w:rsidRPr="00007022">
              <w:rPr>
                <w:rFonts w:asciiTheme="minorHAnsi" w:eastAsiaTheme="minorHAnsi" w:hAnsiTheme="minorHAnsi" w:cstheme="minorBidi"/>
                <w:kern w:val="2"/>
                <w:lang w:val="tr-TR"/>
                <w14:ligatures w14:val="standardContextual"/>
              </w:rPr>
              <w:t>determining</w:t>
            </w:r>
            <w:proofErr w:type="spellEnd"/>
            <w:r w:rsidRPr="00007022">
              <w:rPr>
                <w:rFonts w:asciiTheme="minorHAnsi" w:eastAsiaTheme="minorHAnsi" w:hAnsiTheme="minorHAnsi" w:cstheme="minorBidi"/>
                <w:kern w:val="2"/>
                <w:lang w:val="tr-TR"/>
                <w14:ligatures w14:val="standardContextual"/>
              </w:rPr>
              <w:t xml:space="preserve"> </w:t>
            </w:r>
            <w:proofErr w:type="spellStart"/>
            <w:r w:rsidRPr="00007022">
              <w:rPr>
                <w:rFonts w:asciiTheme="minorHAnsi" w:eastAsiaTheme="minorHAnsi" w:hAnsiTheme="minorHAnsi" w:cstheme="minorBidi"/>
                <w:kern w:val="2"/>
                <w:lang w:val="tr-TR"/>
                <w14:ligatures w14:val="standardContextual"/>
              </w:rPr>
              <w:t>the</w:t>
            </w:r>
            <w:proofErr w:type="spellEnd"/>
            <w:r w:rsidRPr="00007022">
              <w:rPr>
                <w:rFonts w:asciiTheme="minorHAnsi" w:eastAsiaTheme="minorHAnsi" w:hAnsiTheme="minorHAnsi" w:cstheme="minorBidi"/>
                <w:kern w:val="2"/>
                <w:lang w:val="tr-TR"/>
                <w14:ligatures w14:val="standardContextual"/>
              </w:rPr>
              <w:t xml:space="preserve"> </w:t>
            </w:r>
            <w:proofErr w:type="spellStart"/>
            <w:r w:rsidRPr="00007022">
              <w:rPr>
                <w:rFonts w:asciiTheme="minorHAnsi" w:eastAsiaTheme="minorHAnsi" w:hAnsiTheme="minorHAnsi" w:cstheme="minorBidi"/>
                <w:kern w:val="2"/>
                <w:lang w:val="tr-TR"/>
                <w14:ligatures w14:val="standardContextual"/>
              </w:rPr>
              <w:t>views</w:t>
            </w:r>
            <w:proofErr w:type="spellEnd"/>
            <w:r w:rsidRPr="00007022">
              <w:rPr>
                <w:rFonts w:asciiTheme="minorHAnsi" w:eastAsiaTheme="minorHAnsi" w:hAnsiTheme="minorHAnsi" w:cstheme="minorBidi"/>
                <w:kern w:val="2"/>
                <w:lang w:val="tr-TR"/>
                <w14:ligatures w14:val="standardContextual"/>
              </w:rPr>
              <w:t xml:space="preserve"> of </w:t>
            </w:r>
            <w:proofErr w:type="spellStart"/>
            <w:r w:rsidRPr="00007022">
              <w:rPr>
                <w:rFonts w:asciiTheme="minorHAnsi" w:eastAsiaTheme="minorHAnsi" w:hAnsiTheme="minorHAnsi" w:cstheme="minorBidi"/>
                <w:kern w:val="2"/>
                <w:lang w:val="tr-TR"/>
                <w14:ligatures w14:val="standardContextual"/>
              </w:rPr>
              <w:t>people</w:t>
            </w:r>
            <w:proofErr w:type="spellEnd"/>
            <w:r w:rsidRPr="00007022">
              <w:rPr>
                <w:rFonts w:asciiTheme="minorHAnsi" w:eastAsiaTheme="minorHAnsi" w:hAnsiTheme="minorHAnsi" w:cstheme="minorBidi"/>
                <w:kern w:val="2"/>
                <w:lang w:val="tr-TR"/>
                <w14:ligatures w14:val="standardContextual"/>
              </w:rPr>
              <w:t xml:space="preserve"> on </w:t>
            </w:r>
            <w:proofErr w:type="spellStart"/>
            <w:r w:rsidRPr="00007022">
              <w:rPr>
                <w:rFonts w:asciiTheme="minorHAnsi" w:eastAsiaTheme="minorHAnsi" w:hAnsiTheme="minorHAnsi" w:cstheme="minorBidi"/>
                <w:kern w:val="2"/>
                <w:lang w:val="tr-TR"/>
                <w14:ligatures w14:val="standardContextual"/>
              </w:rPr>
              <w:t>the</w:t>
            </w:r>
            <w:proofErr w:type="spellEnd"/>
            <w:r w:rsidRPr="00007022">
              <w:rPr>
                <w:rFonts w:asciiTheme="minorHAnsi" w:eastAsiaTheme="minorHAnsi" w:hAnsiTheme="minorHAnsi" w:cstheme="minorBidi"/>
                <w:kern w:val="2"/>
                <w:lang w:val="tr-TR"/>
                <w14:ligatures w14:val="standardContextual"/>
              </w:rPr>
              <w:t xml:space="preserve"> COVID-19 </w:t>
            </w:r>
            <w:proofErr w:type="spellStart"/>
            <w:r w:rsidRPr="00007022">
              <w:rPr>
                <w:rFonts w:asciiTheme="minorHAnsi" w:eastAsiaTheme="minorHAnsi" w:hAnsiTheme="minorHAnsi" w:cstheme="minorBidi"/>
                <w:kern w:val="2"/>
                <w:lang w:val="tr-TR"/>
                <w14:ligatures w14:val="standardContextual"/>
              </w:rPr>
              <w:t>vaccine,International</w:t>
            </w:r>
            <w:proofErr w:type="spellEnd"/>
            <w:r w:rsidRPr="00007022">
              <w:rPr>
                <w:rFonts w:asciiTheme="minorHAnsi" w:eastAsiaTheme="minorHAnsi" w:hAnsiTheme="minorHAnsi" w:cstheme="minorBidi"/>
                <w:kern w:val="2"/>
                <w:lang w:val="tr-TR"/>
                <w14:ligatures w14:val="standardContextual"/>
              </w:rPr>
              <w:t xml:space="preserve"> </w:t>
            </w:r>
            <w:proofErr w:type="spellStart"/>
            <w:r w:rsidRPr="00007022">
              <w:rPr>
                <w:rFonts w:asciiTheme="minorHAnsi" w:eastAsiaTheme="minorHAnsi" w:hAnsiTheme="minorHAnsi" w:cstheme="minorBidi"/>
                <w:kern w:val="2"/>
                <w:lang w:val="tr-TR"/>
                <w14:ligatures w14:val="standardContextual"/>
              </w:rPr>
              <w:t>Journal</w:t>
            </w:r>
            <w:proofErr w:type="spellEnd"/>
            <w:r w:rsidRPr="00007022">
              <w:rPr>
                <w:rFonts w:asciiTheme="minorHAnsi" w:eastAsiaTheme="minorHAnsi" w:hAnsiTheme="minorHAnsi" w:cstheme="minorBidi"/>
                <w:kern w:val="2"/>
                <w:lang w:val="tr-TR"/>
                <w14:ligatures w14:val="standardContextual"/>
              </w:rPr>
              <w:t xml:space="preserve"> of </w:t>
            </w:r>
            <w:proofErr w:type="spellStart"/>
            <w:r w:rsidRPr="00007022">
              <w:rPr>
                <w:rFonts w:asciiTheme="minorHAnsi" w:eastAsiaTheme="minorHAnsi" w:hAnsiTheme="minorHAnsi" w:cstheme="minorBidi"/>
                <w:kern w:val="2"/>
                <w:lang w:val="tr-TR"/>
                <w14:ligatures w14:val="standardContextual"/>
              </w:rPr>
              <w:t>Public</w:t>
            </w:r>
            <w:proofErr w:type="spellEnd"/>
            <w:r w:rsidRPr="00007022">
              <w:rPr>
                <w:rFonts w:asciiTheme="minorHAnsi" w:eastAsiaTheme="minorHAnsi" w:hAnsiTheme="minorHAnsi" w:cstheme="minorBidi"/>
                <w:kern w:val="2"/>
                <w:lang w:val="tr-TR"/>
                <w14:ligatures w14:val="standardContextual"/>
              </w:rPr>
              <w:t xml:space="preserve"> </w:t>
            </w:r>
            <w:proofErr w:type="spellStart"/>
            <w:r w:rsidRPr="00007022">
              <w:rPr>
                <w:rFonts w:asciiTheme="minorHAnsi" w:eastAsiaTheme="minorHAnsi" w:hAnsiTheme="minorHAnsi" w:cstheme="minorBidi"/>
                <w:kern w:val="2"/>
                <w:lang w:val="tr-TR"/>
                <w14:ligatures w14:val="standardContextual"/>
              </w:rPr>
              <w:t>Health</w:t>
            </w:r>
            <w:proofErr w:type="spellEnd"/>
            <w:r w:rsidRPr="00007022">
              <w:rPr>
                <w:rFonts w:asciiTheme="minorHAnsi" w:eastAsiaTheme="minorHAnsi" w:hAnsiTheme="minorHAnsi" w:cstheme="minorBidi"/>
                <w:kern w:val="2"/>
                <w:lang w:val="tr-TR"/>
                <w14:ligatures w14:val="standardContextual"/>
              </w:rPr>
              <w:t xml:space="preserve"> </w:t>
            </w:r>
            <w:proofErr w:type="spellStart"/>
            <w:r w:rsidRPr="00007022">
              <w:rPr>
                <w:rFonts w:asciiTheme="minorHAnsi" w:eastAsiaTheme="minorHAnsi" w:hAnsiTheme="minorHAnsi" w:cstheme="minorBidi"/>
                <w:kern w:val="2"/>
                <w:lang w:val="tr-TR"/>
                <w14:ligatures w14:val="standardContextual"/>
              </w:rPr>
              <w:t>Science</w:t>
            </w:r>
            <w:proofErr w:type="spellEnd"/>
            <w:r w:rsidRPr="00007022">
              <w:rPr>
                <w:rFonts w:asciiTheme="minorHAnsi" w:eastAsiaTheme="minorHAnsi" w:hAnsiTheme="minorHAnsi" w:cstheme="minorBidi"/>
                <w:kern w:val="2"/>
                <w:lang w:val="tr-TR"/>
                <w14:ligatures w14:val="standardContextual"/>
              </w:rPr>
              <w:t xml:space="preserve"> (IJPHS), </w:t>
            </w:r>
            <w:proofErr w:type="spellStart"/>
            <w:r w:rsidRPr="00007022">
              <w:rPr>
                <w:rFonts w:asciiTheme="minorHAnsi" w:eastAsiaTheme="minorHAnsi" w:hAnsiTheme="minorHAnsi" w:cstheme="minorBidi"/>
                <w:kern w:val="2"/>
                <w:lang w:val="tr-TR"/>
                <w14:ligatures w14:val="standardContextual"/>
              </w:rPr>
              <w:t>Vol</w:t>
            </w:r>
            <w:proofErr w:type="spellEnd"/>
            <w:r w:rsidRPr="00007022">
              <w:rPr>
                <w:rFonts w:asciiTheme="minorHAnsi" w:eastAsiaTheme="minorHAnsi" w:hAnsiTheme="minorHAnsi" w:cstheme="minorBidi"/>
                <w:kern w:val="2"/>
                <w:lang w:val="tr-TR"/>
                <w14:ligatures w14:val="standardContextual"/>
              </w:rPr>
              <w:t xml:space="preserve">. 13, No. 2, </w:t>
            </w:r>
            <w:proofErr w:type="spellStart"/>
            <w:r w:rsidRPr="00007022">
              <w:rPr>
                <w:rFonts w:asciiTheme="minorHAnsi" w:eastAsiaTheme="minorHAnsi" w:hAnsiTheme="minorHAnsi" w:cstheme="minorBidi"/>
                <w:kern w:val="2"/>
                <w:lang w:val="tr-TR"/>
                <w14:ligatures w14:val="standardContextual"/>
              </w:rPr>
              <w:t>June</w:t>
            </w:r>
            <w:proofErr w:type="spellEnd"/>
            <w:r w:rsidRPr="00007022">
              <w:rPr>
                <w:rFonts w:asciiTheme="minorHAnsi" w:eastAsiaTheme="minorHAnsi" w:hAnsiTheme="minorHAnsi" w:cstheme="minorBidi"/>
                <w:kern w:val="2"/>
                <w:lang w:val="tr-TR"/>
                <w14:ligatures w14:val="standardContextual"/>
              </w:rPr>
              <w:t xml:space="preserve"> 2024, pp.735~743, ISSN: 2252-8806, DOI: 10.11591/ijphs.v13i2.23269.</w:t>
            </w:r>
          </w:p>
        </w:tc>
      </w:tr>
      <w:tr w:rsidR="00007022" w14:paraId="425B123A" w14:textId="77777777">
        <w:trPr>
          <w:trHeight w:val="1127"/>
        </w:trPr>
        <w:tc>
          <w:tcPr>
            <w:tcW w:w="2126" w:type="dxa"/>
            <w:shd w:val="clear" w:color="auto" w:fill="auto"/>
            <w:vAlign w:val="bottom"/>
          </w:tcPr>
          <w:p w14:paraId="430BB60F" w14:textId="74D7DA47" w:rsidR="00007022" w:rsidRDefault="00007022" w:rsidP="00007022">
            <w:pPr>
              <w:jc w:val="center"/>
              <w:rPr>
                <w:rFonts w:ascii="Calibri" w:hAnsi="Calibri" w:cs="Calibri"/>
                <w:b/>
                <w:bCs/>
                <w:color w:val="000000"/>
              </w:rPr>
            </w:pPr>
            <w:r>
              <w:rPr>
                <w:rFonts w:ascii="Calibri" w:hAnsi="Calibri" w:cs="Calibri"/>
                <w:b/>
                <w:bCs/>
                <w:color w:val="000000"/>
              </w:rPr>
              <w:lastRenderedPageBreak/>
              <w:t>3</w:t>
            </w:r>
          </w:p>
        </w:tc>
        <w:tc>
          <w:tcPr>
            <w:tcW w:w="7938" w:type="dxa"/>
            <w:shd w:val="clear" w:color="auto" w:fill="auto"/>
          </w:tcPr>
          <w:p w14:paraId="33544154" w14:textId="32B331AB" w:rsidR="00007022" w:rsidRPr="00772DF6" w:rsidRDefault="00007022" w:rsidP="00007022">
            <w:pPr>
              <w:pStyle w:val="ListeParagraf"/>
              <w:spacing w:after="200" w:line="276" w:lineRule="auto"/>
              <w:ind w:left="0"/>
              <w:contextualSpacing/>
            </w:pPr>
            <w:r w:rsidRPr="00007022">
              <w:t xml:space="preserve">Tümer, T., </w:t>
            </w:r>
            <w:proofErr w:type="spellStart"/>
            <w:r w:rsidRPr="00007022">
              <w:rPr>
                <w:b/>
                <w:bCs/>
              </w:rPr>
              <w:t>Tengilimoğlu</w:t>
            </w:r>
            <w:proofErr w:type="spellEnd"/>
            <w:r w:rsidRPr="00007022">
              <w:t xml:space="preserve">, D., Çelik, E.U., Demiray, E.K.D., (2024),Evaluation of the financial performances of the medical device companies among Fortune 500 companies before, during and after the COVID-19 pandemic, Eurasian Journal of Health Technology Assessment, </w:t>
            </w:r>
            <w:proofErr w:type="spellStart"/>
            <w:r w:rsidRPr="00007022">
              <w:t>yıl</w:t>
            </w:r>
            <w:proofErr w:type="spellEnd"/>
            <w:r w:rsidRPr="00007022">
              <w:t xml:space="preserve"> 2024,  </w:t>
            </w:r>
            <w:proofErr w:type="spellStart"/>
            <w:r w:rsidRPr="00007022">
              <w:t>Cilt</w:t>
            </w:r>
            <w:proofErr w:type="spellEnd"/>
            <w:r w:rsidRPr="00007022">
              <w:t xml:space="preserve">, 8, </w:t>
            </w:r>
            <w:proofErr w:type="spellStart"/>
            <w:r w:rsidRPr="00007022">
              <w:t>sayı</w:t>
            </w:r>
            <w:proofErr w:type="spellEnd"/>
            <w:r w:rsidRPr="00007022">
              <w:t xml:space="preserve"> 2, s.</w:t>
            </w:r>
          </w:p>
        </w:tc>
      </w:tr>
      <w:tr w:rsidR="00007022" w14:paraId="080E824E" w14:textId="77777777">
        <w:trPr>
          <w:trHeight w:val="1127"/>
        </w:trPr>
        <w:tc>
          <w:tcPr>
            <w:tcW w:w="2126" w:type="dxa"/>
            <w:shd w:val="clear" w:color="auto" w:fill="auto"/>
            <w:vAlign w:val="bottom"/>
          </w:tcPr>
          <w:p w14:paraId="03545C8E" w14:textId="17DDDC4B" w:rsidR="00007022" w:rsidRDefault="00007022" w:rsidP="00007022">
            <w:pPr>
              <w:jc w:val="center"/>
              <w:rPr>
                <w:rFonts w:ascii="Calibri" w:hAnsi="Calibri" w:cs="Calibri"/>
                <w:b/>
                <w:bCs/>
                <w:color w:val="000000"/>
              </w:rPr>
            </w:pPr>
            <w:r>
              <w:rPr>
                <w:rFonts w:ascii="Calibri" w:hAnsi="Calibri" w:cs="Calibri"/>
                <w:b/>
                <w:bCs/>
                <w:color w:val="000000"/>
              </w:rPr>
              <w:t>4</w:t>
            </w:r>
          </w:p>
        </w:tc>
        <w:tc>
          <w:tcPr>
            <w:tcW w:w="7938" w:type="dxa"/>
            <w:shd w:val="clear" w:color="auto" w:fill="auto"/>
          </w:tcPr>
          <w:p w14:paraId="566F54A1" w14:textId="375FB86B" w:rsidR="00007022" w:rsidRPr="00772DF6" w:rsidRDefault="00007022" w:rsidP="00007022">
            <w:pPr>
              <w:pStyle w:val="ListeParagraf"/>
              <w:spacing w:after="200" w:line="276" w:lineRule="auto"/>
              <w:ind w:left="0"/>
              <w:contextualSpacing/>
            </w:pPr>
            <w:r w:rsidRPr="00772DF6">
              <w:t xml:space="preserve">Kaya Köse A, </w:t>
            </w:r>
            <w:proofErr w:type="spellStart"/>
            <w:r w:rsidRPr="00772DF6">
              <w:rPr>
                <w:b/>
                <w:bCs/>
              </w:rPr>
              <w:t>Tengilimioğlu</w:t>
            </w:r>
            <w:proofErr w:type="spellEnd"/>
            <w:r w:rsidRPr="00772DF6">
              <w:t xml:space="preserve"> D, </w:t>
            </w:r>
            <w:proofErr w:type="spellStart"/>
            <w:r w:rsidRPr="00772DF6">
              <w:t>Sarıalp</w:t>
            </w:r>
            <w:proofErr w:type="spellEnd"/>
            <w:r w:rsidRPr="00772DF6">
              <w:t xml:space="preserve"> S. (2023) </w:t>
            </w:r>
            <w:proofErr w:type="spellStart"/>
            <w:r w:rsidRPr="00772DF6">
              <w:t>Hemşirelerin</w:t>
            </w:r>
            <w:proofErr w:type="spellEnd"/>
            <w:r w:rsidRPr="00772DF6">
              <w:t xml:space="preserve"> </w:t>
            </w:r>
            <w:proofErr w:type="spellStart"/>
            <w:r w:rsidRPr="00772DF6">
              <w:t>etik</w:t>
            </w:r>
            <w:proofErr w:type="spellEnd"/>
            <w:r w:rsidRPr="00772DF6">
              <w:t xml:space="preserve"> </w:t>
            </w:r>
            <w:proofErr w:type="spellStart"/>
            <w:r w:rsidRPr="00772DF6">
              <w:t>algısının</w:t>
            </w:r>
            <w:proofErr w:type="spellEnd"/>
            <w:r w:rsidRPr="00772DF6">
              <w:t xml:space="preserve"> </w:t>
            </w:r>
            <w:proofErr w:type="spellStart"/>
            <w:r w:rsidRPr="00772DF6">
              <w:t>değerlendirmesine</w:t>
            </w:r>
            <w:proofErr w:type="spellEnd"/>
            <w:r w:rsidRPr="00772DF6">
              <w:t xml:space="preserve"> </w:t>
            </w:r>
            <w:proofErr w:type="spellStart"/>
            <w:r w:rsidRPr="00772DF6">
              <w:t>yönelik</w:t>
            </w:r>
            <w:proofErr w:type="spellEnd"/>
            <w:r w:rsidRPr="00772DF6">
              <w:t xml:space="preserve"> </w:t>
            </w:r>
            <w:proofErr w:type="spellStart"/>
            <w:r w:rsidRPr="00772DF6">
              <w:t>bir</w:t>
            </w:r>
            <w:proofErr w:type="spellEnd"/>
            <w:r w:rsidRPr="00772DF6">
              <w:t xml:space="preserve"> </w:t>
            </w:r>
            <w:proofErr w:type="spellStart"/>
            <w:r w:rsidRPr="00772DF6">
              <w:t>alan</w:t>
            </w:r>
            <w:proofErr w:type="spellEnd"/>
            <w:r w:rsidRPr="00772DF6">
              <w:t xml:space="preserve"> </w:t>
            </w:r>
            <w:proofErr w:type="spellStart"/>
            <w:r w:rsidRPr="00772DF6">
              <w:t>çalışması</w:t>
            </w:r>
            <w:proofErr w:type="spellEnd"/>
            <w:r w:rsidRPr="00772DF6">
              <w:t xml:space="preserve">. Sakarya </w:t>
            </w:r>
            <w:proofErr w:type="spellStart"/>
            <w:r w:rsidRPr="00772DF6">
              <w:t>Üniversitesi</w:t>
            </w:r>
            <w:proofErr w:type="spellEnd"/>
            <w:r w:rsidRPr="00772DF6">
              <w:t xml:space="preserve"> </w:t>
            </w:r>
            <w:proofErr w:type="spellStart"/>
            <w:r w:rsidRPr="00772DF6">
              <w:t>İşletme</w:t>
            </w:r>
            <w:proofErr w:type="spellEnd"/>
            <w:r w:rsidRPr="00772DF6">
              <w:t xml:space="preserve"> </w:t>
            </w:r>
            <w:proofErr w:type="spellStart"/>
            <w:r w:rsidRPr="00772DF6">
              <w:t>Enstitüsü</w:t>
            </w:r>
            <w:proofErr w:type="spellEnd"/>
            <w:r w:rsidRPr="00772DF6">
              <w:t xml:space="preserve"> </w:t>
            </w:r>
            <w:proofErr w:type="spellStart"/>
            <w:r w:rsidRPr="00772DF6">
              <w:t>Dergisi</w:t>
            </w:r>
            <w:proofErr w:type="spellEnd"/>
            <w:r w:rsidRPr="00772DF6">
              <w:t>. December 2023;5(2):47-56. doi:10.47542/sauied.1204086</w:t>
            </w:r>
          </w:p>
        </w:tc>
      </w:tr>
      <w:tr w:rsidR="00007022" w14:paraId="7F1B9AE3" w14:textId="77777777">
        <w:trPr>
          <w:trHeight w:val="1127"/>
        </w:trPr>
        <w:tc>
          <w:tcPr>
            <w:tcW w:w="2126" w:type="dxa"/>
            <w:shd w:val="clear" w:color="auto" w:fill="auto"/>
            <w:vAlign w:val="bottom"/>
          </w:tcPr>
          <w:p w14:paraId="1A0509AA" w14:textId="3558DE85" w:rsidR="00007022" w:rsidRDefault="00007022" w:rsidP="00007022">
            <w:pPr>
              <w:jc w:val="center"/>
              <w:rPr>
                <w:rFonts w:ascii="Calibri" w:hAnsi="Calibri" w:cs="Calibri"/>
                <w:b/>
                <w:bCs/>
                <w:color w:val="000000"/>
              </w:rPr>
            </w:pPr>
            <w:r>
              <w:rPr>
                <w:rFonts w:ascii="Calibri" w:hAnsi="Calibri" w:cs="Calibri"/>
                <w:b/>
                <w:bCs/>
                <w:color w:val="000000"/>
              </w:rPr>
              <w:t>5</w:t>
            </w:r>
          </w:p>
        </w:tc>
        <w:tc>
          <w:tcPr>
            <w:tcW w:w="7938" w:type="dxa"/>
            <w:shd w:val="clear" w:color="auto" w:fill="auto"/>
          </w:tcPr>
          <w:p w14:paraId="4E507169" w14:textId="559B9382" w:rsidR="00007022" w:rsidRPr="008D7B9F" w:rsidRDefault="00007022" w:rsidP="00007022">
            <w:pPr>
              <w:pStyle w:val="ListeParagraf"/>
              <w:spacing w:after="200" w:line="276" w:lineRule="auto"/>
              <w:ind w:left="0"/>
              <w:contextualSpacing/>
            </w:pPr>
            <w:r w:rsidRPr="008D7B9F">
              <w:t xml:space="preserve">Bostan, S., </w:t>
            </w:r>
            <w:proofErr w:type="spellStart"/>
            <w:r w:rsidRPr="008D7B9F">
              <w:rPr>
                <w:b/>
              </w:rPr>
              <w:t>Tengilimoğlu</w:t>
            </w:r>
            <w:proofErr w:type="spellEnd"/>
            <w:r w:rsidRPr="008D7B9F">
              <w:t xml:space="preserve">, D., Karaman, S. Colak, T., </w:t>
            </w:r>
            <w:proofErr w:type="spellStart"/>
            <w:r w:rsidRPr="008D7B9F">
              <w:t>Caltulu</w:t>
            </w:r>
            <w:proofErr w:type="spellEnd"/>
            <w:r w:rsidRPr="008D7B9F">
              <w:t xml:space="preserve">, N., </w:t>
            </w:r>
            <w:proofErr w:type="spellStart"/>
            <w:r w:rsidRPr="008D7B9F">
              <w:t>Çileli,Ö.C</w:t>
            </w:r>
            <w:proofErr w:type="spellEnd"/>
            <w:r w:rsidRPr="008D7B9F">
              <w:t>., ( 2023), Determining healthcare services satisfaction of foreign patients: A field research, European Journal of Environment and Public Health. 2023;7(3):em0138. https://doi.org/10.29333/ejeph/13075</w:t>
            </w:r>
          </w:p>
        </w:tc>
      </w:tr>
      <w:tr w:rsidR="00007022" w14:paraId="0E697C08" w14:textId="77777777">
        <w:trPr>
          <w:trHeight w:val="1127"/>
        </w:trPr>
        <w:tc>
          <w:tcPr>
            <w:tcW w:w="2126" w:type="dxa"/>
            <w:shd w:val="clear" w:color="auto" w:fill="auto"/>
            <w:vAlign w:val="bottom"/>
          </w:tcPr>
          <w:p w14:paraId="76E1C883" w14:textId="2D5D73C7" w:rsidR="00007022" w:rsidRDefault="00007022" w:rsidP="00007022">
            <w:pPr>
              <w:jc w:val="center"/>
              <w:rPr>
                <w:rFonts w:ascii="Calibri" w:hAnsi="Calibri" w:cs="Calibri"/>
                <w:b/>
                <w:bCs/>
                <w:color w:val="000000"/>
              </w:rPr>
            </w:pPr>
            <w:r>
              <w:rPr>
                <w:rFonts w:ascii="Calibri" w:hAnsi="Calibri" w:cs="Calibri"/>
                <w:b/>
                <w:bCs/>
                <w:color w:val="000000"/>
              </w:rPr>
              <w:t>6</w:t>
            </w:r>
          </w:p>
        </w:tc>
        <w:tc>
          <w:tcPr>
            <w:tcW w:w="7938" w:type="dxa"/>
            <w:shd w:val="clear" w:color="auto" w:fill="auto"/>
          </w:tcPr>
          <w:p w14:paraId="4ED64D8A" w14:textId="4970CE8B" w:rsidR="00007022" w:rsidRPr="00772DF6" w:rsidRDefault="00007022" w:rsidP="00007022">
            <w:pPr>
              <w:pStyle w:val="ListeParagraf"/>
              <w:spacing w:after="200" w:line="276" w:lineRule="auto"/>
              <w:ind w:left="0"/>
              <w:contextualSpacing/>
            </w:pPr>
            <w:proofErr w:type="spellStart"/>
            <w:r w:rsidRPr="00772DF6">
              <w:t>Reyhanoğlu</w:t>
            </w:r>
            <w:proofErr w:type="spellEnd"/>
            <w:r w:rsidRPr="00772DF6">
              <w:t xml:space="preserve">, İ., &amp; </w:t>
            </w:r>
            <w:proofErr w:type="spellStart"/>
            <w:r w:rsidRPr="00772DF6">
              <w:rPr>
                <w:b/>
                <w:bCs/>
              </w:rPr>
              <w:t>Tengilimoğlu</w:t>
            </w:r>
            <w:proofErr w:type="spellEnd"/>
            <w:r w:rsidRPr="00772DF6">
              <w:t xml:space="preserve">, D. (2022). ANALYZING THE CRITERIA AFFECTING TRANSITION TO AIRPLANE BY COMPARING DIFFERENT METHODS. Mehmet Akif Ersoy </w:t>
            </w:r>
            <w:proofErr w:type="spellStart"/>
            <w:r w:rsidRPr="00772DF6">
              <w:t>Üniversitesi</w:t>
            </w:r>
            <w:proofErr w:type="spellEnd"/>
            <w:r w:rsidRPr="00772DF6">
              <w:t xml:space="preserve"> </w:t>
            </w:r>
            <w:proofErr w:type="spellStart"/>
            <w:r w:rsidRPr="00772DF6">
              <w:t>İktisadi</w:t>
            </w:r>
            <w:proofErr w:type="spellEnd"/>
            <w:r w:rsidRPr="00772DF6">
              <w:t xml:space="preserve"> Ve </w:t>
            </w:r>
            <w:proofErr w:type="spellStart"/>
            <w:r w:rsidRPr="00772DF6">
              <w:t>İdari</w:t>
            </w:r>
            <w:proofErr w:type="spellEnd"/>
            <w:r w:rsidRPr="00772DF6">
              <w:t xml:space="preserve"> </w:t>
            </w:r>
            <w:proofErr w:type="spellStart"/>
            <w:r w:rsidRPr="00772DF6">
              <w:t>Bilimler</w:t>
            </w:r>
            <w:proofErr w:type="spellEnd"/>
            <w:r w:rsidRPr="00772DF6">
              <w:t xml:space="preserve"> </w:t>
            </w:r>
            <w:proofErr w:type="spellStart"/>
            <w:r w:rsidRPr="00772DF6">
              <w:t>Fakültesi</w:t>
            </w:r>
            <w:proofErr w:type="spellEnd"/>
            <w:r w:rsidRPr="00772DF6">
              <w:t xml:space="preserve"> </w:t>
            </w:r>
            <w:proofErr w:type="spellStart"/>
            <w:r w:rsidRPr="00772DF6">
              <w:t>Dergisi</w:t>
            </w:r>
            <w:proofErr w:type="spellEnd"/>
            <w:r w:rsidRPr="00772DF6">
              <w:t>, 9(2), 1349-1373. https://doi.org/10.30798/makuiibf.1035167</w:t>
            </w:r>
          </w:p>
        </w:tc>
      </w:tr>
      <w:tr w:rsidR="00007022" w14:paraId="55073A8B" w14:textId="77777777">
        <w:trPr>
          <w:trHeight w:val="1127"/>
        </w:trPr>
        <w:tc>
          <w:tcPr>
            <w:tcW w:w="2126" w:type="dxa"/>
            <w:shd w:val="clear" w:color="auto" w:fill="auto"/>
            <w:vAlign w:val="bottom"/>
          </w:tcPr>
          <w:p w14:paraId="15F87E23" w14:textId="752F5C80" w:rsidR="00007022" w:rsidRDefault="00007022" w:rsidP="00007022">
            <w:pPr>
              <w:jc w:val="center"/>
              <w:rPr>
                <w:rFonts w:ascii="Calibri" w:hAnsi="Calibri" w:cs="Calibri"/>
                <w:b/>
                <w:bCs/>
                <w:color w:val="000000"/>
              </w:rPr>
            </w:pPr>
            <w:r>
              <w:rPr>
                <w:rFonts w:ascii="Calibri" w:hAnsi="Calibri" w:cs="Calibri"/>
                <w:b/>
                <w:bCs/>
                <w:color w:val="000000"/>
              </w:rPr>
              <w:t>7</w:t>
            </w:r>
          </w:p>
        </w:tc>
        <w:tc>
          <w:tcPr>
            <w:tcW w:w="7938" w:type="dxa"/>
            <w:shd w:val="clear" w:color="auto" w:fill="auto"/>
          </w:tcPr>
          <w:p w14:paraId="790BCEBE" w14:textId="5D6F7E3C" w:rsidR="00007022" w:rsidRPr="00772DF6" w:rsidRDefault="00007022" w:rsidP="00007022">
            <w:pPr>
              <w:pStyle w:val="ListeParagraf"/>
              <w:spacing w:after="200" w:line="276" w:lineRule="auto"/>
              <w:ind w:left="0"/>
              <w:contextualSpacing/>
            </w:pPr>
            <w:r w:rsidRPr="00772DF6">
              <w:t xml:space="preserve">Akyüz, F., </w:t>
            </w:r>
            <w:proofErr w:type="spellStart"/>
            <w:r w:rsidRPr="00772DF6">
              <w:rPr>
                <w:b/>
                <w:bCs/>
              </w:rPr>
              <w:t>Tengilimoğlu</w:t>
            </w:r>
            <w:proofErr w:type="spellEnd"/>
            <w:r w:rsidRPr="00772DF6">
              <w:t xml:space="preserve">, D., </w:t>
            </w:r>
            <w:proofErr w:type="spellStart"/>
            <w:r w:rsidRPr="00772DF6">
              <w:t>Özkanan</w:t>
            </w:r>
            <w:proofErr w:type="spellEnd"/>
            <w:r w:rsidRPr="00772DF6">
              <w:t>, A., &amp; Akyüz, S. (2022). An Examination of the Relationships between Nurses' Team Work Attitudes, Conflicts with College and Job Satisfaction: An Example of a Public Hospital. Hospital topics, 100(2), 85–93. https://doi.org/10.1080/00185868.2021.1950089</w:t>
            </w:r>
          </w:p>
        </w:tc>
      </w:tr>
      <w:tr w:rsidR="00007022" w14:paraId="0FF225E7" w14:textId="77777777">
        <w:trPr>
          <w:trHeight w:val="1257"/>
        </w:trPr>
        <w:tc>
          <w:tcPr>
            <w:tcW w:w="2126" w:type="dxa"/>
            <w:shd w:val="clear" w:color="auto" w:fill="auto"/>
            <w:vAlign w:val="bottom"/>
          </w:tcPr>
          <w:p w14:paraId="719D1FD9" w14:textId="34FC9815" w:rsidR="00007022" w:rsidRPr="005C42A4" w:rsidRDefault="00007022" w:rsidP="00007022">
            <w:pPr>
              <w:jc w:val="center"/>
              <w:rPr>
                <w:b/>
                <w:color w:val="000000"/>
                <w:szCs w:val="22"/>
              </w:rPr>
            </w:pPr>
            <w:r>
              <w:rPr>
                <w:rFonts w:ascii="Calibri" w:hAnsi="Calibri" w:cs="Calibri"/>
                <w:b/>
                <w:bCs/>
                <w:color w:val="000000"/>
              </w:rPr>
              <w:t>8</w:t>
            </w:r>
          </w:p>
        </w:tc>
        <w:tc>
          <w:tcPr>
            <w:tcW w:w="7938" w:type="dxa"/>
            <w:shd w:val="clear" w:color="auto" w:fill="auto"/>
          </w:tcPr>
          <w:p w14:paraId="33DBBD19" w14:textId="77777777" w:rsidR="00007022" w:rsidRPr="00DD0F20" w:rsidRDefault="00007022" w:rsidP="00007022">
            <w:pPr>
              <w:pStyle w:val="ListeParagraf"/>
              <w:spacing w:after="200" w:line="276" w:lineRule="auto"/>
              <w:ind w:left="0"/>
              <w:contextualSpacing/>
            </w:pPr>
            <w:r w:rsidRPr="00DD0F20">
              <w:t xml:space="preserve">Çavdar, M., </w:t>
            </w:r>
            <w:proofErr w:type="spellStart"/>
            <w:r w:rsidRPr="00DD0F20">
              <w:t>T</w:t>
            </w:r>
            <w:r w:rsidRPr="008D7B9F">
              <w:rPr>
                <w:b/>
              </w:rPr>
              <w:t>engilimoğlu</w:t>
            </w:r>
            <w:proofErr w:type="spellEnd"/>
            <w:r w:rsidRPr="00DD0F20">
              <w:t xml:space="preserve">, D., </w:t>
            </w:r>
            <w:proofErr w:type="spellStart"/>
            <w:r w:rsidRPr="00DD0F20">
              <w:t>Erkal</w:t>
            </w:r>
            <w:proofErr w:type="spellEnd"/>
            <w:r w:rsidRPr="00DD0F20">
              <w:t xml:space="preserve"> P., (2021), The Moderating Role of Demographic Properties in the Effect of Burnout Level on Organizational Commitment in Healthcare Professionals, Turkish Studies-</w:t>
            </w:r>
            <w:proofErr w:type="spellStart"/>
            <w:r w:rsidRPr="00DD0F20">
              <w:t>Economics,Finance</w:t>
            </w:r>
            <w:proofErr w:type="spellEnd"/>
            <w:r w:rsidRPr="00DD0F20">
              <w:t>, Politics,</w:t>
            </w:r>
          </w:p>
        </w:tc>
      </w:tr>
      <w:tr w:rsidR="00007022" w14:paraId="7D6FB95F" w14:textId="77777777">
        <w:tc>
          <w:tcPr>
            <w:tcW w:w="2126" w:type="dxa"/>
            <w:shd w:val="clear" w:color="auto" w:fill="auto"/>
            <w:vAlign w:val="bottom"/>
          </w:tcPr>
          <w:p w14:paraId="57A4BCC6" w14:textId="59632196" w:rsidR="00007022" w:rsidRPr="005C42A4" w:rsidRDefault="00007022" w:rsidP="00007022">
            <w:pPr>
              <w:jc w:val="center"/>
              <w:rPr>
                <w:b/>
                <w:color w:val="000000"/>
                <w:szCs w:val="22"/>
              </w:rPr>
            </w:pPr>
            <w:r>
              <w:rPr>
                <w:rFonts w:ascii="Calibri" w:hAnsi="Calibri" w:cs="Calibri"/>
                <w:b/>
                <w:bCs/>
                <w:color w:val="000000"/>
              </w:rPr>
              <w:t>9</w:t>
            </w:r>
          </w:p>
        </w:tc>
        <w:tc>
          <w:tcPr>
            <w:tcW w:w="7938" w:type="dxa"/>
            <w:shd w:val="clear" w:color="auto" w:fill="auto"/>
          </w:tcPr>
          <w:p w14:paraId="65EAD810" w14:textId="77777777" w:rsidR="00007022" w:rsidRPr="00DD0F20" w:rsidRDefault="00007022" w:rsidP="00007022">
            <w:pPr>
              <w:pStyle w:val="ListeParagraf"/>
              <w:spacing w:after="200" w:line="276" w:lineRule="auto"/>
              <w:ind w:left="0"/>
              <w:contextualSpacing/>
            </w:pPr>
            <w:proofErr w:type="spellStart"/>
            <w:r w:rsidRPr="008D7B9F">
              <w:rPr>
                <w:b/>
              </w:rPr>
              <w:t>Tengilimoğlu</w:t>
            </w:r>
            <w:proofErr w:type="spellEnd"/>
            <w:r w:rsidRPr="00DD0F20">
              <w:t xml:space="preserve">, D., </w:t>
            </w:r>
            <w:proofErr w:type="spellStart"/>
            <w:r w:rsidRPr="00DD0F20">
              <w:t>Ekiyor</w:t>
            </w:r>
            <w:proofErr w:type="spellEnd"/>
            <w:r w:rsidRPr="00DD0F20">
              <w:t xml:space="preserve">, A., Güzel, A., Tekin, E., (2021), The Use of Social Media Devices in Choosing Dentist, </w:t>
            </w:r>
            <w:proofErr w:type="spellStart"/>
            <w:r w:rsidRPr="00DD0F20">
              <w:t>Deentistry</w:t>
            </w:r>
            <w:proofErr w:type="spellEnd"/>
            <w:r w:rsidRPr="00DD0F20">
              <w:t>, Doi: 10.37591/</w:t>
            </w:r>
            <w:proofErr w:type="spellStart"/>
            <w:r w:rsidRPr="00DD0F20">
              <w:t>RRJoD</w:t>
            </w:r>
            <w:proofErr w:type="spellEnd"/>
            <w:r w:rsidRPr="00DD0F20">
              <w:t>.</w:t>
            </w:r>
          </w:p>
        </w:tc>
      </w:tr>
      <w:tr w:rsidR="00007022" w14:paraId="0F595E66" w14:textId="77777777">
        <w:tc>
          <w:tcPr>
            <w:tcW w:w="2126" w:type="dxa"/>
            <w:shd w:val="clear" w:color="auto" w:fill="auto"/>
            <w:vAlign w:val="bottom"/>
          </w:tcPr>
          <w:p w14:paraId="4227705E" w14:textId="4B0C6E07" w:rsidR="00007022" w:rsidRPr="005C42A4" w:rsidRDefault="00007022" w:rsidP="00007022">
            <w:pPr>
              <w:jc w:val="center"/>
              <w:rPr>
                <w:b/>
                <w:color w:val="000000"/>
                <w:szCs w:val="22"/>
              </w:rPr>
            </w:pPr>
            <w:r>
              <w:rPr>
                <w:rFonts w:ascii="Calibri" w:hAnsi="Calibri" w:cs="Calibri"/>
                <w:b/>
                <w:bCs/>
                <w:color w:val="000000"/>
              </w:rPr>
              <w:t>10</w:t>
            </w:r>
          </w:p>
        </w:tc>
        <w:tc>
          <w:tcPr>
            <w:tcW w:w="7938" w:type="dxa"/>
            <w:shd w:val="clear" w:color="auto" w:fill="auto"/>
          </w:tcPr>
          <w:p w14:paraId="7E0E8D8D" w14:textId="77777777" w:rsidR="00007022" w:rsidRPr="00DD0F20" w:rsidRDefault="00007022" w:rsidP="00007022">
            <w:pPr>
              <w:pStyle w:val="ListeParagraf"/>
              <w:spacing w:after="200" w:line="276" w:lineRule="auto"/>
              <w:ind w:left="0"/>
              <w:contextualSpacing/>
            </w:pPr>
            <w:proofErr w:type="spellStart"/>
            <w:r w:rsidRPr="008D7B9F">
              <w:rPr>
                <w:b/>
              </w:rPr>
              <w:t>Tengilimoğlu</w:t>
            </w:r>
            <w:proofErr w:type="spellEnd"/>
            <w:r w:rsidRPr="00DD0F20">
              <w:t xml:space="preserve">, D., Şenel Tekin, P., </w:t>
            </w:r>
            <w:proofErr w:type="spellStart"/>
            <w:r w:rsidRPr="00DD0F20">
              <w:t>Zekioğlu</w:t>
            </w:r>
            <w:proofErr w:type="spellEnd"/>
            <w:r w:rsidRPr="00DD0F20">
              <w:t>, A., Dursun Kılıç, T., (2020) “Consumer Awareness, Attitude, and Behavior Related to Rational Use of Medicines in a Developing Country Context: the Case of Turkey”, Open Access Macedonian Journal of Medical Sciences, Vol. 8, Issue E, 162-171. (Scopus index).</w:t>
            </w:r>
          </w:p>
        </w:tc>
      </w:tr>
      <w:tr w:rsidR="00007022" w14:paraId="4434C2A0" w14:textId="77777777">
        <w:tc>
          <w:tcPr>
            <w:tcW w:w="2126" w:type="dxa"/>
            <w:shd w:val="clear" w:color="auto" w:fill="auto"/>
            <w:vAlign w:val="bottom"/>
          </w:tcPr>
          <w:p w14:paraId="7287326A" w14:textId="36E5EA05" w:rsidR="00007022" w:rsidRPr="005C42A4" w:rsidRDefault="00007022" w:rsidP="00007022">
            <w:pPr>
              <w:jc w:val="center"/>
              <w:rPr>
                <w:b/>
                <w:color w:val="000000"/>
                <w:szCs w:val="22"/>
              </w:rPr>
            </w:pPr>
            <w:r>
              <w:rPr>
                <w:rFonts w:ascii="Calibri" w:hAnsi="Calibri" w:cs="Calibri"/>
                <w:b/>
                <w:bCs/>
                <w:color w:val="000000"/>
              </w:rPr>
              <w:t>11</w:t>
            </w:r>
          </w:p>
        </w:tc>
        <w:tc>
          <w:tcPr>
            <w:tcW w:w="7938" w:type="dxa"/>
            <w:shd w:val="clear" w:color="auto" w:fill="auto"/>
          </w:tcPr>
          <w:p w14:paraId="47A5F1A9" w14:textId="77777777" w:rsidR="00007022" w:rsidRPr="00DD0F20" w:rsidRDefault="00007022" w:rsidP="00007022">
            <w:pPr>
              <w:pStyle w:val="ListeParagraf"/>
              <w:spacing w:after="200" w:line="276" w:lineRule="auto"/>
              <w:ind w:left="0"/>
              <w:contextualSpacing/>
            </w:pPr>
            <w:r w:rsidRPr="00DD0F20">
              <w:t xml:space="preserve">Taşar, A., </w:t>
            </w:r>
            <w:proofErr w:type="spellStart"/>
            <w:r w:rsidRPr="008D7B9F">
              <w:rPr>
                <w:b/>
              </w:rPr>
              <w:t>Tengilimoğlu</w:t>
            </w:r>
            <w:proofErr w:type="spellEnd"/>
            <w:r w:rsidRPr="008D7B9F">
              <w:rPr>
                <w:b/>
              </w:rPr>
              <w:t>,</w:t>
            </w:r>
            <w:r w:rsidRPr="00DD0F20">
              <w:t xml:space="preserve"> D., </w:t>
            </w:r>
            <w:proofErr w:type="spellStart"/>
            <w:r w:rsidRPr="00DD0F20">
              <w:t>Ekiyor</w:t>
            </w:r>
            <w:proofErr w:type="spellEnd"/>
            <w:r w:rsidRPr="00DD0F20">
              <w:t xml:space="preserve"> A., Güzel, A., (2020) “The Relationship between Leadership Styles and </w:t>
            </w:r>
            <w:proofErr w:type="spellStart"/>
            <w:r w:rsidRPr="00DD0F20">
              <w:t>Organisational</w:t>
            </w:r>
            <w:proofErr w:type="spellEnd"/>
            <w:r w:rsidRPr="00DD0F20">
              <w:t xml:space="preserve"> </w:t>
            </w:r>
            <w:proofErr w:type="spellStart"/>
            <w:r w:rsidRPr="00DD0F20">
              <w:t>Citizaship</w:t>
            </w:r>
            <w:proofErr w:type="spellEnd"/>
            <w:r w:rsidRPr="00DD0F20">
              <w:t xml:space="preserve"> Behavior of Healthcare Professionals: Case of Mus State Hospital”, International Journal of Health Management and Tourism, Vol. 4, Issue 1, 11-18.</w:t>
            </w:r>
          </w:p>
        </w:tc>
      </w:tr>
      <w:tr w:rsidR="00007022" w14:paraId="1D8AD57C" w14:textId="77777777">
        <w:tc>
          <w:tcPr>
            <w:tcW w:w="2126" w:type="dxa"/>
            <w:shd w:val="clear" w:color="auto" w:fill="auto"/>
            <w:vAlign w:val="bottom"/>
          </w:tcPr>
          <w:p w14:paraId="371B52FC" w14:textId="2D4F95BD" w:rsidR="00007022" w:rsidRPr="005C42A4" w:rsidRDefault="00007022" w:rsidP="00007022">
            <w:pPr>
              <w:jc w:val="center"/>
              <w:rPr>
                <w:b/>
                <w:color w:val="000000"/>
                <w:szCs w:val="22"/>
              </w:rPr>
            </w:pPr>
            <w:r>
              <w:rPr>
                <w:rFonts w:ascii="Calibri" w:hAnsi="Calibri" w:cs="Calibri"/>
                <w:b/>
                <w:bCs/>
                <w:color w:val="000000"/>
              </w:rPr>
              <w:t>12</w:t>
            </w:r>
          </w:p>
        </w:tc>
        <w:tc>
          <w:tcPr>
            <w:tcW w:w="7938" w:type="dxa"/>
            <w:shd w:val="clear" w:color="auto" w:fill="auto"/>
          </w:tcPr>
          <w:p w14:paraId="2E4B65BD" w14:textId="77777777" w:rsidR="00007022" w:rsidRPr="00DD0F20" w:rsidRDefault="00007022" w:rsidP="00007022">
            <w:pPr>
              <w:pStyle w:val="ListeParagraf"/>
              <w:spacing w:after="200" w:line="276" w:lineRule="auto"/>
              <w:ind w:left="0"/>
              <w:contextualSpacing/>
            </w:pPr>
            <w:proofErr w:type="spellStart"/>
            <w:r w:rsidRPr="008D7B9F">
              <w:rPr>
                <w:b/>
              </w:rPr>
              <w:t>Tengilimoğlu</w:t>
            </w:r>
            <w:proofErr w:type="spellEnd"/>
            <w:r w:rsidRPr="00DD0F20">
              <w:t xml:space="preserve">, D., Güzel, A., Aykan, C., </w:t>
            </w:r>
            <w:proofErr w:type="spellStart"/>
            <w:r w:rsidRPr="00DD0F20">
              <w:t>Tengilimoğlu</w:t>
            </w:r>
            <w:proofErr w:type="spellEnd"/>
            <w:r w:rsidRPr="00DD0F20">
              <w:t xml:space="preserve">, E., </w:t>
            </w:r>
            <w:proofErr w:type="spellStart"/>
            <w:r w:rsidRPr="00DD0F20">
              <w:t>Boduroğlu</w:t>
            </w:r>
            <w:proofErr w:type="spellEnd"/>
            <w:r w:rsidRPr="00DD0F20">
              <w:t xml:space="preserve">, E., (2018) “The </w:t>
            </w:r>
            <w:proofErr w:type="spellStart"/>
            <w:r w:rsidRPr="00DD0F20">
              <w:t>Evaluatıon</w:t>
            </w:r>
            <w:proofErr w:type="spellEnd"/>
            <w:r w:rsidRPr="00DD0F20">
              <w:t xml:space="preserve"> Of The </w:t>
            </w:r>
            <w:proofErr w:type="spellStart"/>
            <w:r w:rsidRPr="00DD0F20">
              <w:t>Dıgıtal</w:t>
            </w:r>
            <w:proofErr w:type="spellEnd"/>
            <w:r w:rsidRPr="00DD0F20">
              <w:t xml:space="preserve"> </w:t>
            </w:r>
            <w:proofErr w:type="spellStart"/>
            <w:r w:rsidRPr="00DD0F20">
              <w:t>Marketıng</w:t>
            </w:r>
            <w:proofErr w:type="spellEnd"/>
            <w:r w:rsidRPr="00DD0F20">
              <w:t xml:space="preserve"> </w:t>
            </w:r>
            <w:proofErr w:type="spellStart"/>
            <w:r w:rsidRPr="00DD0F20">
              <w:t>Actıvıtıes</w:t>
            </w:r>
            <w:proofErr w:type="spellEnd"/>
            <w:r w:rsidRPr="00DD0F20">
              <w:t xml:space="preserve"> Of Thermal Facilities And JCI Accredited Hospitals In Terms Of Health Tourism”, International Journal of Health Management and Tourism, Vol. 3, Issue 2, pp. 108-121.</w:t>
            </w:r>
          </w:p>
        </w:tc>
      </w:tr>
      <w:tr w:rsidR="00007022" w14:paraId="168A098F" w14:textId="77777777" w:rsidTr="002B3114">
        <w:trPr>
          <w:trHeight w:val="1118"/>
        </w:trPr>
        <w:tc>
          <w:tcPr>
            <w:tcW w:w="2126" w:type="dxa"/>
            <w:shd w:val="clear" w:color="auto" w:fill="auto"/>
            <w:vAlign w:val="bottom"/>
          </w:tcPr>
          <w:p w14:paraId="722CB702" w14:textId="613037EB" w:rsidR="00007022" w:rsidRPr="005C42A4" w:rsidRDefault="00007022" w:rsidP="00007022">
            <w:pPr>
              <w:jc w:val="center"/>
              <w:rPr>
                <w:b/>
                <w:color w:val="000000"/>
                <w:szCs w:val="22"/>
              </w:rPr>
            </w:pPr>
            <w:r>
              <w:rPr>
                <w:rFonts w:ascii="Calibri" w:hAnsi="Calibri" w:cs="Calibri"/>
                <w:b/>
                <w:bCs/>
                <w:color w:val="000000"/>
              </w:rPr>
              <w:lastRenderedPageBreak/>
              <w:t>13</w:t>
            </w:r>
          </w:p>
        </w:tc>
        <w:tc>
          <w:tcPr>
            <w:tcW w:w="7938" w:type="dxa"/>
            <w:shd w:val="clear" w:color="auto" w:fill="auto"/>
          </w:tcPr>
          <w:p w14:paraId="3875B413" w14:textId="77777777" w:rsidR="00007022" w:rsidRPr="00B02CE9" w:rsidRDefault="00007022" w:rsidP="00007022">
            <w:pPr>
              <w:pStyle w:val="ListeParagraf"/>
              <w:spacing w:after="200" w:line="276" w:lineRule="auto"/>
              <w:ind w:left="0"/>
              <w:contextualSpacing/>
            </w:pPr>
            <w:proofErr w:type="spellStart"/>
            <w:r w:rsidRPr="008D7B9F">
              <w:rPr>
                <w:b/>
              </w:rPr>
              <w:t>Tengilimoğlu</w:t>
            </w:r>
            <w:proofErr w:type="spellEnd"/>
            <w:r w:rsidRPr="00B02CE9">
              <w:t xml:space="preserve">, D., </w:t>
            </w:r>
            <w:proofErr w:type="spellStart"/>
            <w:r w:rsidRPr="00B02CE9">
              <w:t>Menawi</w:t>
            </w:r>
            <w:proofErr w:type="spellEnd"/>
            <w:r w:rsidRPr="00B02CE9">
              <w:t xml:space="preserve">, W., Dinçer, M., Kisa, </w:t>
            </w:r>
            <w:proofErr w:type="spellStart"/>
            <w:r w:rsidRPr="00B02CE9">
              <w:t>A.,Younis</w:t>
            </w:r>
            <w:proofErr w:type="spellEnd"/>
            <w:r w:rsidRPr="00B02CE9">
              <w:t xml:space="preserve">, M.Z., (2016),” Evaluation of the Family Medicine Practice in Ankara Province by Family </w:t>
            </w:r>
            <w:proofErr w:type="spellStart"/>
            <w:r w:rsidRPr="00B02CE9">
              <w:t>Phsicians</w:t>
            </w:r>
            <w:proofErr w:type="spellEnd"/>
            <w:r w:rsidRPr="00B02CE9">
              <w:t>”, Journal of Health and Human Services Administration, Vol.39, No:2.p.186-216</w:t>
            </w:r>
          </w:p>
        </w:tc>
      </w:tr>
      <w:tr w:rsidR="00007022" w14:paraId="0AC6F9A1" w14:textId="77777777">
        <w:tc>
          <w:tcPr>
            <w:tcW w:w="2126" w:type="dxa"/>
            <w:shd w:val="clear" w:color="auto" w:fill="auto"/>
            <w:vAlign w:val="bottom"/>
          </w:tcPr>
          <w:p w14:paraId="489D5F75" w14:textId="11DE1E6C" w:rsidR="00007022" w:rsidRPr="005C42A4" w:rsidRDefault="00007022" w:rsidP="00007022">
            <w:pPr>
              <w:jc w:val="center"/>
              <w:rPr>
                <w:b/>
                <w:color w:val="000000"/>
                <w:szCs w:val="22"/>
              </w:rPr>
            </w:pPr>
            <w:r>
              <w:rPr>
                <w:rFonts w:ascii="Calibri" w:hAnsi="Calibri" w:cs="Calibri"/>
                <w:b/>
                <w:bCs/>
                <w:color w:val="000000"/>
              </w:rPr>
              <w:t>14</w:t>
            </w:r>
          </w:p>
        </w:tc>
        <w:tc>
          <w:tcPr>
            <w:tcW w:w="7938" w:type="dxa"/>
            <w:shd w:val="clear" w:color="auto" w:fill="auto"/>
          </w:tcPr>
          <w:p w14:paraId="5863E14C" w14:textId="77777777" w:rsidR="00007022" w:rsidRPr="00B02CE9" w:rsidRDefault="00007022" w:rsidP="00007022">
            <w:pPr>
              <w:pStyle w:val="ListeParagraf"/>
              <w:spacing w:after="200" w:line="276" w:lineRule="auto"/>
              <w:ind w:left="0"/>
              <w:contextualSpacing/>
            </w:pPr>
            <w:proofErr w:type="spellStart"/>
            <w:r w:rsidRPr="00B02CE9">
              <w:t>Naldöken</w:t>
            </w:r>
            <w:proofErr w:type="spellEnd"/>
            <w:r w:rsidRPr="00B02CE9">
              <w:t xml:space="preserve">, Ü., </w:t>
            </w:r>
            <w:proofErr w:type="spellStart"/>
            <w:r w:rsidRPr="008D7B9F">
              <w:rPr>
                <w:b/>
              </w:rPr>
              <w:t>Tengilimoğlu</w:t>
            </w:r>
            <w:proofErr w:type="spellEnd"/>
            <w:r w:rsidRPr="008D7B9F">
              <w:rPr>
                <w:b/>
              </w:rPr>
              <w:t>,</w:t>
            </w:r>
            <w:r w:rsidRPr="00B02CE9">
              <w:t xml:space="preserve"> D.,(2017), A field study on determining the effects of organizational climate in terms of social interaction on knowledge management at health organizations Journal of Economics and Management, Vol. 29 (3) • 2017, pp. 75-101. ISSN 1732-1948</w:t>
            </w:r>
          </w:p>
        </w:tc>
      </w:tr>
      <w:tr w:rsidR="00007022" w14:paraId="2C3B859E" w14:textId="77777777" w:rsidTr="008D7B9F">
        <w:trPr>
          <w:trHeight w:val="1145"/>
        </w:trPr>
        <w:tc>
          <w:tcPr>
            <w:tcW w:w="2126" w:type="dxa"/>
            <w:shd w:val="clear" w:color="auto" w:fill="auto"/>
            <w:vAlign w:val="bottom"/>
          </w:tcPr>
          <w:p w14:paraId="0E6340E0" w14:textId="1141C5DE" w:rsidR="00007022" w:rsidRPr="005C42A4" w:rsidRDefault="00007022" w:rsidP="00007022">
            <w:pPr>
              <w:jc w:val="center"/>
              <w:rPr>
                <w:b/>
                <w:color w:val="000000"/>
                <w:szCs w:val="22"/>
              </w:rPr>
            </w:pPr>
            <w:r>
              <w:rPr>
                <w:rFonts w:ascii="Calibri" w:hAnsi="Calibri" w:cs="Calibri"/>
                <w:b/>
                <w:bCs/>
                <w:color w:val="000000"/>
              </w:rPr>
              <w:t>15</w:t>
            </w:r>
          </w:p>
        </w:tc>
        <w:tc>
          <w:tcPr>
            <w:tcW w:w="7938" w:type="dxa"/>
            <w:shd w:val="clear" w:color="auto" w:fill="auto"/>
          </w:tcPr>
          <w:p w14:paraId="10BC8B5F" w14:textId="3F427689" w:rsidR="00007022" w:rsidRPr="00B02CE9" w:rsidRDefault="00007022" w:rsidP="00007022">
            <w:pPr>
              <w:pStyle w:val="ListeParagraf"/>
              <w:spacing w:after="200" w:line="276" w:lineRule="auto"/>
              <w:ind w:left="0"/>
              <w:contextualSpacing/>
            </w:pPr>
            <w:proofErr w:type="spellStart"/>
            <w:r w:rsidRPr="008D7B9F">
              <w:rPr>
                <w:b/>
              </w:rPr>
              <w:t>Tengilimoğlu</w:t>
            </w:r>
            <w:proofErr w:type="spellEnd"/>
            <w:r w:rsidRPr="00B02CE9">
              <w:t>, D , Elif, Ç., Güzel, A., (2016) ,“The Effect of Safety Culture on Safety Performance: Intermediary Role of Job Satisfaction, British Journal of</w:t>
            </w:r>
            <w:r>
              <w:t xml:space="preserve"> </w:t>
            </w:r>
            <w:r w:rsidRPr="00B02CE9">
              <w:t>Economics, Management &amp; Trade, 15(3): 1-12, 2016, Article no.BJEMT.29975 ISSN: 2278-098X SCIENCEDOMAIN international</w:t>
            </w:r>
          </w:p>
        </w:tc>
      </w:tr>
      <w:tr w:rsidR="00007022" w14:paraId="7E2B1A07" w14:textId="77777777">
        <w:tc>
          <w:tcPr>
            <w:tcW w:w="2126" w:type="dxa"/>
            <w:shd w:val="clear" w:color="auto" w:fill="auto"/>
            <w:vAlign w:val="bottom"/>
          </w:tcPr>
          <w:p w14:paraId="0E5FDEB1" w14:textId="235084B5" w:rsidR="00007022" w:rsidRPr="005C42A4" w:rsidRDefault="00007022" w:rsidP="00007022">
            <w:pPr>
              <w:jc w:val="center"/>
              <w:rPr>
                <w:b/>
                <w:color w:val="000000"/>
                <w:szCs w:val="22"/>
              </w:rPr>
            </w:pPr>
            <w:r>
              <w:rPr>
                <w:rFonts w:ascii="Calibri" w:hAnsi="Calibri" w:cs="Calibri"/>
                <w:b/>
                <w:bCs/>
                <w:color w:val="000000"/>
              </w:rPr>
              <w:t>16</w:t>
            </w:r>
          </w:p>
        </w:tc>
        <w:tc>
          <w:tcPr>
            <w:tcW w:w="7938" w:type="dxa"/>
            <w:shd w:val="clear" w:color="auto" w:fill="auto"/>
          </w:tcPr>
          <w:p w14:paraId="0EEEE746" w14:textId="77777777" w:rsidR="00007022" w:rsidRPr="00B02CE9" w:rsidRDefault="00007022" w:rsidP="00007022">
            <w:pPr>
              <w:pStyle w:val="ListeParagraf"/>
              <w:spacing w:after="200" w:line="276" w:lineRule="auto"/>
              <w:ind w:left="0"/>
              <w:contextualSpacing/>
            </w:pPr>
            <w:proofErr w:type="spellStart"/>
            <w:r w:rsidRPr="00B02CE9">
              <w:t>Gürcü</w:t>
            </w:r>
            <w:proofErr w:type="spellEnd"/>
            <w:r w:rsidRPr="00B02CE9">
              <w:t xml:space="preserve"> M., Başar, B., Varol, M., </w:t>
            </w:r>
            <w:proofErr w:type="spellStart"/>
            <w:r w:rsidRPr="008D7B9F">
              <w:rPr>
                <w:b/>
              </w:rPr>
              <w:t>Tengilimoğlu</w:t>
            </w:r>
            <w:proofErr w:type="spellEnd"/>
            <w:r w:rsidRPr="008D7B9F">
              <w:rPr>
                <w:b/>
              </w:rPr>
              <w:t>,</w:t>
            </w:r>
            <w:r w:rsidRPr="00B02CE9">
              <w:t xml:space="preserve"> D., (2016) , “A </w:t>
            </w:r>
            <w:proofErr w:type="spellStart"/>
            <w:r w:rsidRPr="00B02CE9">
              <w:t>MultidisciplinaryApproach</w:t>
            </w:r>
            <w:proofErr w:type="spellEnd"/>
            <w:r w:rsidRPr="00B02CE9">
              <w:t xml:space="preserve"> to Suicide Tourism”, International Journal of Health Management and Tourism (IJHMT), Vol.1, Issue.3, pp..25-36.</w:t>
            </w:r>
          </w:p>
        </w:tc>
      </w:tr>
      <w:tr w:rsidR="00007022" w14:paraId="089911F0" w14:textId="77777777">
        <w:tc>
          <w:tcPr>
            <w:tcW w:w="2126" w:type="dxa"/>
            <w:shd w:val="clear" w:color="auto" w:fill="auto"/>
            <w:vAlign w:val="bottom"/>
          </w:tcPr>
          <w:p w14:paraId="5692882F" w14:textId="62FFC9ED" w:rsidR="00007022" w:rsidRPr="005C42A4" w:rsidRDefault="00007022" w:rsidP="00007022">
            <w:pPr>
              <w:jc w:val="center"/>
              <w:rPr>
                <w:b/>
                <w:color w:val="000000"/>
                <w:szCs w:val="22"/>
              </w:rPr>
            </w:pPr>
            <w:r>
              <w:rPr>
                <w:rFonts w:ascii="Calibri" w:hAnsi="Calibri" w:cs="Calibri"/>
                <w:b/>
                <w:bCs/>
                <w:color w:val="000000"/>
              </w:rPr>
              <w:t>17</w:t>
            </w:r>
          </w:p>
        </w:tc>
        <w:tc>
          <w:tcPr>
            <w:tcW w:w="7938" w:type="dxa"/>
            <w:shd w:val="clear" w:color="auto" w:fill="auto"/>
          </w:tcPr>
          <w:p w14:paraId="4E7F66D6" w14:textId="77777777" w:rsidR="00007022" w:rsidRPr="00B02CE9" w:rsidRDefault="00007022" w:rsidP="00007022">
            <w:pPr>
              <w:pStyle w:val="ListeParagraf"/>
              <w:spacing w:after="200" w:line="276" w:lineRule="auto"/>
              <w:ind w:left="0"/>
              <w:contextualSpacing/>
            </w:pPr>
            <w:r w:rsidRPr="00B02CE9">
              <w:t xml:space="preserve">Torun, N., </w:t>
            </w:r>
            <w:proofErr w:type="spellStart"/>
            <w:r w:rsidRPr="008D7B9F">
              <w:rPr>
                <w:b/>
              </w:rPr>
              <w:t>Tengilimoğlu</w:t>
            </w:r>
            <w:proofErr w:type="spellEnd"/>
            <w:r w:rsidRPr="008D7B9F">
              <w:rPr>
                <w:b/>
              </w:rPr>
              <w:t>,</w:t>
            </w:r>
            <w:r w:rsidRPr="00B02CE9">
              <w:t xml:space="preserve"> D., Khan M.M., (2016), Home Health Services in </w:t>
            </w:r>
            <w:proofErr w:type="spellStart"/>
            <w:r w:rsidRPr="00B02CE9">
              <w:t>Turkey:A</w:t>
            </w:r>
            <w:proofErr w:type="spellEnd"/>
            <w:r w:rsidRPr="00B02CE9">
              <w:t xml:space="preserve"> Case Study Based on Patient Survey of Home Health Care Users in The Province of Ankara, International Journal of Health Management and Tourism (IJHMT), Vol.1, Issue.2, pp. 77-97.</w:t>
            </w:r>
          </w:p>
        </w:tc>
      </w:tr>
      <w:tr w:rsidR="00007022" w14:paraId="65D7558F" w14:textId="77777777">
        <w:tc>
          <w:tcPr>
            <w:tcW w:w="2126" w:type="dxa"/>
            <w:shd w:val="clear" w:color="auto" w:fill="auto"/>
            <w:vAlign w:val="bottom"/>
          </w:tcPr>
          <w:p w14:paraId="7351D0C4" w14:textId="09F26F74" w:rsidR="00007022" w:rsidRPr="005C42A4" w:rsidRDefault="00007022" w:rsidP="00007022">
            <w:pPr>
              <w:jc w:val="center"/>
              <w:rPr>
                <w:b/>
                <w:color w:val="000000"/>
                <w:szCs w:val="22"/>
              </w:rPr>
            </w:pPr>
            <w:r>
              <w:rPr>
                <w:rFonts w:ascii="Calibri" w:hAnsi="Calibri" w:cs="Calibri"/>
                <w:b/>
                <w:bCs/>
                <w:color w:val="000000"/>
              </w:rPr>
              <w:t>18</w:t>
            </w:r>
          </w:p>
        </w:tc>
        <w:tc>
          <w:tcPr>
            <w:tcW w:w="7938" w:type="dxa"/>
            <w:shd w:val="clear" w:color="auto" w:fill="auto"/>
          </w:tcPr>
          <w:p w14:paraId="24C2F254" w14:textId="77777777" w:rsidR="00007022" w:rsidRPr="00B02CE9" w:rsidRDefault="00007022" w:rsidP="00007022">
            <w:pPr>
              <w:pStyle w:val="ListeParagraf"/>
              <w:spacing w:after="200" w:line="276" w:lineRule="auto"/>
              <w:ind w:left="0"/>
              <w:contextualSpacing/>
            </w:pPr>
            <w:proofErr w:type="spellStart"/>
            <w:r w:rsidRPr="00B02CE9">
              <w:t>Abbasoğlu</w:t>
            </w:r>
            <w:proofErr w:type="spellEnd"/>
            <w:r w:rsidRPr="00B02CE9">
              <w:t xml:space="preserve">, Ş., </w:t>
            </w:r>
            <w:proofErr w:type="spellStart"/>
            <w:r w:rsidRPr="008D7B9F">
              <w:rPr>
                <w:b/>
              </w:rPr>
              <w:t>Tengilimoglu</w:t>
            </w:r>
            <w:proofErr w:type="spellEnd"/>
            <w:r w:rsidRPr="00B02CE9">
              <w:t xml:space="preserve">, D., </w:t>
            </w:r>
            <w:proofErr w:type="spellStart"/>
            <w:r w:rsidRPr="00B02CE9">
              <w:t>Ekiyor</w:t>
            </w:r>
            <w:proofErr w:type="spellEnd"/>
            <w:r w:rsidRPr="00B02CE9">
              <w:t xml:space="preserve">, A., (2016), The Perception of Organizational Justice and Its Impact on Work Motivation of </w:t>
            </w:r>
            <w:proofErr w:type="spellStart"/>
            <w:r w:rsidRPr="00B02CE9">
              <w:t>Employees:As</w:t>
            </w:r>
            <w:proofErr w:type="spellEnd"/>
            <w:r w:rsidRPr="00B02CE9">
              <w:t xml:space="preserve"> </w:t>
            </w:r>
            <w:proofErr w:type="spellStart"/>
            <w:r w:rsidRPr="00B02CE9">
              <w:t>Empiritical</w:t>
            </w:r>
            <w:proofErr w:type="spellEnd"/>
            <w:r w:rsidRPr="00B02CE9">
              <w:t xml:space="preserve"> Investment, International Journal of Health Management and Tourism (IJHMT), Vol.1, Issue.1, pp. 14-28.</w:t>
            </w:r>
          </w:p>
        </w:tc>
      </w:tr>
      <w:tr w:rsidR="00007022" w14:paraId="7BE60A66" w14:textId="77777777">
        <w:tc>
          <w:tcPr>
            <w:tcW w:w="2126" w:type="dxa"/>
            <w:shd w:val="clear" w:color="auto" w:fill="auto"/>
            <w:vAlign w:val="bottom"/>
          </w:tcPr>
          <w:p w14:paraId="10FA2F03" w14:textId="34AA6D43" w:rsidR="00007022" w:rsidRPr="005C42A4" w:rsidRDefault="00007022" w:rsidP="00007022">
            <w:pPr>
              <w:jc w:val="center"/>
              <w:rPr>
                <w:b/>
                <w:color w:val="000000"/>
                <w:szCs w:val="22"/>
              </w:rPr>
            </w:pPr>
            <w:r>
              <w:rPr>
                <w:rFonts w:ascii="Calibri" w:hAnsi="Calibri" w:cs="Calibri"/>
                <w:b/>
                <w:bCs/>
                <w:color w:val="000000"/>
              </w:rPr>
              <w:t>19</w:t>
            </w:r>
          </w:p>
        </w:tc>
        <w:tc>
          <w:tcPr>
            <w:tcW w:w="7938" w:type="dxa"/>
            <w:shd w:val="clear" w:color="auto" w:fill="auto"/>
          </w:tcPr>
          <w:p w14:paraId="68EA3452" w14:textId="77777777" w:rsidR="00007022" w:rsidRPr="00B02CE9" w:rsidRDefault="00007022" w:rsidP="00007022">
            <w:pPr>
              <w:pStyle w:val="ListeParagraf"/>
              <w:spacing w:after="200" w:line="276" w:lineRule="auto"/>
              <w:ind w:left="0"/>
              <w:contextualSpacing/>
            </w:pPr>
            <w:r w:rsidRPr="00B02CE9">
              <w:t xml:space="preserve">Güzel, A., </w:t>
            </w:r>
            <w:proofErr w:type="spellStart"/>
            <w:r w:rsidRPr="008D7B9F">
              <w:rPr>
                <w:b/>
              </w:rPr>
              <w:t>Tengilimoğlu</w:t>
            </w:r>
            <w:proofErr w:type="spellEnd"/>
            <w:r w:rsidRPr="00B02CE9">
              <w:t xml:space="preserve">, D., </w:t>
            </w:r>
            <w:proofErr w:type="spellStart"/>
            <w:r w:rsidRPr="00B02CE9">
              <w:t>Ekiyor</w:t>
            </w:r>
            <w:proofErr w:type="spellEnd"/>
            <w:r w:rsidRPr="00B02CE9">
              <w:t xml:space="preserve"> A., (2015),Social media and hospital brands: A field study in Turkey , Journal of Economics and Management, vol 22 (4), pp.16-31.</w:t>
            </w:r>
          </w:p>
        </w:tc>
      </w:tr>
      <w:tr w:rsidR="00007022" w14:paraId="475EA11E" w14:textId="77777777">
        <w:tc>
          <w:tcPr>
            <w:tcW w:w="2126" w:type="dxa"/>
            <w:shd w:val="clear" w:color="auto" w:fill="auto"/>
            <w:vAlign w:val="bottom"/>
          </w:tcPr>
          <w:p w14:paraId="4329D860" w14:textId="092E7F0E" w:rsidR="00007022" w:rsidRPr="005C42A4" w:rsidRDefault="00007022" w:rsidP="00007022">
            <w:pPr>
              <w:jc w:val="center"/>
              <w:rPr>
                <w:b/>
                <w:color w:val="000000"/>
                <w:szCs w:val="22"/>
              </w:rPr>
            </w:pPr>
            <w:r>
              <w:rPr>
                <w:rFonts w:ascii="Calibri" w:hAnsi="Calibri" w:cs="Calibri"/>
                <w:b/>
                <w:bCs/>
                <w:color w:val="000000"/>
              </w:rPr>
              <w:t>20</w:t>
            </w:r>
          </w:p>
        </w:tc>
        <w:tc>
          <w:tcPr>
            <w:tcW w:w="7938" w:type="dxa"/>
            <w:shd w:val="clear" w:color="auto" w:fill="auto"/>
          </w:tcPr>
          <w:p w14:paraId="375EB550" w14:textId="77777777" w:rsidR="00007022" w:rsidRPr="00B02CE9" w:rsidRDefault="00007022" w:rsidP="00007022">
            <w:pPr>
              <w:pStyle w:val="ListeParagraf"/>
              <w:spacing w:after="200" w:line="276" w:lineRule="auto"/>
              <w:ind w:left="0"/>
              <w:contextualSpacing/>
            </w:pPr>
            <w:r w:rsidRPr="00B02CE9">
              <w:t xml:space="preserve">Koçoğlu C., </w:t>
            </w:r>
            <w:proofErr w:type="spellStart"/>
            <w:r w:rsidRPr="008D7B9F">
              <w:rPr>
                <w:b/>
              </w:rPr>
              <w:t>Tengilimogl</w:t>
            </w:r>
            <w:r w:rsidRPr="00B02CE9">
              <w:t>u</w:t>
            </w:r>
            <w:proofErr w:type="spellEnd"/>
            <w:r w:rsidRPr="00B02CE9">
              <w:t xml:space="preserve"> D., </w:t>
            </w:r>
            <w:proofErr w:type="spellStart"/>
            <w:r w:rsidRPr="00B02CE9">
              <w:t>Ekiyor</w:t>
            </w:r>
            <w:proofErr w:type="spellEnd"/>
            <w:r w:rsidRPr="00B02CE9">
              <w:t xml:space="preserve"> A., Guzel A., (2015), The Effects of Brand Loyalty on the Consumer Buying Behaviors: The Example of Perfume in the Province Of Ankara” International Journal of Humanities and Management Sciences (IJHMS) Volume 3, Issue 5 , pp.318-323, (2015) ISSN 2320–4044 (Online).</w:t>
            </w:r>
          </w:p>
        </w:tc>
      </w:tr>
      <w:tr w:rsidR="00007022" w14:paraId="3EC2340D" w14:textId="77777777">
        <w:tc>
          <w:tcPr>
            <w:tcW w:w="2126" w:type="dxa"/>
            <w:shd w:val="clear" w:color="auto" w:fill="auto"/>
            <w:vAlign w:val="bottom"/>
          </w:tcPr>
          <w:p w14:paraId="1457DAB0" w14:textId="57CCFC26" w:rsidR="00007022" w:rsidRPr="005C42A4" w:rsidRDefault="00007022" w:rsidP="00007022">
            <w:pPr>
              <w:jc w:val="center"/>
              <w:rPr>
                <w:b/>
                <w:color w:val="000000"/>
                <w:szCs w:val="22"/>
              </w:rPr>
            </w:pPr>
            <w:r>
              <w:rPr>
                <w:rFonts w:ascii="Calibri" w:hAnsi="Calibri" w:cs="Calibri"/>
                <w:b/>
                <w:bCs/>
                <w:color w:val="000000"/>
              </w:rPr>
              <w:t>21</w:t>
            </w:r>
          </w:p>
        </w:tc>
        <w:tc>
          <w:tcPr>
            <w:tcW w:w="7938" w:type="dxa"/>
            <w:shd w:val="clear" w:color="auto" w:fill="auto"/>
          </w:tcPr>
          <w:p w14:paraId="096D3CCD" w14:textId="77777777" w:rsidR="00007022" w:rsidRPr="00B02CE9" w:rsidRDefault="00007022" w:rsidP="00007022">
            <w:pPr>
              <w:pStyle w:val="ListeParagraf"/>
              <w:spacing w:after="200" w:line="276" w:lineRule="auto"/>
              <w:ind w:left="0"/>
              <w:contextualSpacing/>
            </w:pPr>
            <w:r w:rsidRPr="00B02CE9">
              <w:t xml:space="preserve">Özkan E., </w:t>
            </w:r>
            <w:proofErr w:type="spellStart"/>
            <w:r w:rsidRPr="008D7B9F">
              <w:rPr>
                <w:b/>
              </w:rPr>
              <w:t>Tengilimoğlu</w:t>
            </w:r>
            <w:proofErr w:type="spellEnd"/>
            <w:r w:rsidRPr="00B02CE9">
              <w:t xml:space="preserve">, D., </w:t>
            </w:r>
            <w:proofErr w:type="spellStart"/>
            <w:r w:rsidRPr="00B02CE9">
              <w:t>Yılık</w:t>
            </w:r>
            <w:proofErr w:type="spellEnd"/>
            <w:r w:rsidRPr="00B02CE9">
              <w:t xml:space="preserve"> P., (2015), “The Interaction Between Organizational Silence Climate And Employees Behaviors In The Field Of Health “, International Conference on Marketing and Business Development Journal, Vol I, No. 1/2015, p.p. 252-260.</w:t>
            </w:r>
          </w:p>
        </w:tc>
      </w:tr>
      <w:tr w:rsidR="00007022" w14:paraId="2176E0CE" w14:textId="77777777">
        <w:tc>
          <w:tcPr>
            <w:tcW w:w="2126" w:type="dxa"/>
            <w:shd w:val="clear" w:color="auto" w:fill="auto"/>
            <w:vAlign w:val="bottom"/>
          </w:tcPr>
          <w:p w14:paraId="3B53BDAD" w14:textId="6DF22341" w:rsidR="00007022" w:rsidRPr="005C42A4" w:rsidRDefault="00007022" w:rsidP="00007022">
            <w:pPr>
              <w:jc w:val="center"/>
              <w:rPr>
                <w:b/>
                <w:color w:val="000000"/>
                <w:szCs w:val="22"/>
              </w:rPr>
            </w:pPr>
            <w:r>
              <w:rPr>
                <w:rFonts w:ascii="Calibri" w:hAnsi="Calibri" w:cs="Calibri"/>
                <w:b/>
                <w:bCs/>
                <w:color w:val="000000"/>
              </w:rPr>
              <w:t>22</w:t>
            </w:r>
          </w:p>
        </w:tc>
        <w:tc>
          <w:tcPr>
            <w:tcW w:w="7938" w:type="dxa"/>
            <w:shd w:val="clear" w:color="auto" w:fill="auto"/>
          </w:tcPr>
          <w:p w14:paraId="16A05F5B" w14:textId="77777777" w:rsidR="00007022" w:rsidRPr="00B02CE9" w:rsidRDefault="00007022" w:rsidP="00007022">
            <w:pPr>
              <w:pStyle w:val="ListeParagraf"/>
              <w:spacing w:after="200" w:line="276" w:lineRule="auto"/>
              <w:ind w:left="0"/>
              <w:contextualSpacing/>
            </w:pPr>
            <w:r w:rsidRPr="00B02CE9">
              <w:t xml:space="preserve">Badour, M., </w:t>
            </w:r>
            <w:proofErr w:type="spellStart"/>
            <w:r w:rsidRPr="008D7B9F">
              <w:rPr>
                <w:b/>
              </w:rPr>
              <w:t>Tengilimoğlu</w:t>
            </w:r>
            <w:proofErr w:type="spellEnd"/>
            <w:r w:rsidRPr="008D7B9F">
              <w:rPr>
                <w:b/>
              </w:rPr>
              <w:t>,</w:t>
            </w:r>
            <w:r w:rsidRPr="00B02CE9">
              <w:t xml:space="preserve"> D., </w:t>
            </w:r>
            <w:proofErr w:type="spellStart"/>
            <w:r w:rsidRPr="00B02CE9">
              <w:t>Ekiyor</w:t>
            </w:r>
            <w:proofErr w:type="spellEnd"/>
            <w:r w:rsidRPr="00B02CE9">
              <w:t xml:space="preserve">, A., (2015), “The Effects of </w:t>
            </w:r>
            <w:proofErr w:type="spellStart"/>
            <w:r w:rsidRPr="00B02CE9">
              <w:t>Enviromental</w:t>
            </w:r>
            <w:proofErr w:type="spellEnd"/>
            <w:r w:rsidRPr="00B02CE9">
              <w:t xml:space="preserve"> and Organizational Factors in the Decision Making of Hospital Administrators”, British Journal of Applied Sciences &amp; Technology, Vol. 9, No: 3, pp. 295-306. ISSN: 2231-0843</w:t>
            </w:r>
          </w:p>
        </w:tc>
      </w:tr>
      <w:tr w:rsidR="00007022" w14:paraId="4F47E6F2" w14:textId="77777777" w:rsidTr="002B3114">
        <w:trPr>
          <w:trHeight w:val="1260"/>
        </w:trPr>
        <w:tc>
          <w:tcPr>
            <w:tcW w:w="2126" w:type="dxa"/>
            <w:shd w:val="clear" w:color="auto" w:fill="auto"/>
            <w:vAlign w:val="bottom"/>
          </w:tcPr>
          <w:p w14:paraId="689B01E5" w14:textId="7D3F7290" w:rsidR="00007022" w:rsidRPr="005C42A4" w:rsidRDefault="00007022" w:rsidP="00007022">
            <w:pPr>
              <w:jc w:val="center"/>
              <w:rPr>
                <w:b/>
                <w:color w:val="000000"/>
                <w:szCs w:val="22"/>
              </w:rPr>
            </w:pPr>
            <w:r>
              <w:rPr>
                <w:rFonts w:ascii="Calibri" w:hAnsi="Calibri" w:cs="Calibri"/>
                <w:b/>
                <w:bCs/>
                <w:color w:val="000000"/>
              </w:rPr>
              <w:lastRenderedPageBreak/>
              <w:t>23</w:t>
            </w:r>
          </w:p>
        </w:tc>
        <w:tc>
          <w:tcPr>
            <w:tcW w:w="7938" w:type="dxa"/>
            <w:shd w:val="clear" w:color="auto" w:fill="auto"/>
          </w:tcPr>
          <w:p w14:paraId="1DA49DD6" w14:textId="77777777" w:rsidR="00007022" w:rsidRPr="00B02CE9" w:rsidRDefault="00007022" w:rsidP="00007022">
            <w:pPr>
              <w:pStyle w:val="ListeParagraf"/>
              <w:spacing w:after="200" w:line="276" w:lineRule="auto"/>
              <w:ind w:left="0"/>
              <w:contextualSpacing/>
            </w:pPr>
            <w:proofErr w:type="spellStart"/>
            <w:r w:rsidRPr="008D7B9F">
              <w:rPr>
                <w:b/>
              </w:rPr>
              <w:t>Tengilimoglu</w:t>
            </w:r>
            <w:proofErr w:type="spellEnd"/>
            <w:r w:rsidRPr="00B02CE9">
              <w:t xml:space="preserve">, </w:t>
            </w:r>
            <w:proofErr w:type="spellStart"/>
            <w:r w:rsidRPr="00B02CE9">
              <w:t>D.,Taş</w:t>
            </w:r>
            <w:proofErr w:type="spellEnd"/>
            <w:r w:rsidRPr="00B02CE9">
              <w:t xml:space="preserve"> D., </w:t>
            </w:r>
            <w:proofErr w:type="spellStart"/>
            <w:r w:rsidRPr="00B02CE9">
              <w:t>Eşiyok</w:t>
            </w:r>
            <w:proofErr w:type="spellEnd"/>
            <w:r w:rsidRPr="00B02CE9">
              <w:t xml:space="preserve"> S. E., Bircan İ., Güzel, A., (2014), “Health Tourism and Patient Satisfaction in Turkey: the Ankara Example”, International Journal of Economic Practices and Theories, Vol. 4, No. 5, Special issue on Marketing and Business Development, ISSN 2247–7225</w:t>
            </w:r>
          </w:p>
        </w:tc>
      </w:tr>
      <w:tr w:rsidR="00007022" w14:paraId="5437659B" w14:textId="77777777" w:rsidTr="002B3114">
        <w:trPr>
          <w:trHeight w:val="1594"/>
        </w:trPr>
        <w:tc>
          <w:tcPr>
            <w:tcW w:w="2126" w:type="dxa"/>
            <w:shd w:val="clear" w:color="auto" w:fill="auto"/>
            <w:vAlign w:val="bottom"/>
          </w:tcPr>
          <w:p w14:paraId="1473A157" w14:textId="061B0B8E" w:rsidR="00007022" w:rsidRPr="005C42A4" w:rsidRDefault="00007022" w:rsidP="00007022">
            <w:pPr>
              <w:jc w:val="center"/>
              <w:rPr>
                <w:b/>
                <w:color w:val="000000"/>
                <w:szCs w:val="22"/>
              </w:rPr>
            </w:pPr>
            <w:r>
              <w:rPr>
                <w:rFonts w:ascii="Calibri" w:hAnsi="Calibri" w:cs="Calibri"/>
                <w:b/>
                <w:bCs/>
                <w:color w:val="000000"/>
              </w:rPr>
              <w:t>24</w:t>
            </w:r>
          </w:p>
        </w:tc>
        <w:tc>
          <w:tcPr>
            <w:tcW w:w="7938" w:type="dxa"/>
            <w:shd w:val="clear" w:color="auto" w:fill="auto"/>
          </w:tcPr>
          <w:p w14:paraId="33014EC3" w14:textId="77777777" w:rsidR="00007022" w:rsidRPr="00433D8A" w:rsidRDefault="00007022" w:rsidP="00007022">
            <w:pPr>
              <w:pStyle w:val="ListeParagraf"/>
              <w:spacing w:after="200" w:line="276" w:lineRule="auto"/>
              <w:ind w:left="0"/>
              <w:contextualSpacing/>
            </w:pPr>
            <w:proofErr w:type="spellStart"/>
            <w:r w:rsidRPr="00433D8A">
              <w:t>Ünalan</w:t>
            </w:r>
            <w:proofErr w:type="spellEnd"/>
            <w:r w:rsidRPr="00433D8A">
              <w:t xml:space="preserve"> D, </w:t>
            </w:r>
            <w:proofErr w:type="spellStart"/>
            <w:r w:rsidRPr="008D7B9F">
              <w:rPr>
                <w:b/>
              </w:rPr>
              <w:t>Tengilimoğlu</w:t>
            </w:r>
            <w:proofErr w:type="spellEnd"/>
            <w:r w:rsidRPr="00433D8A">
              <w:t xml:space="preserve">, D, Akdemir F.,(2009), An Empirical Study to  Measure the Communication Skills of the Manager </w:t>
            </w:r>
            <w:proofErr w:type="spellStart"/>
            <w:r w:rsidRPr="00433D8A">
              <w:t>aAssistants</w:t>
            </w:r>
            <w:proofErr w:type="spellEnd"/>
            <w:r w:rsidRPr="00433D8A">
              <w:t>, Medical secretaries and Office workers in the Public sector, The Journal of American Academy of Business, Cambridge, March 2009;14(2):245-250. ISSN-1540- 1200.</w:t>
            </w:r>
          </w:p>
        </w:tc>
      </w:tr>
      <w:tr w:rsidR="00007022" w14:paraId="2D3B5EB0" w14:textId="77777777">
        <w:tc>
          <w:tcPr>
            <w:tcW w:w="2126" w:type="dxa"/>
            <w:shd w:val="clear" w:color="auto" w:fill="auto"/>
            <w:vAlign w:val="bottom"/>
          </w:tcPr>
          <w:p w14:paraId="6C41D22F" w14:textId="56970932" w:rsidR="00007022" w:rsidRPr="005C42A4" w:rsidRDefault="00007022" w:rsidP="00007022">
            <w:pPr>
              <w:jc w:val="center"/>
              <w:rPr>
                <w:b/>
                <w:color w:val="000000"/>
                <w:szCs w:val="22"/>
              </w:rPr>
            </w:pPr>
            <w:r>
              <w:rPr>
                <w:rFonts w:ascii="Calibri" w:hAnsi="Calibri" w:cs="Calibri"/>
                <w:b/>
                <w:bCs/>
                <w:color w:val="000000"/>
              </w:rPr>
              <w:t>25</w:t>
            </w:r>
          </w:p>
        </w:tc>
        <w:tc>
          <w:tcPr>
            <w:tcW w:w="7938" w:type="dxa"/>
            <w:shd w:val="clear" w:color="auto" w:fill="auto"/>
          </w:tcPr>
          <w:p w14:paraId="34293DFA" w14:textId="77777777" w:rsidR="00007022" w:rsidRPr="00433D8A" w:rsidRDefault="00007022" w:rsidP="00007022">
            <w:pPr>
              <w:pStyle w:val="ListeParagraf"/>
              <w:spacing w:after="200" w:line="276" w:lineRule="auto"/>
              <w:ind w:left="0"/>
              <w:contextualSpacing/>
            </w:pPr>
            <w:proofErr w:type="spellStart"/>
            <w:r w:rsidRPr="008D7B9F">
              <w:rPr>
                <w:b/>
              </w:rPr>
              <w:t>Tengilimoğlu</w:t>
            </w:r>
            <w:proofErr w:type="spellEnd"/>
            <w:r w:rsidRPr="00433D8A">
              <w:t xml:space="preserve">, D., </w:t>
            </w:r>
            <w:proofErr w:type="spellStart"/>
            <w:r w:rsidRPr="00433D8A">
              <w:t>Yeşiltaş</w:t>
            </w:r>
            <w:proofErr w:type="spellEnd"/>
            <w:r w:rsidRPr="00433D8A">
              <w:t xml:space="preserve">, M., </w:t>
            </w:r>
            <w:proofErr w:type="spellStart"/>
            <w:r w:rsidRPr="00433D8A">
              <w:t>Kısa</w:t>
            </w:r>
            <w:proofErr w:type="spellEnd"/>
            <w:r w:rsidRPr="00433D8A">
              <w:t>, A., Dziegielewski, S., (2007), " The Role of Public Relations Activities in Hospital Choice</w:t>
            </w:r>
            <w:r>
              <w:t>,</w:t>
            </w:r>
            <w:r w:rsidRPr="00433D8A">
              <w:t xml:space="preserve"> "Health Marketing Quarterly, Issue 24, Number 3-4, p.19-32.</w:t>
            </w:r>
          </w:p>
        </w:tc>
      </w:tr>
      <w:tr w:rsidR="00007022" w14:paraId="3E5CDAE8" w14:textId="77777777">
        <w:tc>
          <w:tcPr>
            <w:tcW w:w="2126" w:type="dxa"/>
            <w:shd w:val="clear" w:color="auto" w:fill="auto"/>
            <w:vAlign w:val="bottom"/>
          </w:tcPr>
          <w:p w14:paraId="59AC489F" w14:textId="7B48AF5B" w:rsidR="00007022" w:rsidRPr="005C42A4" w:rsidRDefault="00007022" w:rsidP="00007022">
            <w:pPr>
              <w:jc w:val="center"/>
              <w:rPr>
                <w:b/>
                <w:color w:val="000000"/>
                <w:szCs w:val="22"/>
              </w:rPr>
            </w:pPr>
            <w:r>
              <w:rPr>
                <w:rFonts w:ascii="Calibri" w:hAnsi="Calibri" w:cs="Calibri"/>
                <w:b/>
                <w:bCs/>
                <w:color w:val="000000"/>
              </w:rPr>
              <w:t>26</w:t>
            </w:r>
          </w:p>
        </w:tc>
        <w:tc>
          <w:tcPr>
            <w:tcW w:w="7938" w:type="dxa"/>
            <w:shd w:val="clear" w:color="auto" w:fill="auto"/>
          </w:tcPr>
          <w:p w14:paraId="416AEEED" w14:textId="77777777" w:rsidR="00007022" w:rsidRPr="00433D8A" w:rsidRDefault="00007022" w:rsidP="00007022">
            <w:pPr>
              <w:pStyle w:val="ListeParagraf"/>
              <w:spacing w:after="200" w:line="276" w:lineRule="auto"/>
              <w:ind w:left="0"/>
              <w:contextualSpacing/>
            </w:pPr>
            <w:r w:rsidRPr="00433D8A">
              <w:t xml:space="preserve">Yiğit, V., </w:t>
            </w:r>
            <w:proofErr w:type="spellStart"/>
            <w:r w:rsidRPr="008D7B9F">
              <w:rPr>
                <w:b/>
              </w:rPr>
              <w:t>Tengilimoğlu</w:t>
            </w:r>
            <w:proofErr w:type="spellEnd"/>
            <w:r w:rsidRPr="00433D8A">
              <w:t xml:space="preserve">, D., </w:t>
            </w:r>
            <w:proofErr w:type="spellStart"/>
            <w:r w:rsidRPr="00433D8A">
              <w:t>Kısa</w:t>
            </w:r>
            <w:proofErr w:type="spellEnd"/>
            <w:r w:rsidRPr="00433D8A">
              <w:t xml:space="preserve">, A, Younis, Mustafa </w:t>
            </w:r>
            <w:proofErr w:type="spellStart"/>
            <w:r w:rsidRPr="00433D8A">
              <w:t>Zeeden</w:t>
            </w:r>
            <w:proofErr w:type="spellEnd"/>
            <w:r w:rsidRPr="00433D8A">
              <w:t xml:space="preserve">, (2007), " Outsourcing and Its Implications </w:t>
            </w:r>
            <w:r>
              <w:t>f</w:t>
            </w:r>
            <w:r w:rsidRPr="00433D8A">
              <w:t>or Hospital Organizations in Turkey”, Journal Of Health Care Finance, vol.33, Issue 4, p.86-92.</w:t>
            </w:r>
          </w:p>
        </w:tc>
      </w:tr>
      <w:tr w:rsidR="00007022" w14:paraId="351A0225" w14:textId="77777777">
        <w:tc>
          <w:tcPr>
            <w:tcW w:w="2126" w:type="dxa"/>
            <w:shd w:val="clear" w:color="auto" w:fill="auto"/>
            <w:vAlign w:val="bottom"/>
          </w:tcPr>
          <w:p w14:paraId="0B46C3D6" w14:textId="2E7C415A" w:rsidR="00007022" w:rsidRPr="005C42A4" w:rsidRDefault="00007022" w:rsidP="00007022">
            <w:pPr>
              <w:jc w:val="center"/>
              <w:rPr>
                <w:b/>
                <w:color w:val="000000"/>
                <w:szCs w:val="22"/>
              </w:rPr>
            </w:pPr>
            <w:r>
              <w:rPr>
                <w:rFonts w:ascii="Calibri" w:hAnsi="Calibri" w:cs="Calibri"/>
                <w:b/>
                <w:bCs/>
                <w:color w:val="000000"/>
              </w:rPr>
              <w:t>27</w:t>
            </w:r>
          </w:p>
        </w:tc>
        <w:tc>
          <w:tcPr>
            <w:tcW w:w="7938" w:type="dxa"/>
            <w:shd w:val="clear" w:color="auto" w:fill="auto"/>
          </w:tcPr>
          <w:p w14:paraId="34D39C25" w14:textId="77777777" w:rsidR="00007022" w:rsidRPr="00433D8A" w:rsidRDefault="00007022" w:rsidP="00007022">
            <w:pPr>
              <w:pStyle w:val="ListeParagraf"/>
              <w:spacing w:after="200" w:line="276" w:lineRule="auto"/>
              <w:ind w:left="0"/>
              <w:contextualSpacing/>
            </w:pPr>
            <w:proofErr w:type="spellStart"/>
            <w:r w:rsidRPr="008D7B9F">
              <w:rPr>
                <w:b/>
              </w:rPr>
              <w:t>Tengilimoğlu</w:t>
            </w:r>
            <w:proofErr w:type="spellEnd"/>
            <w:r w:rsidRPr="008D7B9F">
              <w:rPr>
                <w:b/>
              </w:rPr>
              <w:t>,</w:t>
            </w:r>
            <w:r w:rsidRPr="00433D8A">
              <w:t xml:space="preserve"> D., Çelik, Y., </w:t>
            </w:r>
            <w:proofErr w:type="spellStart"/>
            <w:r w:rsidRPr="00433D8A">
              <w:t>Ülgü</w:t>
            </w:r>
            <w:proofErr w:type="spellEnd"/>
            <w:r w:rsidRPr="00433D8A">
              <w:t>, M., (2006), Comparison of Computing Capability and Information System Abilities of State Hospitals Owned by Ministry of Labor and Social Security and Ministry of Health, Journal of Medical Systems, Vol. 30, Number 4, p.269-275,</w:t>
            </w:r>
          </w:p>
        </w:tc>
      </w:tr>
      <w:tr w:rsidR="00007022" w14:paraId="4150890C" w14:textId="77777777">
        <w:tc>
          <w:tcPr>
            <w:tcW w:w="2126" w:type="dxa"/>
            <w:shd w:val="clear" w:color="auto" w:fill="auto"/>
            <w:vAlign w:val="bottom"/>
          </w:tcPr>
          <w:p w14:paraId="41D122F4" w14:textId="6FE3E6F2" w:rsidR="00007022" w:rsidRPr="005C42A4" w:rsidRDefault="00007022" w:rsidP="00007022">
            <w:pPr>
              <w:jc w:val="center"/>
              <w:rPr>
                <w:b/>
                <w:color w:val="000000"/>
                <w:szCs w:val="22"/>
              </w:rPr>
            </w:pPr>
            <w:r>
              <w:rPr>
                <w:rFonts w:ascii="Calibri" w:hAnsi="Calibri" w:cs="Calibri"/>
                <w:b/>
                <w:bCs/>
                <w:color w:val="000000"/>
              </w:rPr>
              <w:t>28</w:t>
            </w:r>
          </w:p>
        </w:tc>
        <w:tc>
          <w:tcPr>
            <w:tcW w:w="7938" w:type="dxa"/>
            <w:shd w:val="clear" w:color="auto" w:fill="auto"/>
          </w:tcPr>
          <w:p w14:paraId="0F36B87F" w14:textId="77777777" w:rsidR="00007022" w:rsidRPr="00433D8A" w:rsidRDefault="00007022" w:rsidP="00007022">
            <w:pPr>
              <w:pStyle w:val="ListeParagraf"/>
              <w:spacing w:after="200" w:line="276" w:lineRule="auto"/>
              <w:ind w:left="0"/>
              <w:contextualSpacing/>
            </w:pPr>
            <w:proofErr w:type="spellStart"/>
            <w:r w:rsidRPr="008D7B9F">
              <w:rPr>
                <w:b/>
              </w:rPr>
              <w:t>Tengilimoğlu</w:t>
            </w:r>
            <w:proofErr w:type="spellEnd"/>
            <w:r w:rsidRPr="008D7B9F">
              <w:rPr>
                <w:b/>
              </w:rPr>
              <w:t>,</w:t>
            </w:r>
            <w:r w:rsidRPr="00433D8A">
              <w:t xml:space="preserve"> D., </w:t>
            </w:r>
            <w:proofErr w:type="spellStart"/>
            <w:r w:rsidRPr="00433D8A">
              <w:t>Kısa</w:t>
            </w:r>
            <w:proofErr w:type="spellEnd"/>
            <w:r w:rsidRPr="00433D8A">
              <w:t>, A., (2005), "Conflict Management in Public University Hospitals in Turkey: A Pilot Study" , The Health Care Manager, Vol.24, Number 1, p.55-60. .</w:t>
            </w:r>
          </w:p>
        </w:tc>
      </w:tr>
      <w:tr w:rsidR="00007022" w14:paraId="45719914" w14:textId="77777777">
        <w:tc>
          <w:tcPr>
            <w:tcW w:w="2126" w:type="dxa"/>
            <w:shd w:val="clear" w:color="auto" w:fill="auto"/>
            <w:vAlign w:val="bottom"/>
          </w:tcPr>
          <w:p w14:paraId="49A671F1" w14:textId="151FB62C" w:rsidR="00007022" w:rsidRPr="005C42A4" w:rsidRDefault="00007022" w:rsidP="00007022">
            <w:pPr>
              <w:jc w:val="center"/>
              <w:rPr>
                <w:b/>
                <w:color w:val="000000"/>
                <w:szCs w:val="22"/>
              </w:rPr>
            </w:pPr>
            <w:r>
              <w:rPr>
                <w:rFonts w:ascii="Calibri" w:hAnsi="Calibri" w:cs="Calibri"/>
                <w:b/>
                <w:bCs/>
                <w:color w:val="000000"/>
              </w:rPr>
              <w:t>29</w:t>
            </w:r>
          </w:p>
        </w:tc>
        <w:tc>
          <w:tcPr>
            <w:tcW w:w="7938" w:type="dxa"/>
            <w:shd w:val="clear" w:color="auto" w:fill="auto"/>
          </w:tcPr>
          <w:p w14:paraId="116E0990" w14:textId="77777777" w:rsidR="00007022" w:rsidRPr="00433D8A" w:rsidRDefault="00007022" w:rsidP="00007022">
            <w:pPr>
              <w:pStyle w:val="ListeParagraf"/>
              <w:spacing w:after="200" w:line="276" w:lineRule="auto"/>
              <w:ind w:left="0"/>
              <w:contextualSpacing/>
            </w:pPr>
            <w:proofErr w:type="spellStart"/>
            <w:r w:rsidRPr="008D7B9F">
              <w:rPr>
                <w:b/>
              </w:rPr>
              <w:t>Tengilimoğlu</w:t>
            </w:r>
            <w:proofErr w:type="spellEnd"/>
            <w:r w:rsidRPr="00433D8A">
              <w:t xml:space="preserve">, D., (2005), “Kamu Ve Özel </w:t>
            </w:r>
            <w:proofErr w:type="spellStart"/>
            <w:r w:rsidRPr="00433D8A">
              <w:t>Sektör</w:t>
            </w:r>
            <w:proofErr w:type="spellEnd"/>
            <w:r w:rsidRPr="00433D8A">
              <w:t xml:space="preserve"> </w:t>
            </w:r>
            <w:proofErr w:type="spellStart"/>
            <w:r w:rsidRPr="00433D8A">
              <w:t>Örgütlerinde</w:t>
            </w:r>
            <w:proofErr w:type="spellEnd"/>
            <w:r w:rsidRPr="00433D8A">
              <w:t xml:space="preserve"> </w:t>
            </w:r>
            <w:proofErr w:type="spellStart"/>
            <w:r w:rsidRPr="00433D8A">
              <w:t>Liderlik</w:t>
            </w:r>
            <w:proofErr w:type="spellEnd"/>
            <w:r w:rsidRPr="00433D8A">
              <w:t xml:space="preserve"> </w:t>
            </w:r>
            <w:proofErr w:type="spellStart"/>
            <w:r w:rsidRPr="00433D8A">
              <w:t>Davranışı</w:t>
            </w:r>
            <w:proofErr w:type="spellEnd"/>
            <w:r w:rsidRPr="00433D8A">
              <w:t xml:space="preserve"> </w:t>
            </w:r>
            <w:proofErr w:type="spellStart"/>
            <w:r w:rsidRPr="00433D8A">
              <w:t>Özelliklerinin</w:t>
            </w:r>
            <w:proofErr w:type="spellEnd"/>
            <w:r w:rsidRPr="00433D8A">
              <w:t xml:space="preserve"> </w:t>
            </w:r>
            <w:proofErr w:type="spellStart"/>
            <w:r w:rsidRPr="00433D8A">
              <w:t>Belirlenmesine</w:t>
            </w:r>
            <w:proofErr w:type="spellEnd"/>
            <w:r w:rsidRPr="00433D8A">
              <w:t xml:space="preserve"> </w:t>
            </w:r>
            <w:proofErr w:type="spellStart"/>
            <w:r w:rsidRPr="00433D8A">
              <w:t>Yönelik</w:t>
            </w:r>
            <w:proofErr w:type="spellEnd"/>
            <w:r w:rsidRPr="00433D8A">
              <w:t xml:space="preserve"> Bir Alan </w:t>
            </w:r>
            <w:proofErr w:type="spellStart"/>
            <w:r w:rsidRPr="00433D8A">
              <w:t>Çalışması</w:t>
            </w:r>
            <w:proofErr w:type="spellEnd"/>
            <w:r w:rsidRPr="00433D8A">
              <w:t xml:space="preserve">, Elektronik </w:t>
            </w:r>
            <w:proofErr w:type="spellStart"/>
            <w:r w:rsidRPr="00433D8A">
              <w:t>Sosyal</w:t>
            </w:r>
            <w:proofErr w:type="spellEnd"/>
            <w:r w:rsidRPr="00433D8A">
              <w:t xml:space="preserve"> </w:t>
            </w:r>
            <w:proofErr w:type="spellStart"/>
            <w:r w:rsidRPr="00433D8A">
              <w:t>Bilimler</w:t>
            </w:r>
            <w:proofErr w:type="spellEnd"/>
            <w:r w:rsidRPr="00433D8A">
              <w:t xml:space="preserve"> </w:t>
            </w:r>
            <w:proofErr w:type="spellStart"/>
            <w:r w:rsidRPr="00433D8A">
              <w:t>Dergisi</w:t>
            </w:r>
            <w:proofErr w:type="spellEnd"/>
            <w:r w:rsidRPr="00433D8A">
              <w:t xml:space="preserve">, E- </w:t>
            </w:r>
            <w:proofErr w:type="spellStart"/>
            <w:r w:rsidRPr="00433D8A">
              <w:t>Sosder</w:t>
            </w:r>
            <w:proofErr w:type="spellEnd"/>
            <w:r w:rsidRPr="00433D8A">
              <w:t xml:space="preserve">, </w:t>
            </w:r>
            <w:proofErr w:type="spellStart"/>
            <w:r w:rsidRPr="00433D8A">
              <w:t>Yıl</w:t>
            </w:r>
            <w:proofErr w:type="spellEnd"/>
            <w:r w:rsidRPr="00433D8A">
              <w:t xml:space="preserve">, 2005, </w:t>
            </w:r>
            <w:proofErr w:type="spellStart"/>
            <w:r w:rsidRPr="00433D8A">
              <w:t>Sayı</w:t>
            </w:r>
            <w:proofErr w:type="spellEnd"/>
            <w:r w:rsidRPr="00433D8A">
              <w:t xml:space="preserve"> 14., s.1-16..</w:t>
            </w:r>
          </w:p>
        </w:tc>
      </w:tr>
      <w:tr w:rsidR="00007022" w14:paraId="06C42CCE" w14:textId="77777777">
        <w:tc>
          <w:tcPr>
            <w:tcW w:w="2126" w:type="dxa"/>
            <w:shd w:val="clear" w:color="auto" w:fill="auto"/>
            <w:vAlign w:val="bottom"/>
          </w:tcPr>
          <w:p w14:paraId="320A5DD9" w14:textId="7C9C6AF5" w:rsidR="00007022" w:rsidRPr="005C42A4" w:rsidRDefault="00007022" w:rsidP="00007022">
            <w:pPr>
              <w:jc w:val="center"/>
              <w:rPr>
                <w:b/>
                <w:color w:val="000000"/>
                <w:szCs w:val="22"/>
              </w:rPr>
            </w:pPr>
            <w:r w:rsidRPr="00772DF6">
              <w:rPr>
                <w:rFonts w:asciiTheme="minorHAnsi" w:hAnsiTheme="minorHAnsi" w:cstheme="minorHAnsi"/>
                <w:b/>
                <w:bCs/>
                <w:color w:val="000000"/>
              </w:rPr>
              <w:t>30</w:t>
            </w:r>
          </w:p>
        </w:tc>
        <w:tc>
          <w:tcPr>
            <w:tcW w:w="7938" w:type="dxa"/>
            <w:shd w:val="clear" w:color="auto" w:fill="auto"/>
          </w:tcPr>
          <w:p w14:paraId="52BF0F8B" w14:textId="77777777" w:rsidR="00007022" w:rsidRPr="00433D8A" w:rsidRDefault="00007022" w:rsidP="00007022">
            <w:pPr>
              <w:pStyle w:val="ListeParagraf"/>
              <w:spacing w:after="200" w:line="276" w:lineRule="auto"/>
              <w:ind w:left="0"/>
              <w:contextualSpacing/>
            </w:pPr>
            <w:proofErr w:type="spellStart"/>
            <w:r w:rsidRPr="008D7B9F">
              <w:rPr>
                <w:b/>
              </w:rPr>
              <w:t>Tengilimoğlu</w:t>
            </w:r>
            <w:proofErr w:type="spellEnd"/>
            <w:r w:rsidRPr="00433D8A">
              <w:t xml:space="preserve">, D., </w:t>
            </w:r>
            <w:proofErr w:type="spellStart"/>
            <w:r w:rsidRPr="00433D8A">
              <w:t>Kısa</w:t>
            </w:r>
            <w:proofErr w:type="spellEnd"/>
            <w:r w:rsidRPr="00433D8A">
              <w:t xml:space="preserve">, A, </w:t>
            </w:r>
            <w:proofErr w:type="spellStart"/>
            <w:r w:rsidRPr="00433D8A">
              <w:t>Ekiyor</w:t>
            </w:r>
            <w:proofErr w:type="spellEnd"/>
            <w:r w:rsidRPr="00433D8A">
              <w:t>, A., (2004), "The Pharmaceutical Sales Rep/Physician Relationship in Turkey: Ethical Issues in an International Context, Health Marketing Quarterly, Vol. 22, Issue: 1 , p.21-39..</w:t>
            </w:r>
          </w:p>
        </w:tc>
      </w:tr>
      <w:tr w:rsidR="00007022" w14:paraId="2C8B014E" w14:textId="77777777">
        <w:tc>
          <w:tcPr>
            <w:tcW w:w="2126" w:type="dxa"/>
            <w:shd w:val="clear" w:color="auto" w:fill="auto"/>
            <w:vAlign w:val="bottom"/>
          </w:tcPr>
          <w:p w14:paraId="2EF77E21" w14:textId="17C022F5" w:rsidR="00007022" w:rsidRPr="005C42A4" w:rsidRDefault="00007022" w:rsidP="00007022">
            <w:pPr>
              <w:jc w:val="center"/>
              <w:rPr>
                <w:b/>
                <w:color w:val="000000"/>
                <w:szCs w:val="22"/>
              </w:rPr>
            </w:pPr>
            <w:r>
              <w:rPr>
                <w:rFonts w:asciiTheme="minorHAnsi" w:hAnsiTheme="minorHAnsi" w:cstheme="minorHAnsi"/>
                <w:b/>
                <w:color w:val="000000"/>
                <w:szCs w:val="22"/>
              </w:rPr>
              <w:t>31</w:t>
            </w:r>
          </w:p>
        </w:tc>
        <w:tc>
          <w:tcPr>
            <w:tcW w:w="7938" w:type="dxa"/>
            <w:shd w:val="clear" w:color="auto" w:fill="auto"/>
          </w:tcPr>
          <w:p w14:paraId="67AE80AB" w14:textId="77777777" w:rsidR="00007022" w:rsidRPr="00433D8A" w:rsidRDefault="00007022" w:rsidP="00007022">
            <w:pPr>
              <w:pStyle w:val="ListeParagraf"/>
              <w:spacing w:after="200" w:line="276" w:lineRule="auto"/>
              <w:ind w:left="0"/>
              <w:contextualSpacing/>
            </w:pPr>
            <w:proofErr w:type="spellStart"/>
            <w:r w:rsidRPr="008D7B9F">
              <w:rPr>
                <w:b/>
              </w:rPr>
              <w:t>Tengilimoğlu</w:t>
            </w:r>
            <w:proofErr w:type="spellEnd"/>
            <w:r w:rsidRPr="008D7B9F">
              <w:rPr>
                <w:b/>
              </w:rPr>
              <w:t>,</w:t>
            </w:r>
            <w:r w:rsidRPr="00433D8A">
              <w:t xml:space="preserve"> D., Korkmaz, S., Akinci, F., Parsons, A.L., (2004), “Managerial Implications of Medical Sales Representative Perceptions of Job Duties, Job Qualifications, and Other Performance-Related Issues”, Health Marketing Quarterly, Vol. 22, Issue 2, p.3-26. .</w:t>
            </w:r>
          </w:p>
        </w:tc>
      </w:tr>
      <w:tr w:rsidR="00007022" w14:paraId="1925015B" w14:textId="77777777">
        <w:tc>
          <w:tcPr>
            <w:tcW w:w="2126" w:type="dxa"/>
            <w:shd w:val="clear" w:color="auto" w:fill="auto"/>
            <w:vAlign w:val="bottom"/>
          </w:tcPr>
          <w:p w14:paraId="6BBDD75D" w14:textId="4109BE7C" w:rsidR="00007022" w:rsidRPr="005C42A4" w:rsidRDefault="00007022" w:rsidP="00007022">
            <w:pPr>
              <w:jc w:val="center"/>
              <w:rPr>
                <w:b/>
                <w:color w:val="000000"/>
                <w:szCs w:val="22"/>
              </w:rPr>
            </w:pPr>
            <w:r>
              <w:rPr>
                <w:rFonts w:asciiTheme="minorHAnsi" w:hAnsiTheme="minorHAnsi" w:cstheme="minorHAnsi"/>
                <w:b/>
                <w:color w:val="000000"/>
                <w:szCs w:val="22"/>
              </w:rPr>
              <w:t>32</w:t>
            </w:r>
          </w:p>
        </w:tc>
        <w:tc>
          <w:tcPr>
            <w:tcW w:w="7938" w:type="dxa"/>
            <w:shd w:val="clear" w:color="auto" w:fill="auto"/>
          </w:tcPr>
          <w:p w14:paraId="6CFBF64E" w14:textId="77777777" w:rsidR="00007022" w:rsidRPr="00433D8A" w:rsidRDefault="00007022" w:rsidP="00007022">
            <w:pPr>
              <w:pStyle w:val="ListeParagraf"/>
              <w:spacing w:after="200" w:line="276" w:lineRule="auto"/>
              <w:ind w:left="0"/>
              <w:contextualSpacing/>
            </w:pPr>
            <w:r w:rsidRPr="00433D8A">
              <w:t xml:space="preserve">Akıncı, F., A. </w:t>
            </w:r>
            <w:proofErr w:type="spellStart"/>
            <w:r w:rsidRPr="00433D8A">
              <w:t>E.Esatoğlu</w:t>
            </w:r>
            <w:proofErr w:type="spellEnd"/>
            <w:r w:rsidRPr="00433D8A">
              <w:t xml:space="preserve">, A.E., </w:t>
            </w:r>
            <w:proofErr w:type="spellStart"/>
            <w:r w:rsidRPr="008D7B9F">
              <w:rPr>
                <w:b/>
              </w:rPr>
              <w:t>Tengilimoğlu</w:t>
            </w:r>
            <w:proofErr w:type="spellEnd"/>
            <w:r w:rsidRPr="00433D8A">
              <w:t>, D., A. Parsons, A.L., (2004), "Hospital Choice Factors: A Case Study in Turkey”, Health Marketing Quarterly, Vol. 22, Issue 1, p.3 - 19 ..</w:t>
            </w:r>
          </w:p>
        </w:tc>
      </w:tr>
      <w:tr w:rsidR="00007022" w14:paraId="64CF9A7F" w14:textId="77777777">
        <w:tc>
          <w:tcPr>
            <w:tcW w:w="2126" w:type="dxa"/>
            <w:shd w:val="clear" w:color="auto" w:fill="auto"/>
            <w:vAlign w:val="bottom"/>
          </w:tcPr>
          <w:p w14:paraId="3BB1ACA4" w14:textId="2DDD7EB4" w:rsidR="00007022" w:rsidRPr="00772DF6" w:rsidRDefault="00007022" w:rsidP="00007022">
            <w:pPr>
              <w:jc w:val="center"/>
              <w:rPr>
                <w:rFonts w:asciiTheme="minorHAnsi" w:hAnsiTheme="minorHAnsi" w:cstheme="minorHAnsi"/>
                <w:b/>
                <w:color w:val="000000"/>
                <w:szCs w:val="22"/>
              </w:rPr>
            </w:pPr>
            <w:r>
              <w:rPr>
                <w:rFonts w:asciiTheme="minorHAnsi" w:hAnsiTheme="minorHAnsi" w:cstheme="minorHAnsi"/>
                <w:b/>
                <w:color w:val="000000"/>
                <w:szCs w:val="22"/>
              </w:rPr>
              <w:t>33</w:t>
            </w:r>
          </w:p>
        </w:tc>
        <w:tc>
          <w:tcPr>
            <w:tcW w:w="7938" w:type="dxa"/>
            <w:shd w:val="clear" w:color="auto" w:fill="auto"/>
          </w:tcPr>
          <w:p w14:paraId="2A38EC57" w14:textId="77777777" w:rsidR="00007022" w:rsidRPr="00433D8A" w:rsidRDefault="00007022" w:rsidP="00007022">
            <w:pPr>
              <w:pStyle w:val="ListeParagraf"/>
              <w:spacing w:after="200" w:line="276" w:lineRule="auto"/>
              <w:ind w:left="0"/>
              <w:contextualSpacing/>
            </w:pPr>
            <w:r w:rsidRPr="00433D8A">
              <w:t xml:space="preserve">Şimşek, Ş., </w:t>
            </w:r>
            <w:proofErr w:type="spellStart"/>
            <w:r w:rsidRPr="00433D8A">
              <w:t>Elbaş</w:t>
            </w:r>
            <w:proofErr w:type="spellEnd"/>
            <w:r w:rsidRPr="00433D8A">
              <w:t xml:space="preserve">, N.Ö, </w:t>
            </w:r>
            <w:proofErr w:type="spellStart"/>
            <w:r w:rsidRPr="00433D8A">
              <w:t>Kısa</w:t>
            </w:r>
            <w:proofErr w:type="spellEnd"/>
            <w:r w:rsidRPr="00433D8A">
              <w:t xml:space="preserve">, A., Dziegielewski, S.F., </w:t>
            </w:r>
            <w:proofErr w:type="spellStart"/>
            <w:r w:rsidRPr="008D7B9F">
              <w:rPr>
                <w:b/>
              </w:rPr>
              <w:t>Tengilimoğlu</w:t>
            </w:r>
            <w:proofErr w:type="spellEnd"/>
            <w:r w:rsidRPr="008D7B9F">
              <w:rPr>
                <w:b/>
              </w:rPr>
              <w:t>,</w:t>
            </w:r>
            <w:r w:rsidRPr="00433D8A">
              <w:t xml:space="preserve"> D., (2004)., “Knowledge, Attitudes, and Behaviors Toward Sexually-transmitted Infections in Turkish Sex Trade Workers”, </w:t>
            </w:r>
            <w:proofErr w:type="spellStart"/>
            <w:r w:rsidRPr="00433D8A">
              <w:t>Stres</w:t>
            </w:r>
            <w:proofErr w:type="spellEnd"/>
            <w:r w:rsidRPr="00433D8A">
              <w:t>, Trauma, and Crisis, Vol.7, number 2, p.105-118. .</w:t>
            </w:r>
          </w:p>
        </w:tc>
      </w:tr>
      <w:tr w:rsidR="00007022" w14:paraId="6C15BB71" w14:textId="77777777">
        <w:tc>
          <w:tcPr>
            <w:tcW w:w="2126" w:type="dxa"/>
            <w:shd w:val="clear" w:color="auto" w:fill="auto"/>
            <w:vAlign w:val="bottom"/>
          </w:tcPr>
          <w:p w14:paraId="0B66F2A0" w14:textId="765011D3" w:rsidR="00007022" w:rsidRPr="00772DF6" w:rsidRDefault="00E8101E" w:rsidP="00007022">
            <w:pPr>
              <w:jc w:val="center"/>
              <w:rPr>
                <w:rFonts w:asciiTheme="minorHAnsi" w:hAnsiTheme="minorHAnsi" w:cstheme="minorHAnsi"/>
                <w:b/>
                <w:color w:val="000000"/>
                <w:szCs w:val="22"/>
              </w:rPr>
            </w:pPr>
            <w:r>
              <w:rPr>
                <w:rFonts w:asciiTheme="minorHAnsi" w:hAnsiTheme="minorHAnsi" w:cstheme="minorHAnsi"/>
                <w:b/>
                <w:color w:val="000000"/>
                <w:szCs w:val="22"/>
              </w:rPr>
              <w:lastRenderedPageBreak/>
              <w:t>34</w:t>
            </w:r>
          </w:p>
        </w:tc>
        <w:tc>
          <w:tcPr>
            <w:tcW w:w="7938" w:type="dxa"/>
            <w:shd w:val="clear" w:color="auto" w:fill="auto"/>
          </w:tcPr>
          <w:p w14:paraId="07769A9A" w14:textId="77777777" w:rsidR="00007022" w:rsidRPr="00433D8A" w:rsidRDefault="00007022" w:rsidP="00007022">
            <w:pPr>
              <w:pStyle w:val="ListeParagraf"/>
              <w:spacing w:after="200" w:line="276" w:lineRule="auto"/>
              <w:ind w:left="0"/>
              <w:contextualSpacing/>
            </w:pPr>
            <w:proofErr w:type="spellStart"/>
            <w:r w:rsidRPr="00433D8A">
              <w:t>Tengilimoğlu</w:t>
            </w:r>
            <w:proofErr w:type="spellEnd"/>
            <w:r w:rsidRPr="00433D8A">
              <w:t xml:space="preserve">, D., </w:t>
            </w:r>
            <w:proofErr w:type="spellStart"/>
            <w:r w:rsidRPr="00433D8A">
              <w:t>Kısa</w:t>
            </w:r>
            <w:proofErr w:type="spellEnd"/>
            <w:r w:rsidRPr="00433D8A">
              <w:t>, A., Dziegielewski, S., (2001), “The Measurement of Patients Satisfaction in a Public Hospital in Ankara”, Health Services Management Research, Vol. 14, No.1, p.27-35.</w:t>
            </w:r>
          </w:p>
        </w:tc>
      </w:tr>
      <w:tr w:rsidR="00007022" w14:paraId="2889900E" w14:textId="77777777" w:rsidTr="002B3114">
        <w:trPr>
          <w:trHeight w:val="699"/>
        </w:trPr>
        <w:tc>
          <w:tcPr>
            <w:tcW w:w="2126" w:type="dxa"/>
            <w:shd w:val="clear" w:color="auto" w:fill="auto"/>
            <w:vAlign w:val="bottom"/>
          </w:tcPr>
          <w:p w14:paraId="18C4D26B" w14:textId="48027C2C" w:rsidR="00007022" w:rsidRPr="00772DF6" w:rsidRDefault="00E8101E" w:rsidP="00007022">
            <w:pPr>
              <w:jc w:val="center"/>
              <w:rPr>
                <w:rFonts w:asciiTheme="minorHAnsi" w:hAnsiTheme="minorHAnsi" w:cstheme="minorHAnsi"/>
                <w:b/>
                <w:color w:val="000000"/>
                <w:szCs w:val="22"/>
              </w:rPr>
            </w:pPr>
            <w:r>
              <w:rPr>
                <w:rFonts w:asciiTheme="minorHAnsi" w:hAnsiTheme="minorHAnsi" w:cstheme="minorHAnsi"/>
                <w:b/>
                <w:color w:val="000000"/>
                <w:szCs w:val="22"/>
              </w:rPr>
              <w:t>35</w:t>
            </w:r>
          </w:p>
        </w:tc>
        <w:tc>
          <w:tcPr>
            <w:tcW w:w="7938" w:type="dxa"/>
            <w:shd w:val="clear" w:color="auto" w:fill="auto"/>
          </w:tcPr>
          <w:p w14:paraId="51C909CB" w14:textId="77777777" w:rsidR="00007022" w:rsidRPr="00433D8A" w:rsidRDefault="00007022" w:rsidP="00007022">
            <w:pPr>
              <w:pStyle w:val="ListeParagraf"/>
              <w:spacing w:after="200" w:line="276" w:lineRule="auto"/>
              <w:ind w:left="0"/>
              <w:contextualSpacing/>
            </w:pPr>
            <w:proofErr w:type="spellStart"/>
            <w:r w:rsidRPr="00433D8A">
              <w:t>Tengilimoğlu</w:t>
            </w:r>
            <w:proofErr w:type="spellEnd"/>
            <w:r w:rsidRPr="00433D8A">
              <w:t xml:space="preserve">, D., </w:t>
            </w:r>
            <w:proofErr w:type="spellStart"/>
            <w:r w:rsidRPr="00433D8A">
              <w:t>Dziegielewski,S</w:t>
            </w:r>
            <w:proofErr w:type="spellEnd"/>
            <w:r w:rsidRPr="00433D8A">
              <w:t>., (2000), “Health Services Pricing in Turkey”, Health Marketing Quarterly, Vol.17, (4), p.21-36..</w:t>
            </w:r>
          </w:p>
        </w:tc>
      </w:tr>
      <w:tr w:rsidR="00007022" w14:paraId="4786FF55" w14:textId="77777777" w:rsidTr="008D7B9F">
        <w:trPr>
          <w:trHeight w:val="961"/>
        </w:trPr>
        <w:tc>
          <w:tcPr>
            <w:tcW w:w="2126" w:type="dxa"/>
            <w:shd w:val="clear" w:color="auto" w:fill="auto"/>
            <w:vAlign w:val="bottom"/>
          </w:tcPr>
          <w:p w14:paraId="406844B9" w14:textId="3587F016" w:rsidR="00007022" w:rsidRPr="00772DF6" w:rsidRDefault="00E8101E" w:rsidP="00007022">
            <w:pPr>
              <w:jc w:val="center"/>
              <w:rPr>
                <w:rFonts w:asciiTheme="minorHAnsi" w:hAnsiTheme="minorHAnsi" w:cstheme="minorHAnsi"/>
                <w:b/>
                <w:color w:val="000000"/>
                <w:szCs w:val="22"/>
              </w:rPr>
            </w:pPr>
            <w:r>
              <w:rPr>
                <w:rFonts w:asciiTheme="minorHAnsi" w:hAnsiTheme="minorHAnsi" w:cstheme="minorHAnsi"/>
                <w:b/>
                <w:color w:val="000000"/>
                <w:szCs w:val="22"/>
              </w:rPr>
              <w:t>36</w:t>
            </w:r>
          </w:p>
        </w:tc>
        <w:tc>
          <w:tcPr>
            <w:tcW w:w="7938" w:type="dxa"/>
            <w:shd w:val="clear" w:color="auto" w:fill="auto"/>
          </w:tcPr>
          <w:p w14:paraId="7B214CAA" w14:textId="77777777" w:rsidR="00007022" w:rsidRPr="00433D8A" w:rsidRDefault="00007022" w:rsidP="00007022">
            <w:pPr>
              <w:pStyle w:val="ListeParagraf"/>
              <w:spacing w:after="200" w:line="276" w:lineRule="auto"/>
              <w:ind w:left="0"/>
              <w:contextualSpacing/>
            </w:pPr>
            <w:proofErr w:type="spellStart"/>
            <w:r w:rsidRPr="00433D8A">
              <w:t>Tengilimoğlu</w:t>
            </w:r>
            <w:proofErr w:type="spellEnd"/>
            <w:r w:rsidRPr="00433D8A">
              <w:t xml:space="preserve">, D., </w:t>
            </w:r>
            <w:proofErr w:type="spellStart"/>
            <w:r w:rsidRPr="00433D8A">
              <w:t>Kısa</w:t>
            </w:r>
            <w:proofErr w:type="spellEnd"/>
            <w:r w:rsidRPr="00433D8A">
              <w:t>, A., Dziegielewski, S., (2000), “What Patients Know About Their Rights in Turkey”, The Journal of Health and Social Policy, Vol.12(1), p.53-69.</w:t>
            </w:r>
          </w:p>
        </w:tc>
      </w:tr>
    </w:tbl>
    <w:p w14:paraId="20FE372C" w14:textId="77777777" w:rsidR="00082A53" w:rsidRDefault="00082A53" w:rsidP="00082A53">
      <w:pPr>
        <w:pStyle w:val="GvdeMetni"/>
        <w:spacing w:after="11"/>
        <w:ind w:left="449"/>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70FAA60F" w14:textId="77777777" w:rsidTr="005C42A4">
        <w:trPr>
          <w:trHeight w:val="612"/>
        </w:trPr>
        <w:tc>
          <w:tcPr>
            <w:tcW w:w="10070" w:type="dxa"/>
            <w:gridSpan w:val="2"/>
            <w:shd w:val="clear" w:color="auto" w:fill="auto"/>
          </w:tcPr>
          <w:p w14:paraId="53975DE9" w14:textId="77777777" w:rsidR="00042E20" w:rsidRPr="005C42A4" w:rsidRDefault="00042E20" w:rsidP="005C42A4">
            <w:pPr>
              <w:pStyle w:val="TableParagraph"/>
              <w:spacing w:before="121"/>
              <w:rPr>
                <w:rFonts w:ascii="Calibri" w:eastAsia="Calibri" w:hAnsi="Calibri"/>
                <w:b/>
              </w:rPr>
            </w:pPr>
            <w:proofErr w:type="spellStart"/>
            <w:r w:rsidRPr="005C42A4">
              <w:rPr>
                <w:rFonts w:ascii="Calibri" w:eastAsia="Calibri" w:hAnsi="Calibri"/>
                <w:b/>
              </w:rPr>
              <w:t>Uluslararası</w:t>
            </w:r>
            <w:proofErr w:type="spellEnd"/>
            <w:r w:rsidRPr="005C42A4">
              <w:rPr>
                <w:rFonts w:ascii="Calibri" w:eastAsia="Calibri" w:hAnsi="Calibri"/>
                <w:b/>
              </w:rPr>
              <w:t xml:space="preserve"> </w:t>
            </w:r>
            <w:proofErr w:type="spellStart"/>
            <w:r w:rsidRPr="005C42A4">
              <w:rPr>
                <w:rFonts w:ascii="Calibri" w:eastAsia="Calibri" w:hAnsi="Calibri"/>
                <w:b/>
              </w:rPr>
              <w:t>bilimsel</w:t>
            </w:r>
            <w:proofErr w:type="spellEnd"/>
            <w:r w:rsidRPr="005C42A4">
              <w:rPr>
                <w:rFonts w:ascii="Calibri" w:eastAsia="Calibri" w:hAnsi="Calibri"/>
                <w:b/>
              </w:rPr>
              <w:t xml:space="preserve"> </w:t>
            </w:r>
            <w:proofErr w:type="spellStart"/>
            <w:r w:rsidRPr="005C42A4">
              <w:rPr>
                <w:rFonts w:ascii="Calibri" w:eastAsia="Calibri" w:hAnsi="Calibri"/>
                <w:b/>
              </w:rPr>
              <w:t>toplantılarda</w:t>
            </w:r>
            <w:proofErr w:type="spellEnd"/>
            <w:r w:rsidRPr="005C42A4">
              <w:rPr>
                <w:rFonts w:ascii="Calibri" w:eastAsia="Calibri" w:hAnsi="Calibri"/>
                <w:b/>
              </w:rPr>
              <w:t xml:space="preserve"> </w:t>
            </w:r>
            <w:proofErr w:type="spellStart"/>
            <w:r w:rsidRPr="005C42A4">
              <w:rPr>
                <w:rFonts w:ascii="Calibri" w:eastAsia="Calibri" w:hAnsi="Calibri"/>
                <w:b/>
              </w:rPr>
              <w:t>sunulan</w:t>
            </w:r>
            <w:proofErr w:type="spellEnd"/>
            <w:r w:rsidRPr="005C42A4">
              <w:rPr>
                <w:rFonts w:ascii="Calibri" w:eastAsia="Calibri" w:hAnsi="Calibri"/>
                <w:b/>
              </w:rPr>
              <w:t xml:space="preserve"> </w:t>
            </w:r>
            <w:proofErr w:type="spellStart"/>
            <w:r w:rsidRPr="005C42A4">
              <w:rPr>
                <w:rFonts w:ascii="Calibri" w:eastAsia="Calibri" w:hAnsi="Calibri"/>
                <w:b/>
              </w:rPr>
              <w:t>ve</w:t>
            </w:r>
            <w:proofErr w:type="spellEnd"/>
            <w:r w:rsidRPr="005C42A4">
              <w:rPr>
                <w:rFonts w:ascii="Calibri" w:eastAsia="Calibri" w:hAnsi="Calibri"/>
                <w:b/>
              </w:rPr>
              <w:t xml:space="preserve"> </w:t>
            </w:r>
            <w:proofErr w:type="spellStart"/>
            <w:r w:rsidRPr="005C42A4">
              <w:rPr>
                <w:rFonts w:ascii="Calibri" w:eastAsia="Calibri" w:hAnsi="Calibri"/>
                <w:b/>
              </w:rPr>
              <w:t>bildiri</w:t>
            </w:r>
            <w:proofErr w:type="spellEnd"/>
            <w:r w:rsidRPr="005C42A4">
              <w:rPr>
                <w:rFonts w:ascii="Calibri" w:eastAsia="Calibri" w:hAnsi="Calibri"/>
                <w:b/>
              </w:rPr>
              <w:t xml:space="preserve"> </w:t>
            </w:r>
            <w:proofErr w:type="spellStart"/>
            <w:r w:rsidRPr="005C42A4">
              <w:rPr>
                <w:rFonts w:ascii="Calibri" w:eastAsia="Calibri" w:hAnsi="Calibri"/>
                <w:b/>
              </w:rPr>
              <w:t>kitabında</w:t>
            </w:r>
            <w:proofErr w:type="spellEnd"/>
            <w:r w:rsidRPr="005C42A4">
              <w:rPr>
                <w:rFonts w:ascii="Calibri" w:eastAsia="Calibri" w:hAnsi="Calibri"/>
                <w:b/>
              </w:rPr>
              <w:t xml:space="preserve"> (Proceedings) </w:t>
            </w:r>
            <w:proofErr w:type="spellStart"/>
            <w:r w:rsidRPr="005C42A4">
              <w:rPr>
                <w:rFonts w:ascii="Calibri" w:eastAsia="Calibri" w:hAnsi="Calibri"/>
                <w:b/>
              </w:rPr>
              <w:t>basılan</w:t>
            </w:r>
            <w:proofErr w:type="spellEnd"/>
            <w:r w:rsidRPr="005C42A4">
              <w:rPr>
                <w:rFonts w:ascii="Calibri" w:eastAsia="Calibri" w:hAnsi="Calibri"/>
                <w:b/>
              </w:rPr>
              <w:t xml:space="preserve"> </w:t>
            </w:r>
            <w:proofErr w:type="spellStart"/>
            <w:r w:rsidRPr="005C42A4">
              <w:rPr>
                <w:rFonts w:ascii="Calibri" w:eastAsia="Calibri" w:hAnsi="Calibri"/>
                <w:b/>
              </w:rPr>
              <w:t>bildiriler</w:t>
            </w:r>
            <w:proofErr w:type="spellEnd"/>
          </w:p>
        </w:tc>
      </w:tr>
      <w:tr w:rsidR="00007022" w14:paraId="58865AA0" w14:textId="77777777" w:rsidTr="005C42A4">
        <w:trPr>
          <w:trHeight w:val="1050"/>
        </w:trPr>
        <w:tc>
          <w:tcPr>
            <w:tcW w:w="2127" w:type="dxa"/>
            <w:shd w:val="clear" w:color="auto" w:fill="auto"/>
          </w:tcPr>
          <w:p w14:paraId="5AC1754C" w14:textId="77777777" w:rsidR="00007022" w:rsidRPr="005C42A4" w:rsidRDefault="00007022" w:rsidP="00007022">
            <w:pPr>
              <w:pStyle w:val="TableParagraph"/>
              <w:ind w:left="0"/>
              <w:jc w:val="center"/>
              <w:rPr>
                <w:rFonts w:ascii="Arial" w:eastAsia="Calibri" w:hAnsi="Calibri"/>
                <w:b/>
                <w:sz w:val="26"/>
              </w:rPr>
            </w:pPr>
          </w:p>
          <w:p w14:paraId="4ABDDB85" w14:textId="77777777" w:rsidR="00007022" w:rsidRPr="005C42A4" w:rsidRDefault="00007022" w:rsidP="00007022">
            <w:pPr>
              <w:pStyle w:val="TableParagraph"/>
              <w:ind w:left="0"/>
              <w:jc w:val="center"/>
              <w:rPr>
                <w:rFonts w:ascii="Arial" w:eastAsia="Calibri" w:hAnsi="Calibri"/>
                <w:b/>
                <w:sz w:val="26"/>
              </w:rPr>
            </w:pPr>
          </w:p>
          <w:p w14:paraId="709B6145" w14:textId="77777777" w:rsidR="00007022" w:rsidRPr="005C42A4" w:rsidRDefault="00007022" w:rsidP="00007022">
            <w:pPr>
              <w:pStyle w:val="TableParagraph"/>
              <w:spacing w:before="176" w:line="257" w:lineRule="exact"/>
              <w:ind w:left="9"/>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6B597BD6" w14:textId="77777777" w:rsidR="00007022" w:rsidRPr="00007022" w:rsidRDefault="00007022" w:rsidP="00007022">
            <w:pPr>
              <w:autoSpaceDE w:val="0"/>
              <w:autoSpaceDN w:val="0"/>
              <w:adjustRightInd w:val="0"/>
              <w:rPr>
                <w:rFonts w:ascii="Calibri" w:hAnsi="Calibri" w:cs="Calibri"/>
                <w:color w:val="000000"/>
                <w:lang w:val="tr-TR" w:eastAsia="tr-TR"/>
              </w:rPr>
            </w:pPr>
          </w:p>
          <w:p w14:paraId="651E5A98" w14:textId="62F0AB97" w:rsidR="00007022" w:rsidRPr="00007022" w:rsidRDefault="00007022" w:rsidP="00007022">
            <w:pPr>
              <w:pStyle w:val="TableParagraph"/>
              <w:spacing w:line="245" w:lineRule="exact"/>
              <w:jc w:val="both"/>
              <w:rPr>
                <w:rFonts w:ascii="Calibri" w:eastAsia="Calibri" w:hAnsi="Calibri"/>
                <w:sz w:val="23"/>
              </w:rPr>
            </w:pPr>
            <w:r w:rsidRPr="00007022">
              <w:rPr>
                <w:rFonts w:ascii="Calibri" w:hAnsi="Calibri" w:cs="Calibri"/>
              </w:rPr>
              <w:t xml:space="preserve"> Yalçın, İbrahim., </w:t>
            </w:r>
            <w:proofErr w:type="spellStart"/>
            <w:r w:rsidRPr="00007022">
              <w:rPr>
                <w:rFonts w:ascii="Calibri" w:hAnsi="Calibri" w:cs="Calibri"/>
                <w:b/>
                <w:bCs/>
              </w:rPr>
              <w:t>Tengilimoğlu</w:t>
            </w:r>
            <w:proofErr w:type="spellEnd"/>
            <w:r w:rsidRPr="00007022">
              <w:rPr>
                <w:rFonts w:ascii="Calibri" w:hAnsi="Calibri" w:cs="Calibri"/>
              </w:rPr>
              <w:t xml:space="preserve">, Dilaver., </w:t>
            </w:r>
            <w:proofErr w:type="spellStart"/>
            <w:r w:rsidRPr="00007022">
              <w:rPr>
                <w:rFonts w:ascii="Calibri" w:hAnsi="Calibri" w:cs="Calibri"/>
              </w:rPr>
              <w:t>Ekiyor</w:t>
            </w:r>
            <w:proofErr w:type="spellEnd"/>
            <w:r w:rsidRPr="00007022">
              <w:rPr>
                <w:rFonts w:ascii="Calibri" w:hAnsi="Calibri" w:cs="Calibri"/>
              </w:rPr>
              <w:t xml:space="preserve">, Aykut., </w:t>
            </w:r>
            <w:proofErr w:type="spellStart"/>
            <w:r w:rsidRPr="00007022">
              <w:rPr>
                <w:rFonts w:ascii="Calibri" w:hAnsi="Calibri" w:cs="Calibri"/>
              </w:rPr>
              <w:t>Açıkel</w:t>
            </w:r>
            <w:proofErr w:type="spellEnd"/>
            <w:r w:rsidRPr="00007022">
              <w:rPr>
                <w:rFonts w:ascii="Calibri" w:hAnsi="Calibri" w:cs="Calibri"/>
              </w:rPr>
              <w:t xml:space="preserve"> Ayşenur, ( 2024), </w:t>
            </w:r>
            <w:proofErr w:type="spellStart"/>
            <w:r w:rsidRPr="00007022">
              <w:t>Hastanelerde</w:t>
            </w:r>
            <w:proofErr w:type="spellEnd"/>
            <w:r w:rsidRPr="00007022">
              <w:t xml:space="preserve"> Vardiya </w:t>
            </w:r>
            <w:proofErr w:type="spellStart"/>
            <w:r w:rsidRPr="00007022">
              <w:t>Çalışma</w:t>
            </w:r>
            <w:proofErr w:type="spellEnd"/>
            <w:r w:rsidRPr="00007022">
              <w:t xml:space="preserve"> </w:t>
            </w:r>
            <w:proofErr w:type="spellStart"/>
            <w:r w:rsidRPr="00007022">
              <w:t>Sisteminin</w:t>
            </w:r>
            <w:proofErr w:type="spellEnd"/>
            <w:r w:rsidRPr="00007022">
              <w:t xml:space="preserve"> </w:t>
            </w:r>
            <w:proofErr w:type="spellStart"/>
            <w:r w:rsidRPr="00007022">
              <w:t>Çalışanların</w:t>
            </w:r>
            <w:proofErr w:type="spellEnd"/>
            <w:r w:rsidRPr="00007022">
              <w:t xml:space="preserve"> </w:t>
            </w:r>
            <w:proofErr w:type="spellStart"/>
            <w:r w:rsidRPr="00007022">
              <w:t>İş</w:t>
            </w:r>
            <w:proofErr w:type="spellEnd"/>
            <w:r w:rsidRPr="00007022">
              <w:t xml:space="preserve"> </w:t>
            </w:r>
            <w:proofErr w:type="spellStart"/>
            <w:r w:rsidRPr="00007022">
              <w:t>Tatmini</w:t>
            </w:r>
            <w:proofErr w:type="spellEnd"/>
            <w:r w:rsidRPr="00007022">
              <w:t xml:space="preserve"> </w:t>
            </w:r>
            <w:proofErr w:type="spellStart"/>
            <w:r w:rsidRPr="00007022">
              <w:t>ve</w:t>
            </w:r>
            <w:proofErr w:type="spellEnd"/>
            <w:r w:rsidRPr="00007022">
              <w:t xml:space="preserve"> </w:t>
            </w:r>
            <w:proofErr w:type="spellStart"/>
            <w:r w:rsidRPr="00007022">
              <w:t>Yaşam</w:t>
            </w:r>
            <w:proofErr w:type="spellEnd"/>
            <w:r w:rsidRPr="00007022">
              <w:t xml:space="preserve"> </w:t>
            </w:r>
            <w:proofErr w:type="spellStart"/>
            <w:r w:rsidRPr="00007022">
              <w:t>Tarzına</w:t>
            </w:r>
            <w:proofErr w:type="spellEnd"/>
            <w:r w:rsidRPr="00007022">
              <w:t xml:space="preserve"> Etkisi: </w:t>
            </w:r>
            <w:proofErr w:type="spellStart"/>
            <w:r w:rsidRPr="00007022">
              <w:t>Diyarbakır</w:t>
            </w:r>
            <w:proofErr w:type="spellEnd"/>
            <w:r w:rsidRPr="00007022">
              <w:t xml:space="preserve"> İli </w:t>
            </w:r>
            <w:proofErr w:type="spellStart"/>
            <w:r w:rsidRPr="00007022">
              <w:t>Örneği</w:t>
            </w:r>
            <w:proofErr w:type="spellEnd"/>
            <w:r w:rsidRPr="00007022">
              <w:t xml:space="preserve">, ( 2024), 3. </w:t>
            </w:r>
            <w:proofErr w:type="spellStart"/>
            <w:r w:rsidRPr="00007022">
              <w:t>Uluslararası</w:t>
            </w:r>
            <w:proofErr w:type="spellEnd"/>
            <w:r w:rsidRPr="00007022">
              <w:t xml:space="preserve"> 18. </w:t>
            </w:r>
            <w:proofErr w:type="spellStart"/>
            <w:r w:rsidRPr="00007022">
              <w:t>Ulusal</w:t>
            </w:r>
            <w:proofErr w:type="spellEnd"/>
            <w:r w:rsidRPr="00007022">
              <w:t xml:space="preserve"> </w:t>
            </w:r>
            <w:proofErr w:type="spellStart"/>
            <w:r w:rsidRPr="00007022">
              <w:t>Büro</w:t>
            </w:r>
            <w:proofErr w:type="spellEnd"/>
            <w:r w:rsidRPr="00007022">
              <w:t xml:space="preserve"> </w:t>
            </w:r>
            <w:proofErr w:type="spellStart"/>
            <w:r w:rsidRPr="00007022">
              <w:t>Yönetimi</w:t>
            </w:r>
            <w:proofErr w:type="spellEnd"/>
            <w:r w:rsidRPr="00007022">
              <w:t xml:space="preserve"> </w:t>
            </w:r>
            <w:proofErr w:type="spellStart"/>
            <w:r w:rsidRPr="00007022">
              <w:t>ve</w:t>
            </w:r>
            <w:proofErr w:type="spellEnd"/>
            <w:r w:rsidRPr="00007022">
              <w:t xml:space="preserve"> </w:t>
            </w:r>
            <w:proofErr w:type="spellStart"/>
            <w:r w:rsidRPr="00007022">
              <w:t>Sekreterlik</w:t>
            </w:r>
            <w:proofErr w:type="spellEnd"/>
            <w:r w:rsidRPr="00007022">
              <w:t xml:space="preserve"> </w:t>
            </w:r>
            <w:proofErr w:type="spellStart"/>
            <w:r w:rsidRPr="00007022">
              <w:t>Kongresi</w:t>
            </w:r>
            <w:proofErr w:type="spellEnd"/>
            <w:r w:rsidRPr="00007022">
              <w:t xml:space="preserve">, 1-2 </w:t>
            </w:r>
            <w:proofErr w:type="spellStart"/>
            <w:r w:rsidRPr="00007022">
              <w:t>Kasım</w:t>
            </w:r>
            <w:proofErr w:type="spellEnd"/>
            <w:r w:rsidRPr="00007022">
              <w:t xml:space="preserve"> 2024, </w:t>
            </w:r>
            <w:proofErr w:type="spellStart"/>
            <w:r w:rsidRPr="00007022">
              <w:t>Bartın</w:t>
            </w:r>
            <w:proofErr w:type="spellEnd"/>
            <w:r w:rsidRPr="00007022">
              <w:t xml:space="preserve"> </w:t>
            </w:r>
            <w:proofErr w:type="spellStart"/>
            <w:r w:rsidRPr="00007022">
              <w:t>Üniversitesi</w:t>
            </w:r>
            <w:proofErr w:type="spellEnd"/>
            <w:r w:rsidRPr="00007022">
              <w:t xml:space="preserve">, </w:t>
            </w:r>
            <w:proofErr w:type="spellStart"/>
            <w:r w:rsidRPr="00007022">
              <w:t>Bartın</w:t>
            </w:r>
            <w:proofErr w:type="spellEnd"/>
            <w:r w:rsidRPr="00007022">
              <w:rPr>
                <w:rFonts w:ascii="Calibri" w:hAnsi="Calibri" w:cs="Calibri"/>
                <w:b/>
                <w:bCs/>
                <w:i/>
                <w:iCs/>
                <w:sz w:val="23"/>
                <w:szCs w:val="23"/>
              </w:rPr>
              <w:t>.</w:t>
            </w:r>
          </w:p>
        </w:tc>
      </w:tr>
      <w:tr w:rsidR="00007022" w14:paraId="7353E99E" w14:textId="77777777" w:rsidTr="005C42A4">
        <w:trPr>
          <w:trHeight w:val="1050"/>
        </w:trPr>
        <w:tc>
          <w:tcPr>
            <w:tcW w:w="2127" w:type="dxa"/>
            <w:shd w:val="clear" w:color="auto" w:fill="auto"/>
          </w:tcPr>
          <w:p w14:paraId="155CE103" w14:textId="77777777" w:rsidR="00007022" w:rsidRPr="005C42A4" w:rsidRDefault="00007022" w:rsidP="00007022">
            <w:pPr>
              <w:pStyle w:val="TableParagraph"/>
              <w:ind w:left="0"/>
              <w:jc w:val="center"/>
              <w:rPr>
                <w:rFonts w:ascii="Arial" w:eastAsia="Calibri" w:hAnsi="Calibri"/>
                <w:b/>
                <w:sz w:val="26"/>
              </w:rPr>
            </w:pPr>
          </w:p>
          <w:p w14:paraId="2730E8BD" w14:textId="77777777" w:rsidR="00007022" w:rsidRPr="005C42A4" w:rsidRDefault="00007022" w:rsidP="00007022">
            <w:pPr>
              <w:pStyle w:val="TableParagraph"/>
              <w:spacing w:before="11"/>
              <w:ind w:left="0"/>
              <w:jc w:val="center"/>
              <w:rPr>
                <w:rFonts w:ascii="Arial" w:eastAsia="Calibri" w:hAnsi="Calibri"/>
                <w:b/>
                <w:sz w:val="37"/>
              </w:rPr>
            </w:pPr>
          </w:p>
          <w:p w14:paraId="270A9237" w14:textId="1A5D5A6D"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2</w:t>
            </w:r>
          </w:p>
        </w:tc>
        <w:tc>
          <w:tcPr>
            <w:tcW w:w="7943" w:type="dxa"/>
            <w:shd w:val="clear" w:color="auto" w:fill="auto"/>
          </w:tcPr>
          <w:p w14:paraId="5B980DBD" w14:textId="45F39A98" w:rsidR="00007022" w:rsidRPr="00007022" w:rsidRDefault="00007022" w:rsidP="00007022">
            <w:pPr>
              <w:pStyle w:val="TableParagraph"/>
              <w:spacing w:line="245" w:lineRule="exact"/>
              <w:jc w:val="both"/>
              <w:rPr>
                <w:rFonts w:ascii="Calibri" w:eastAsia="Calibri" w:hAnsi="Calibri"/>
                <w:b/>
              </w:rPr>
            </w:pPr>
            <w:proofErr w:type="spellStart"/>
            <w:r w:rsidRPr="00007022">
              <w:t>Şenal</w:t>
            </w:r>
            <w:proofErr w:type="spellEnd"/>
            <w:r w:rsidRPr="00007022">
              <w:t xml:space="preserve">,  Didem., </w:t>
            </w:r>
            <w:proofErr w:type="spellStart"/>
            <w:r w:rsidRPr="00007022">
              <w:rPr>
                <w:b/>
                <w:bCs/>
              </w:rPr>
              <w:t>Tengilimoğlu</w:t>
            </w:r>
            <w:proofErr w:type="spellEnd"/>
            <w:r w:rsidRPr="00007022">
              <w:rPr>
                <w:b/>
                <w:bCs/>
              </w:rPr>
              <w:t xml:space="preserve">, </w:t>
            </w:r>
            <w:r w:rsidRPr="00007022">
              <w:t xml:space="preserve">Dilaver., Taş, Merve </w:t>
            </w:r>
            <w:proofErr w:type="spellStart"/>
            <w:r w:rsidRPr="00007022">
              <w:t>Özzeybek</w:t>
            </w:r>
            <w:proofErr w:type="spellEnd"/>
            <w:r w:rsidRPr="00007022">
              <w:t xml:space="preserve">, (2024) </w:t>
            </w:r>
            <w:proofErr w:type="spellStart"/>
            <w:r w:rsidRPr="00007022">
              <w:t>Sağlık</w:t>
            </w:r>
            <w:proofErr w:type="spellEnd"/>
            <w:r w:rsidRPr="00007022">
              <w:t xml:space="preserve"> </w:t>
            </w:r>
            <w:proofErr w:type="spellStart"/>
            <w:r w:rsidRPr="00007022">
              <w:t>Bakanlığı</w:t>
            </w:r>
            <w:proofErr w:type="spellEnd"/>
            <w:r w:rsidRPr="00007022">
              <w:t xml:space="preserve"> E- </w:t>
            </w:r>
            <w:proofErr w:type="spellStart"/>
            <w:r w:rsidRPr="00007022">
              <w:t>Sağlık</w:t>
            </w:r>
            <w:proofErr w:type="spellEnd"/>
            <w:r w:rsidRPr="00007022">
              <w:t xml:space="preserve"> </w:t>
            </w:r>
            <w:proofErr w:type="spellStart"/>
            <w:r w:rsidRPr="00007022">
              <w:t>Kapsamında</w:t>
            </w:r>
            <w:proofErr w:type="spellEnd"/>
            <w:r w:rsidRPr="00007022">
              <w:t xml:space="preserve"> E-</w:t>
            </w:r>
            <w:proofErr w:type="spellStart"/>
            <w:r w:rsidRPr="00007022">
              <w:t>muayene</w:t>
            </w:r>
            <w:proofErr w:type="spellEnd"/>
            <w:r w:rsidRPr="00007022">
              <w:t xml:space="preserve"> </w:t>
            </w:r>
            <w:proofErr w:type="spellStart"/>
            <w:r w:rsidRPr="00007022">
              <w:t>hakkında</w:t>
            </w:r>
            <w:proofErr w:type="spellEnd"/>
            <w:r w:rsidRPr="00007022">
              <w:t xml:space="preserve"> </w:t>
            </w:r>
            <w:proofErr w:type="spellStart"/>
            <w:r w:rsidRPr="00007022">
              <w:t>Sağlık</w:t>
            </w:r>
            <w:proofErr w:type="spellEnd"/>
            <w:r w:rsidRPr="00007022">
              <w:t xml:space="preserve"> </w:t>
            </w:r>
            <w:proofErr w:type="spellStart"/>
            <w:r w:rsidRPr="00007022">
              <w:t>Çalışanlarının</w:t>
            </w:r>
            <w:proofErr w:type="spellEnd"/>
            <w:r w:rsidRPr="00007022">
              <w:t xml:space="preserve"> </w:t>
            </w:r>
            <w:proofErr w:type="spellStart"/>
            <w:r w:rsidRPr="00007022">
              <w:t>Görüşlerinin</w:t>
            </w:r>
            <w:proofErr w:type="spellEnd"/>
            <w:r w:rsidRPr="00007022">
              <w:t xml:space="preserve"> </w:t>
            </w:r>
            <w:proofErr w:type="spellStart"/>
            <w:r w:rsidRPr="00007022">
              <w:t>Değerlendirilmesi</w:t>
            </w:r>
            <w:proofErr w:type="spellEnd"/>
            <w:r w:rsidRPr="00007022">
              <w:t xml:space="preserve">,: Ankara İli </w:t>
            </w:r>
            <w:proofErr w:type="spellStart"/>
            <w:r w:rsidRPr="00007022">
              <w:t>Örneği</w:t>
            </w:r>
            <w:proofErr w:type="spellEnd"/>
            <w:r w:rsidRPr="00007022">
              <w:t xml:space="preserve">,  4. International Uludağ Scientific Research and </w:t>
            </w:r>
            <w:proofErr w:type="spellStart"/>
            <w:r w:rsidRPr="00007022">
              <w:t>ınnoviation</w:t>
            </w:r>
            <w:proofErr w:type="spellEnd"/>
            <w:r w:rsidRPr="00007022">
              <w:t xml:space="preserve"> </w:t>
            </w:r>
            <w:proofErr w:type="spellStart"/>
            <w:r w:rsidRPr="00007022">
              <w:t>Congres</w:t>
            </w:r>
            <w:proofErr w:type="spellEnd"/>
            <w:r w:rsidRPr="00007022">
              <w:t>, (ISARC), 16-17 November 2024, Bursa</w:t>
            </w:r>
          </w:p>
        </w:tc>
      </w:tr>
      <w:tr w:rsidR="00007022" w14:paraId="470148F9" w14:textId="77777777" w:rsidTr="005C42A4">
        <w:trPr>
          <w:trHeight w:val="1050"/>
        </w:trPr>
        <w:tc>
          <w:tcPr>
            <w:tcW w:w="2127" w:type="dxa"/>
            <w:shd w:val="clear" w:color="auto" w:fill="auto"/>
          </w:tcPr>
          <w:p w14:paraId="0A62D12E" w14:textId="77777777" w:rsidR="00007022" w:rsidRPr="005C42A4" w:rsidRDefault="00007022" w:rsidP="00007022">
            <w:pPr>
              <w:pStyle w:val="TableParagraph"/>
              <w:ind w:left="0"/>
              <w:jc w:val="center"/>
              <w:rPr>
                <w:rFonts w:ascii="Arial" w:eastAsia="Calibri" w:hAnsi="Calibri"/>
                <w:b/>
                <w:sz w:val="26"/>
              </w:rPr>
            </w:pPr>
          </w:p>
          <w:p w14:paraId="0BFF936D" w14:textId="77777777" w:rsidR="00007022" w:rsidRPr="005C42A4" w:rsidRDefault="00007022" w:rsidP="00007022">
            <w:pPr>
              <w:pStyle w:val="TableParagraph"/>
              <w:spacing w:before="11"/>
              <w:ind w:left="0"/>
              <w:jc w:val="center"/>
              <w:rPr>
                <w:rFonts w:ascii="Arial" w:eastAsia="Calibri" w:hAnsi="Calibri"/>
                <w:b/>
                <w:sz w:val="37"/>
              </w:rPr>
            </w:pPr>
          </w:p>
          <w:p w14:paraId="7D9696BC" w14:textId="66C77B89"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3</w:t>
            </w:r>
          </w:p>
        </w:tc>
        <w:tc>
          <w:tcPr>
            <w:tcW w:w="7943" w:type="dxa"/>
            <w:shd w:val="clear" w:color="auto" w:fill="auto"/>
          </w:tcPr>
          <w:p w14:paraId="2D7E91C9" w14:textId="77777777" w:rsidR="00007022" w:rsidRPr="00007022" w:rsidRDefault="00007022" w:rsidP="00007022">
            <w:pPr>
              <w:pStyle w:val="ListeParagraf"/>
              <w:numPr>
                <w:ilvl w:val="0"/>
                <w:numId w:val="119"/>
              </w:numPr>
              <w:ind w:left="0"/>
              <w:contextualSpacing/>
              <w:jc w:val="both"/>
              <w:rPr>
                <w:bCs/>
              </w:rPr>
            </w:pPr>
            <w:r w:rsidRPr="00007022">
              <w:t>Özer, Aybike</w:t>
            </w:r>
            <w:r w:rsidRPr="00007022">
              <w:rPr>
                <w:b/>
                <w:bCs/>
              </w:rPr>
              <w:t xml:space="preserve">., </w:t>
            </w:r>
            <w:proofErr w:type="spellStart"/>
            <w:r w:rsidRPr="00007022">
              <w:rPr>
                <w:b/>
                <w:bCs/>
              </w:rPr>
              <w:t>Tengilimoglu</w:t>
            </w:r>
            <w:proofErr w:type="spellEnd"/>
            <w:r w:rsidRPr="00007022">
              <w:t xml:space="preserve">, Dilaver., Dursun, Turkan., (2024), Examining the Impact of Influencer Credibility on the Purchase Intention and Brand Trust of Generation Y And Z within the Ready-to-Wear Apparel Sector, 2024 AMA Sum </w:t>
            </w:r>
            <w:proofErr w:type="spellStart"/>
            <w:r w:rsidRPr="00007022">
              <w:t>mer</w:t>
            </w:r>
            <w:proofErr w:type="spellEnd"/>
            <w:r w:rsidRPr="00007022">
              <w:t xml:space="preserve"> Academic Conference, 12-18 Aug 20024 (American Marketing Association) Ameri Summer Academic Conference 12 - 18 Aug 2024, Boston.</w:t>
            </w:r>
          </w:p>
          <w:p w14:paraId="1521A69B" w14:textId="77777777" w:rsidR="00007022" w:rsidRPr="00007022" w:rsidRDefault="00007022" w:rsidP="00007022">
            <w:pPr>
              <w:pStyle w:val="TableParagraph"/>
              <w:spacing w:line="245" w:lineRule="exact"/>
              <w:jc w:val="both"/>
              <w:rPr>
                <w:rFonts w:ascii="Calibri" w:eastAsia="Calibri" w:hAnsi="Calibri"/>
                <w:b/>
              </w:rPr>
            </w:pPr>
          </w:p>
        </w:tc>
      </w:tr>
      <w:tr w:rsidR="00007022" w14:paraId="57893F4D" w14:textId="77777777" w:rsidTr="005C42A4">
        <w:trPr>
          <w:trHeight w:val="1050"/>
        </w:trPr>
        <w:tc>
          <w:tcPr>
            <w:tcW w:w="2127" w:type="dxa"/>
            <w:shd w:val="clear" w:color="auto" w:fill="auto"/>
          </w:tcPr>
          <w:p w14:paraId="0DDB26CA" w14:textId="77777777" w:rsidR="00007022" w:rsidRPr="005C42A4" w:rsidRDefault="00007022" w:rsidP="00007022">
            <w:pPr>
              <w:pStyle w:val="TableParagraph"/>
              <w:ind w:left="0"/>
              <w:jc w:val="center"/>
              <w:rPr>
                <w:rFonts w:ascii="Arial" w:eastAsia="Calibri" w:hAnsi="Calibri"/>
                <w:b/>
                <w:sz w:val="26"/>
              </w:rPr>
            </w:pPr>
          </w:p>
          <w:p w14:paraId="2B6BDC11" w14:textId="77777777" w:rsidR="00007022" w:rsidRPr="005C42A4" w:rsidRDefault="00007022" w:rsidP="00007022">
            <w:pPr>
              <w:pStyle w:val="TableParagraph"/>
              <w:spacing w:before="9"/>
              <w:ind w:left="0"/>
              <w:jc w:val="center"/>
              <w:rPr>
                <w:rFonts w:ascii="Arial" w:eastAsia="Calibri" w:hAnsi="Calibri"/>
                <w:b/>
                <w:sz w:val="37"/>
              </w:rPr>
            </w:pPr>
          </w:p>
          <w:p w14:paraId="72BE8E0C" w14:textId="63E632FE"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4</w:t>
            </w:r>
          </w:p>
        </w:tc>
        <w:tc>
          <w:tcPr>
            <w:tcW w:w="7943" w:type="dxa"/>
            <w:shd w:val="clear" w:color="auto" w:fill="auto"/>
          </w:tcPr>
          <w:p w14:paraId="135C5082" w14:textId="6BAB9A51" w:rsidR="00007022" w:rsidRPr="00007022" w:rsidRDefault="00007022" w:rsidP="00007022">
            <w:pPr>
              <w:pStyle w:val="TableParagraph"/>
              <w:spacing w:line="245" w:lineRule="exact"/>
              <w:jc w:val="both"/>
              <w:rPr>
                <w:rFonts w:ascii="Calibri" w:eastAsia="Calibri" w:hAnsi="Calibri"/>
                <w:b/>
              </w:rPr>
            </w:pPr>
            <w:bookmarkStart w:id="0" w:name="_Hlk176170141"/>
            <w:proofErr w:type="spellStart"/>
            <w:r w:rsidRPr="00007022">
              <w:t>Tengilimoğlu</w:t>
            </w:r>
            <w:proofErr w:type="spellEnd"/>
            <w:r w:rsidRPr="00007022">
              <w:t>, D., (2024), ''</w:t>
            </w:r>
            <w:proofErr w:type="spellStart"/>
            <w:r w:rsidRPr="00007022">
              <w:t>Sağlık</w:t>
            </w:r>
            <w:proofErr w:type="spellEnd"/>
            <w:r w:rsidRPr="00007022">
              <w:t xml:space="preserve"> </w:t>
            </w:r>
            <w:proofErr w:type="spellStart"/>
            <w:r w:rsidRPr="00007022">
              <w:t>Turizmi</w:t>
            </w:r>
            <w:proofErr w:type="spellEnd"/>
            <w:r w:rsidRPr="00007022">
              <w:t xml:space="preserve"> </w:t>
            </w:r>
            <w:proofErr w:type="spellStart"/>
            <w:r w:rsidRPr="00007022">
              <w:t>ve</w:t>
            </w:r>
            <w:proofErr w:type="spellEnd"/>
            <w:r w:rsidRPr="00007022">
              <w:t xml:space="preserve"> </w:t>
            </w:r>
            <w:proofErr w:type="spellStart"/>
            <w:r w:rsidRPr="00007022">
              <w:t>Geleceği</w:t>
            </w:r>
            <w:proofErr w:type="spellEnd"/>
            <w:r w:rsidRPr="00007022">
              <w:t xml:space="preserve">'', 4. </w:t>
            </w:r>
            <w:proofErr w:type="spellStart"/>
            <w:r w:rsidRPr="00007022">
              <w:t>Uluslararası</w:t>
            </w:r>
            <w:proofErr w:type="spellEnd"/>
            <w:r w:rsidRPr="00007022">
              <w:t xml:space="preserve"> </w:t>
            </w:r>
            <w:proofErr w:type="spellStart"/>
            <w:r w:rsidRPr="00007022">
              <w:t>Sağlık</w:t>
            </w:r>
            <w:proofErr w:type="spellEnd"/>
            <w:r w:rsidRPr="00007022">
              <w:t xml:space="preserve"> </w:t>
            </w:r>
            <w:proofErr w:type="spellStart"/>
            <w:r w:rsidRPr="00007022">
              <w:t>Bilimleri</w:t>
            </w:r>
            <w:proofErr w:type="spellEnd"/>
            <w:r w:rsidRPr="00007022">
              <w:t xml:space="preserve"> </w:t>
            </w:r>
            <w:proofErr w:type="spellStart"/>
            <w:r w:rsidRPr="00007022">
              <w:t>Araştırma</w:t>
            </w:r>
            <w:proofErr w:type="spellEnd"/>
            <w:r w:rsidRPr="00007022">
              <w:t xml:space="preserve"> </w:t>
            </w:r>
            <w:proofErr w:type="spellStart"/>
            <w:r w:rsidRPr="00007022">
              <w:t>Günleri</w:t>
            </w:r>
            <w:proofErr w:type="spellEnd"/>
            <w:r w:rsidRPr="00007022">
              <w:t xml:space="preserve">, 22-24 </w:t>
            </w:r>
            <w:proofErr w:type="spellStart"/>
            <w:r w:rsidRPr="00007022">
              <w:t>Şubar</w:t>
            </w:r>
            <w:proofErr w:type="spellEnd"/>
            <w:r w:rsidRPr="00007022">
              <w:t xml:space="preserve"> 2024,  İstanbul </w:t>
            </w:r>
            <w:proofErr w:type="spellStart"/>
            <w:r w:rsidRPr="00007022">
              <w:t>Beykent</w:t>
            </w:r>
            <w:proofErr w:type="spellEnd"/>
            <w:r w:rsidRPr="00007022">
              <w:t xml:space="preserve"> </w:t>
            </w:r>
            <w:proofErr w:type="spellStart"/>
            <w:r w:rsidRPr="00007022">
              <w:t>Üniversitesi</w:t>
            </w:r>
            <w:proofErr w:type="spellEnd"/>
            <w:r w:rsidRPr="00007022">
              <w:t xml:space="preserve">  </w:t>
            </w:r>
            <w:proofErr w:type="spellStart"/>
            <w:r w:rsidRPr="00007022">
              <w:t>ve</w:t>
            </w:r>
            <w:proofErr w:type="spellEnd"/>
            <w:r w:rsidRPr="00007022">
              <w:t xml:space="preserve"> Doğuş </w:t>
            </w:r>
            <w:proofErr w:type="spellStart"/>
            <w:r w:rsidRPr="00007022">
              <w:t>Üniversitesi</w:t>
            </w:r>
            <w:proofErr w:type="spellEnd"/>
            <w:r w:rsidRPr="00007022">
              <w:t>, İstanbul.</w:t>
            </w:r>
            <w:bookmarkEnd w:id="0"/>
          </w:p>
        </w:tc>
      </w:tr>
      <w:tr w:rsidR="00007022" w14:paraId="54654337" w14:textId="77777777" w:rsidTr="005C42A4">
        <w:trPr>
          <w:trHeight w:val="1050"/>
        </w:trPr>
        <w:tc>
          <w:tcPr>
            <w:tcW w:w="2127" w:type="dxa"/>
            <w:shd w:val="clear" w:color="auto" w:fill="auto"/>
          </w:tcPr>
          <w:p w14:paraId="113F2AAB" w14:textId="77777777" w:rsidR="00007022" w:rsidRPr="005C42A4" w:rsidRDefault="00007022" w:rsidP="00007022">
            <w:pPr>
              <w:pStyle w:val="TableParagraph"/>
              <w:ind w:left="0"/>
              <w:jc w:val="center"/>
              <w:rPr>
                <w:rFonts w:ascii="Arial" w:eastAsia="Calibri" w:hAnsi="Calibri"/>
                <w:b/>
                <w:sz w:val="26"/>
              </w:rPr>
            </w:pPr>
          </w:p>
          <w:p w14:paraId="011AA310" w14:textId="3F54A748"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5</w:t>
            </w:r>
          </w:p>
        </w:tc>
        <w:tc>
          <w:tcPr>
            <w:tcW w:w="7943" w:type="dxa"/>
            <w:shd w:val="clear" w:color="auto" w:fill="auto"/>
          </w:tcPr>
          <w:p w14:paraId="75EE5CA6" w14:textId="314C0E83" w:rsidR="00007022" w:rsidRPr="00007022" w:rsidRDefault="00007022" w:rsidP="00007022">
            <w:pPr>
              <w:pStyle w:val="TableParagraph"/>
              <w:spacing w:line="245" w:lineRule="exact"/>
              <w:jc w:val="both"/>
              <w:rPr>
                <w:rFonts w:ascii="Calibri" w:eastAsia="Calibri" w:hAnsi="Calibri"/>
                <w:b/>
              </w:rPr>
            </w:pPr>
            <w:r w:rsidRPr="00007022">
              <w:rPr>
                <w:bCs/>
              </w:rPr>
              <w:t xml:space="preserve">Baş, Ö., </w:t>
            </w:r>
            <w:proofErr w:type="spellStart"/>
            <w:r w:rsidRPr="00007022">
              <w:rPr>
                <w:bCs/>
              </w:rPr>
              <w:t>Tengilimoğlu</w:t>
            </w:r>
            <w:proofErr w:type="spellEnd"/>
            <w:r w:rsidRPr="00007022">
              <w:rPr>
                <w:bCs/>
              </w:rPr>
              <w:t xml:space="preserve">, D.,  </w:t>
            </w:r>
            <w:proofErr w:type="spellStart"/>
            <w:r w:rsidRPr="00007022">
              <w:rPr>
                <w:bCs/>
              </w:rPr>
              <w:t>Özzeybek</w:t>
            </w:r>
            <w:proofErr w:type="spellEnd"/>
            <w:r w:rsidRPr="00007022">
              <w:rPr>
                <w:bCs/>
              </w:rPr>
              <w:t xml:space="preserve"> M. T.,</w:t>
            </w:r>
            <w:r w:rsidRPr="00007022">
              <w:t xml:space="preserve"> </w:t>
            </w:r>
            <w:proofErr w:type="spellStart"/>
            <w:r w:rsidRPr="00007022">
              <w:t>Sağlık</w:t>
            </w:r>
            <w:proofErr w:type="spellEnd"/>
            <w:r w:rsidRPr="00007022">
              <w:t xml:space="preserve"> </w:t>
            </w:r>
            <w:proofErr w:type="spellStart"/>
            <w:r w:rsidRPr="00007022">
              <w:t>Turizminde</w:t>
            </w:r>
            <w:proofErr w:type="spellEnd"/>
            <w:r w:rsidRPr="00007022">
              <w:t xml:space="preserve"> </w:t>
            </w:r>
            <w:proofErr w:type="spellStart"/>
            <w:r w:rsidRPr="00007022">
              <w:t>Dijitalleşmenin</w:t>
            </w:r>
            <w:proofErr w:type="spellEnd"/>
            <w:r w:rsidRPr="00007022">
              <w:t xml:space="preserve"> </w:t>
            </w:r>
            <w:proofErr w:type="spellStart"/>
            <w:r w:rsidRPr="00007022">
              <w:t>Hastanelerin</w:t>
            </w:r>
            <w:proofErr w:type="spellEnd"/>
            <w:r w:rsidRPr="00007022">
              <w:t xml:space="preserve"> </w:t>
            </w:r>
            <w:proofErr w:type="spellStart"/>
            <w:r w:rsidRPr="00007022">
              <w:t>Rekabet</w:t>
            </w:r>
            <w:proofErr w:type="spellEnd"/>
            <w:r w:rsidRPr="00007022">
              <w:t xml:space="preserve"> </w:t>
            </w:r>
            <w:proofErr w:type="spellStart"/>
            <w:r w:rsidRPr="00007022">
              <w:t>Düzeylerine</w:t>
            </w:r>
            <w:proofErr w:type="spellEnd"/>
            <w:r w:rsidRPr="00007022">
              <w:t xml:space="preserve"> Etkisi, </w:t>
            </w:r>
            <w:r w:rsidRPr="00007022">
              <w:rPr>
                <w:bCs/>
              </w:rPr>
              <w:t xml:space="preserve"> 7. </w:t>
            </w:r>
            <w:proofErr w:type="spellStart"/>
            <w:r w:rsidRPr="00007022">
              <w:rPr>
                <w:bCs/>
              </w:rPr>
              <w:t>Ulusularası</w:t>
            </w:r>
            <w:proofErr w:type="spellEnd"/>
            <w:r w:rsidRPr="00007022">
              <w:rPr>
                <w:bCs/>
              </w:rPr>
              <w:t xml:space="preserve"> 17. </w:t>
            </w:r>
            <w:proofErr w:type="spellStart"/>
            <w:r w:rsidRPr="00007022">
              <w:rPr>
                <w:bCs/>
              </w:rPr>
              <w:t>Ulusal</w:t>
            </w:r>
            <w:proofErr w:type="spellEnd"/>
            <w:r w:rsidRPr="00007022">
              <w:rPr>
                <w:bCs/>
              </w:rPr>
              <w:t xml:space="preserve"> </w:t>
            </w:r>
            <w:proofErr w:type="spellStart"/>
            <w:r w:rsidRPr="00007022">
              <w:rPr>
                <w:bCs/>
              </w:rPr>
              <w:t>Sağlık</w:t>
            </w:r>
            <w:proofErr w:type="spellEnd"/>
            <w:r w:rsidRPr="00007022">
              <w:rPr>
                <w:bCs/>
              </w:rPr>
              <w:t xml:space="preserve"> Ve </w:t>
            </w:r>
            <w:proofErr w:type="spellStart"/>
            <w:r w:rsidRPr="00007022">
              <w:rPr>
                <w:bCs/>
              </w:rPr>
              <w:t>Hastane</w:t>
            </w:r>
            <w:proofErr w:type="spellEnd"/>
            <w:r w:rsidRPr="00007022">
              <w:rPr>
                <w:bCs/>
              </w:rPr>
              <w:t xml:space="preserve"> </w:t>
            </w:r>
            <w:proofErr w:type="spellStart"/>
            <w:r w:rsidRPr="00007022">
              <w:rPr>
                <w:bCs/>
              </w:rPr>
              <w:t>İdaresi</w:t>
            </w:r>
            <w:proofErr w:type="spellEnd"/>
            <w:r w:rsidRPr="00007022">
              <w:rPr>
                <w:bCs/>
              </w:rPr>
              <w:t xml:space="preserve"> </w:t>
            </w:r>
            <w:proofErr w:type="spellStart"/>
            <w:r w:rsidRPr="00007022">
              <w:rPr>
                <w:bCs/>
              </w:rPr>
              <w:t>Kongresi</w:t>
            </w:r>
            <w:proofErr w:type="spellEnd"/>
            <w:r w:rsidRPr="00007022">
              <w:rPr>
                <w:bCs/>
              </w:rPr>
              <w:t xml:space="preserve">, 17-19 Ekim 2024,  </w:t>
            </w:r>
            <w:proofErr w:type="spellStart"/>
            <w:r w:rsidRPr="00007022">
              <w:rPr>
                <w:bCs/>
              </w:rPr>
              <w:t>Bandırma</w:t>
            </w:r>
            <w:proofErr w:type="spellEnd"/>
            <w:r w:rsidRPr="00007022">
              <w:rPr>
                <w:bCs/>
              </w:rPr>
              <w:t xml:space="preserve"> 17 Eylül </w:t>
            </w:r>
            <w:proofErr w:type="spellStart"/>
            <w:r w:rsidRPr="00007022">
              <w:rPr>
                <w:bCs/>
              </w:rPr>
              <w:t>Üniversitesi</w:t>
            </w:r>
            <w:proofErr w:type="spellEnd"/>
            <w:r w:rsidRPr="00007022">
              <w:rPr>
                <w:bCs/>
              </w:rPr>
              <w:t>, Türkiye.</w:t>
            </w:r>
          </w:p>
        </w:tc>
      </w:tr>
      <w:tr w:rsidR="00007022" w14:paraId="1961C4E1" w14:textId="77777777" w:rsidTr="005C42A4">
        <w:trPr>
          <w:trHeight w:val="1050"/>
        </w:trPr>
        <w:tc>
          <w:tcPr>
            <w:tcW w:w="2127" w:type="dxa"/>
            <w:shd w:val="clear" w:color="auto" w:fill="auto"/>
          </w:tcPr>
          <w:p w14:paraId="2DA241BC" w14:textId="77777777" w:rsidR="00007022" w:rsidRPr="005C42A4" w:rsidRDefault="00007022" w:rsidP="00007022">
            <w:pPr>
              <w:pStyle w:val="TableParagraph"/>
              <w:ind w:left="0"/>
              <w:jc w:val="center"/>
              <w:rPr>
                <w:rFonts w:ascii="Arial" w:eastAsia="Calibri" w:hAnsi="Calibri"/>
                <w:b/>
                <w:sz w:val="26"/>
              </w:rPr>
            </w:pPr>
          </w:p>
          <w:p w14:paraId="2A897C26" w14:textId="44C09533"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6</w:t>
            </w:r>
          </w:p>
        </w:tc>
        <w:tc>
          <w:tcPr>
            <w:tcW w:w="7943" w:type="dxa"/>
            <w:shd w:val="clear" w:color="auto" w:fill="auto"/>
          </w:tcPr>
          <w:p w14:paraId="776C861C" w14:textId="4DD57F72" w:rsidR="00007022" w:rsidRPr="00007022" w:rsidRDefault="00007022" w:rsidP="00007022">
            <w:pPr>
              <w:pStyle w:val="TableParagraph"/>
              <w:spacing w:line="245" w:lineRule="exact"/>
              <w:jc w:val="both"/>
              <w:rPr>
                <w:rFonts w:ascii="Calibri" w:eastAsia="Calibri" w:hAnsi="Calibri"/>
                <w:b/>
              </w:rPr>
            </w:pPr>
            <w:bookmarkStart w:id="1" w:name="_Hlk176170183"/>
            <w:proofErr w:type="spellStart"/>
            <w:r w:rsidRPr="00007022">
              <w:t>Tengilimoğlu</w:t>
            </w:r>
            <w:proofErr w:type="spellEnd"/>
            <w:r w:rsidRPr="00007022">
              <w:t xml:space="preserve">, D., (2024), “Magnet Hospitals and their impact on Medical Tourism". 9th International Conference on Health Sciences and Management, 20-25 May 2024, </w:t>
            </w:r>
            <w:proofErr w:type="spellStart"/>
            <w:r w:rsidRPr="00007022">
              <w:t>Nişantaşı</w:t>
            </w:r>
            <w:proofErr w:type="spellEnd"/>
            <w:r w:rsidRPr="00007022">
              <w:t xml:space="preserve"> University,  Istanbul, Turkey.</w:t>
            </w:r>
            <w:bookmarkEnd w:id="1"/>
          </w:p>
        </w:tc>
      </w:tr>
      <w:tr w:rsidR="00007022" w14:paraId="7BB9158F" w14:textId="77777777" w:rsidTr="005C42A4">
        <w:trPr>
          <w:trHeight w:val="1050"/>
        </w:trPr>
        <w:tc>
          <w:tcPr>
            <w:tcW w:w="2127" w:type="dxa"/>
            <w:shd w:val="clear" w:color="auto" w:fill="auto"/>
          </w:tcPr>
          <w:p w14:paraId="2B289F71" w14:textId="77777777" w:rsidR="00007022" w:rsidRPr="005C42A4" w:rsidRDefault="00007022" w:rsidP="00007022">
            <w:pPr>
              <w:pStyle w:val="TableParagraph"/>
              <w:ind w:left="0"/>
              <w:jc w:val="center"/>
              <w:rPr>
                <w:rFonts w:ascii="Arial" w:eastAsia="Calibri" w:hAnsi="Calibri"/>
                <w:b/>
                <w:sz w:val="26"/>
              </w:rPr>
            </w:pPr>
          </w:p>
          <w:p w14:paraId="60202DC1" w14:textId="50798AB1"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7</w:t>
            </w:r>
          </w:p>
        </w:tc>
        <w:tc>
          <w:tcPr>
            <w:tcW w:w="7943" w:type="dxa"/>
            <w:shd w:val="clear" w:color="auto" w:fill="auto"/>
          </w:tcPr>
          <w:p w14:paraId="4D8829D1" w14:textId="128719AD" w:rsidR="00007022" w:rsidRPr="00007022" w:rsidRDefault="00007022" w:rsidP="00007022">
            <w:pPr>
              <w:pStyle w:val="TableParagraph"/>
              <w:spacing w:line="245" w:lineRule="exact"/>
              <w:jc w:val="both"/>
              <w:rPr>
                <w:rFonts w:ascii="Calibri" w:eastAsia="Calibri" w:hAnsi="Calibri"/>
                <w:b/>
              </w:rPr>
            </w:pPr>
            <w:r w:rsidRPr="00007022">
              <w:t xml:space="preserve"> </w:t>
            </w:r>
            <w:bookmarkStart w:id="2" w:name="_Hlk176170166"/>
            <w:proofErr w:type="spellStart"/>
            <w:r w:rsidRPr="00007022">
              <w:t>Tengilimoğlu</w:t>
            </w:r>
            <w:proofErr w:type="spellEnd"/>
            <w:r w:rsidRPr="00007022">
              <w:t xml:space="preserve">, D., (2024), </w:t>
            </w:r>
            <w:proofErr w:type="spellStart"/>
            <w:r w:rsidRPr="00007022">
              <w:t>Sağlık</w:t>
            </w:r>
            <w:proofErr w:type="spellEnd"/>
            <w:r w:rsidRPr="00007022">
              <w:t xml:space="preserve"> </w:t>
            </w:r>
            <w:proofErr w:type="spellStart"/>
            <w:r w:rsidRPr="00007022">
              <w:t>Turizminde</w:t>
            </w:r>
            <w:proofErr w:type="spellEnd"/>
            <w:r w:rsidRPr="00007022">
              <w:t xml:space="preserve"> </w:t>
            </w:r>
            <w:proofErr w:type="spellStart"/>
            <w:r w:rsidRPr="00007022">
              <w:t>Termal</w:t>
            </w:r>
            <w:proofErr w:type="spellEnd"/>
            <w:r w:rsidRPr="00007022">
              <w:t xml:space="preserve"> </w:t>
            </w:r>
            <w:proofErr w:type="spellStart"/>
            <w:r w:rsidRPr="00007022">
              <w:t>Rehabilitasyon</w:t>
            </w:r>
            <w:proofErr w:type="spellEnd"/>
            <w:r w:rsidRPr="00007022">
              <w:t xml:space="preserve"> </w:t>
            </w:r>
            <w:proofErr w:type="spellStart"/>
            <w:r w:rsidRPr="00007022">
              <w:t>Merkezi</w:t>
            </w:r>
            <w:proofErr w:type="spellEnd"/>
            <w:r w:rsidRPr="00007022">
              <w:t xml:space="preserve"> </w:t>
            </w:r>
            <w:proofErr w:type="spellStart"/>
            <w:r w:rsidRPr="00007022">
              <w:t>Tercihlerinde</w:t>
            </w:r>
            <w:proofErr w:type="spellEnd"/>
            <w:r w:rsidRPr="00007022">
              <w:t xml:space="preserve"> </w:t>
            </w:r>
            <w:proofErr w:type="spellStart"/>
            <w:r w:rsidRPr="00007022">
              <w:t>Etkili</w:t>
            </w:r>
            <w:proofErr w:type="spellEnd"/>
            <w:r w:rsidRPr="00007022">
              <w:t xml:space="preserve"> Olan </w:t>
            </w:r>
            <w:proofErr w:type="spellStart"/>
            <w:r w:rsidRPr="00007022">
              <w:t>Faktörler</w:t>
            </w:r>
            <w:proofErr w:type="spellEnd"/>
            <w:r w:rsidRPr="00007022">
              <w:t xml:space="preserve">,  </w:t>
            </w:r>
            <w:proofErr w:type="spellStart"/>
            <w:r w:rsidRPr="00007022">
              <w:t>Uluslararasi</w:t>
            </w:r>
            <w:proofErr w:type="spellEnd"/>
            <w:r w:rsidRPr="00007022">
              <w:t xml:space="preserve"> </w:t>
            </w:r>
            <w:proofErr w:type="spellStart"/>
            <w:r w:rsidRPr="00007022">
              <w:t>Termal</w:t>
            </w:r>
            <w:proofErr w:type="spellEnd"/>
            <w:r w:rsidRPr="00007022">
              <w:t xml:space="preserve"> </w:t>
            </w:r>
            <w:proofErr w:type="spellStart"/>
            <w:r w:rsidRPr="00007022">
              <w:t>Sağlik</w:t>
            </w:r>
            <w:proofErr w:type="spellEnd"/>
            <w:r w:rsidRPr="00007022">
              <w:t xml:space="preserve"> </w:t>
            </w:r>
            <w:proofErr w:type="spellStart"/>
            <w:r w:rsidRPr="00007022">
              <w:t>Turizmi</w:t>
            </w:r>
            <w:proofErr w:type="spellEnd"/>
            <w:r w:rsidRPr="00007022">
              <w:t xml:space="preserve"> </w:t>
            </w:r>
            <w:proofErr w:type="spellStart"/>
            <w:r w:rsidRPr="00007022">
              <w:t>Forumu</w:t>
            </w:r>
            <w:proofErr w:type="spellEnd"/>
            <w:r w:rsidRPr="00007022">
              <w:t xml:space="preserve"> 20204 ( International Thermal Health Tourism, 11-13 Ocak 2024, </w:t>
            </w:r>
            <w:proofErr w:type="spellStart"/>
            <w:r w:rsidRPr="00007022">
              <w:t>Pamukkale</w:t>
            </w:r>
            <w:proofErr w:type="spellEnd"/>
            <w:r w:rsidRPr="00007022">
              <w:t xml:space="preserve"> </w:t>
            </w:r>
            <w:proofErr w:type="spellStart"/>
            <w:r w:rsidRPr="00007022">
              <w:t>Üniversitesi</w:t>
            </w:r>
            <w:proofErr w:type="spellEnd"/>
            <w:r w:rsidRPr="00007022">
              <w:t xml:space="preserve">, </w:t>
            </w:r>
            <w:proofErr w:type="spellStart"/>
            <w:r w:rsidRPr="00007022">
              <w:t>Denizli</w:t>
            </w:r>
            <w:proofErr w:type="spellEnd"/>
            <w:r w:rsidRPr="00007022">
              <w:t>.</w:t>
            </w:r>
            <w:bookmarkEnd w:id="2"/>
          </w:p>
        </w:tc>
      </w:tr>
      <w:tr w:rsidR="00007022" w14:paraId="47998BBA" w14:textId="77777777" w:rsidTr="005C42A4">
        <w:trPr>
          <w:trHeight w:val="1050"/>
        </w:trPr>
        <w:tc>
          <w:tcPr>
            <w:tcW w:w="2127" w:type="dxa"/>
            <w:shd w:val="clear" w:color="auto" w:fill="auto"/>
          </w:tcPr>
          <w:p w14:paraId="0406206B" w14:textId="61CA7D91"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8</w:t>
            </w:r>
          </w:p>
        </w:tc>
        <w:tc>
          <w:tcPr>
            <w:tcW w:w="7943" w:type="dxa"/>
            <w:shd w:val="clear" w:color="auto" w:fill="auto"/>
          </w:tcPr>
          <w:p w14:paraId="7A166124" w14:textId="63F0AC7B" w:rsidR="00007022" w:rsidRPr="00007022" w:rsidRDefault="00007022" w:rsidP="00007022">
            <w:pPr>
              <w:pStyle w:val="TableParagraph"/>
              <w:spacing w:line="245" w:lineRule="exact"/>
              <w:jc w:val="both"/>
              <w:rPr>
                <w:rFonts w:ascii="Calibri" w:eastAsia="Calibri" w:hAnsi="Calibri"/>
                <w:b/>
              </w:rPr>
            </w:pPr>
            <w:bookmarkStart w:id="3" w:name="_Hlk176170114"/>
            <w:r w:rsidRPr="00007022">
              <w:rPr>
                <w:bCs/>
              </w:rPr>
              <w:t xml:space="preserve">Aras, Arslan İ., </w:t>
            </w:r>
            <w:proofErr w:type="spellStart"/>
            <w:r w:rsidRPr="00007022">
              <w:rPr>
                <w:bCs/>
              </w:rPr>
              <w:t>Uçakkuş</w:t>
            </w:r>
            <w:proofErr w:type="spellEnd"/>
            <w:r w:rsidRPr="00007022">
              <w:rPr>
                <w:bCs/>
              </w:rPr>
              <w:t xml:space="preserve">, P., </w:t>
            </w:r>
            <w:proofErr w:type="spellStart"/>
            <w:r w:rsidRPr="00007022">
              <w:rPr>
                <w:bCs/>
              </w:rPr>
              <w:t>Tengilimoğlu</w:t>
            </w:r>
            <w:proofErr w:type="spellEnd"/>
            <w:r w:rsidRPr="00007022">
              <w:rPr>
                <w:bCs/>
              </w:rPr>
              <w:t xml:space="preserve">, D., COVID-19 </w:t>
            </w:r>
            <w:proofErr w:type="spellStart"/>
            <w:r w:rsidRPr="00007022">
              <w:rPr>
                <w:bCs/>
              </w:rPr>
              <w:t>Döneminde</w:t>
            </w:r>
            <w:proofErr w:type="spellEnd"/>
            <w:r w:rsidRPr="00007022">
              <w:rPr>
                <w:bCs/>
              </w:rPr>
              <w:t xml:space="preserve"> OECD </w:t>
            </w:r>
            <w:proofErr w:type="spellStart"/>
            <w:r w:rsidRPr="00007022">
              <w:rPr>
                <w:bCs/>
              </w:rPr>
              <w:t>Ülkelerinde</w:t>
            </w:r>
            <w:proofErr w:type="spellEnd"/>
            <w:r w:rsidRPr="00007022">
              <w:rPr>
                <w:bCs/>
              </w:rPr>
              <w:t xml:space="preserve"> </w:t>
            </w:r>
            <w:proofErr w:type="spellStart"/>
            <w:r w:rsidRPr="00007022">
              <w:rPr>
                <w:bCs/>
              </w:rPr>
              <w:t>Sağlık</w:t>
            </w:r>
            <w:proofErr w:type="spellEnd"/>
            <w:r w:rsidRPr="00007022">
              <w:rPr>
                <w:bCs/>
              </w:rPr>
              <w:t xml:space="preserve"> </w:t>
            </w:r>
            <w:proofErr w:type="spellStart"/>
            <w:r w:rsidRPr="00007022">
              <w:rPr>
                <w:bCs/>
              </w:rPr>
              <w:t>Hizmetlerine</w:t>
            </w:r>
            <w:proofErr w:type="spellEnd"/>
            <w:r w:rsidRPr="00007022">
              <w:rPr>
                <w:bCs/>
              </w:rPr>
              <w:t xml:space="preserve"> </w:t>
            </w:r>
            <w:proofErr w:type="spellStart"/>
            <w:r w:rsidRPr="00007022">
              <w:rPr>
                <w:bCs/>
              </w:rPr>
              <w:t>Erişim</w:t>
            </w:r>
            <w:proofErr w:type="spellEnd"/>
            <w:r w:rsidRPr="00007022">
              <w:rPr>
                <w:bCs/>
              </w:rPr>
              <w:t xml:space="preserve">: </w:t>
            </w:r>
            <w:proofErr w:type="spellStart"/>
            <w:r w:rsidRPr="00007022">
              <w:rPr>
                <w:bCs/>
              </w:rPr>
              <w:t>Mevcudiyet</w:t>
            </w:r>
            <w:proofErr w:type="spellEnd"/>
            <w:r w:rsidRPr="00007022">
              <w:rPr>
                <w:bCs/>
              </w:rPr>
              <w:t xml:space="preserve">, </w:t>
            </w:r>
            <w:proofErr w:type="spellStart"/>
            <w:r w:rsidRPr="00007022">
              <w:rPr>
                <w:bCs/>
              </w:rPr>
              <w:t>Kullanım</w:t>
            </w:r>
            <w:proofErr w:type="spellEnd"/>
            <w:r w:rsidRPr="00007022">
              <w:rPr>
                <w:bCs/>
              </w:rPr>
              <w:t xml:space="preserve"> </w:t>
            </w:r>
            <w:proofErr w:type="spellStart"/>
            <w:r w:rsidRPr="00007022">
              <w:rPr>
                <w:bCs/>
              </w:rPr>
              <w:t>ve</w:t>
            </w:r>
            <w:proofErr w:type="spellEnd"/>
            <w:r w:rsidRPr="00007022">
              <w:rPr>
                <w:bCs/>
              </w:rPr>
              <w:t xml:space="preserve"> </w:t>
            </w:r>
            <w:proofErr w:type="spellStart"/>
            <w:r w:rsidRPr="00007022">
              <w:rPr>
                <w:bCs/>
              </w:rPr>
              <w:t>Ekonomik</w:t>
            </w:r>
            <w:proofErr w:type="spellEnd"/>
            <w:r w:rsidRPr="00007022">
              <w:rPr>
                <w:bCs/>
              </w:rPr>
              <w:t xml:space="preserve"> </w:t>
            </w:r>
            <w:proofErr w:type="spellStart"/>
            <w:r w:rsidRPr="00007022">
              <w:rPr>
                <w:bCs/>
              </w:rPr>
              <w:t>Erişilebilirlik</w:t>
            </w:r>
            <w:proofErr w:type="spellEnd"/>
            <w:r w:rsidRPr="00007022">
              <w:rPr>
                <w:bCs/>
              </w:rPr>
              <w:t xml:space="preserve"> </w:t>
            </w:r>
            <w:proofErr w:type="spellStart"/>
            <w:r w:rsidRPr="00007022">
              <w:rPr>
                <w:bCs/>
              </w:rPr>
              <w:t>Üzerine</w:t>
            </w:r>
            <w:proofErr w:type="spellEnd"/>
            <w:r w:rsidRPr="00007022">
              <w:rPr>
                <w:bCs/>
              </w:rPr>
              <w:t xml:space="preserve"> </w:t>
            </w:r>
            <w:proofErr w:type="spellStart"/>
            <w:r w:rsidRPr="00007022">
              <w:rPr>
                <w:bCs/>
              </w:rPr>
              <w:t>Karşılaştırmalı</w:t>
            </w:r>
            <w:proofErr w:type="spellEnd"/>
            <w:r w:rsidRPr="00007022">
              <w:rPr>
                <w:bCs/>
              </w:rPr>
              <w:t xml:space="preserve"> Bir Analiz, 7. </w:t>
            </w:r>
            <w:proofErr w:type="spellStart"/>
            <w:r w:rsidRPr="00007022">
              <w:rPr>
                <w:bCs/>
              </w:rPr>
              <w:t>Ulusularası</w:t>
            </w:r>
            <w:proofErr w:type="spellEnd"/>
            <w:r w:rsidRPr="00007022">
              <w:rPr>
                <w:bCs/>
              </w:rPr>
              <w:t xml:space="preserve"> 17. </w:t>
            </w:r>
            <w:proofErr w:type="spellStart"/>
            <w:r w:rsidRPr="00007022">
              <w:rPr>
                <w:bCs/>
              </w:rPr>
              <w:t>Ulusal</w:t>
            </w:r>
            <w:proofErr w:type="spellEnd"/>
            <w:r w:rsidRPr="00007022">
              <w:rPr>
                <w:bCs/>
              </w:rPr>
              <w:t xml:space="preserve"> </w:t>
            </w:r>
            <w:proofErr w:type="spellStart"/>
            <w:r w:rsidRPr="00007022">
              <w:rPr>
                <w:bCs/>
              </w:rPr>
              <w:t>Sağlık</w:t>
            </w:r>
            <w:proofErr w:type="spellEnd"/>
            <w:r w:rsidRPr="00007022">
              <w:rPr>
                <w:bCs/>
              </w:rPr>
              <w:t xml:space="preserve"> Ve </w:t>
            </w:r>
            <w:proofErr w:type="spellStart"/>
            <w:r w:rsidRPr="00007022">
              <w:rPr>
                <w:bCs/>
              </w:rPr>
              <w:t>Hastane</w:t>
            </w:r>
            <w:proofErr w:type="spellEnd"/>
            <w:r w:rsidRPr="00007022">
              <w:rPr>
                <w:bCs/>
              </w:rPr>
              <w:t xml:space="preserve"> </w:t>
            </w:r>
            <w:proofErr w:type="spellStart"/>
            <w:r w:rsidRPr="00007022">
              <w:rPr>
                <w:bCs/>
              </w:rPr>
              <w:t>İdaresi</w:t>
            </w:r>
            <w:proofErr w:type="spellEnd"/>
            <w:r w:rsidRPr="00007022">
              <w:rPr>
                <w:bCs/>
              </w:rPr>
              <w:t xml:space="preserve"> </w:t>
            </w:r>
            <w:proofErr w:type="spellStart"/>
            <w:r w:rsidRPr="00007022">
              <w:rPr>
                <w:bCs/>
              </w:rPr>
              <w:t>Kongresi</w:t>
            </w:r>
            <w:proofErr w:type="spellEnd"/>
            <w:r w:rsidRPr="00007022">
              <w:rPr>
                <w:bCs/>
              </w:rPr>
              <w:t xml:space="preserve">, 17-19 Ekim 2024,  </w:t>
            </w:r>
            <w:proofErr w:type="spellStart"/>
            <w:r w:rsidRPr="00007022">
              <w:rPr>
                <w:bCs/>
              </w:rPr>
              <w:t>Bandırma</w:t>
            </w:r>
            <w:proofErr w:type="spellEnd"/>
            <w:r w:rsidRPr="00007022">
              <w:rPr>
                <w:bCs/>
              </w:rPr>
              <w:t xml:space="preserve"> 17 Eylül </w:t>
            </w:r>
            <w:proofErr w:type="spellStart"/>
            <w:r w:rsidRPr="00007022">
              <w:rPr>
                <w:bCs/>
              </w:rPr>
              <w:t>Üniversitesi</w:t>
            </w:r>
            <w:proofErr w:type="spellEnd"/>
            <w:r w:rsidRPr="00007022">
              <w:rPr>
                <w:bCs/>
              </w:rPr>
              <w:t>, Türkiye.</w:t>
            </w:r>
            <w:bookmarkEnd w:id="3"/>
          </w:p>
        </w:tc>
      </w:tr>
      <w:tr w:rsidR="00007022" w14:paraId="7ABA6366" w14:textId="77777777" w:rsidTr="005C42A4">
        <w:trPr>
          <w:trHeight w:val="1050"/>
        </w:trPr>
        <w:tc>
          <w:tcPr>
            <w:tcW w:w="2127" w:type="dxa"/>
            <w:shd w:val="clear" w:color="auto" w:fill="auto"/>
          </w:tcPr>
          <w:p w14:paraId="4AD5739C" w14:textId="304018A4"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9</w:t>
            </w:r>
          </w:p>
        </w:tc>
        <w:tc>
          <w:tcPr>
            <w:tcW w:w="7943" w:type="dxa"/>
            <w:shd w:val="clear" w:color="auto" w:fill="auto"/>
          </w:tcPr>
          <w:p w14:paraId="79C0F66B" w14:textId="6C076D23" w:rsidR="00007022" w:rsidRPr="00772DF6" w:rsidRDefault="00007022" w:rsidP="00007022">
            <w:pPr>
              <w:pStyle w:val="TableParagraph"/>
              <w:spacing w:line="245" w:lineRule="exact"/>
              <w:jc w:val="both"/>
              <w:rPr>
                <w:rFonts w:ascii="Calibri" w:eastAsia="Calibri" w:hAnsi="Calibri"/>
                <w:b/>
              </w:rPr>
            </w:pPr>
            <w:proofErr w:type="spellStart"/>
            <w:r w:rsidRPr="00772DF6">
              <w:rPr>
                <w:rFonts w:ascii="Calibri" w:eastAsia="Calibri" w:hAnsi="Calibri"/>
                <w:b/>
              </w:rPr>
              <w:t>Tengilimoğlu</w:t>
            </w:r>
            <w:proofErr w:type="spellEnd"/>
            <w:r w:rsidRPr="00772DF6">
              <w:rPr>
                <w:rFonts w:ascii="Calibri" w:eastAsia="Calibri" w:hAnsi="Calibri"/>
              </w:rPr>
              <w:t>, D,(2023),</w:t>
            </w:r>
            <w:r w:rsidRPr="00772DF6">
              <w:t xml:space="preserve"> </w:t>
            </w:r>
            <w:proofErr w:type="spellStart"/>
            <w:r w:rsidRPr="00772DF6">
              <w:rPr>
                <w:rFonts w:ascii="Calibri" w:eastAsia="Calibri" w:hAnsi="Calibri"/>
              </w:rPr>
              <w:t>Dijitalization</w:t>
            </w:r>
            <w:proofErr w:type="spellEnd"/>
            <w:r w:rsidRPr="00772DF6">
              <w:rPr>
                <w:rFonts w:ascii="Calibri" w:eastAsia="Calibri" w:hAnsi="Calibri"/>
              </w:rPr>
              <w:t xml:space="preserve"> in Health and Health Tourism, 6th International Conferance on Healthcare </w:t>
            </w:r>
            <w:proofErr w:type="spellStart"/>
            <w:r w:rsidRPr="00772DF6">
              <w:rPr>
                <w:rFonts w:ascii="Calibri" w:eastAsia="Calibri" w:hAnsi="Calibri"/>
              </w:rPr>
              <w:t>Servise</w:t>
            </w:r>
            <w:proofErr w:type="spellEnd"/>
            <w:r w:rsidRPr="00772DF6">
              <w:rPr>
                <w:rFonts w:ascii="Calibri" w:eastAsia="Calibri" w:hAnsi="Calibri"/>
              </w:rPr>
              <w:t xml:space="preserve"> Management, 12 May 2023, Kyoto.</w:t>
            </w:r>
          </w:p>
        </w:tc>
      </w:tr>
      <w:tr w:rsidR="00007022" w14:paraId="3D65168B" w14:textId="77777777" w:rsidTr="005C42A4">
        <w:trPr>
          <w:trHeight w:val="1050"/>
        </w:trPr>
        <w:tc>
          <w:tcPr>
            <w:tcW w:w="2127" w:type="dxa"/>
            <w:shd w:val="clear" w:color="auto" w:fill="auto"/>
          </w:tcPr>
          <w:p w14:paraId="0035E7FA" w14:textId="25FE13D0"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lastRenderedPageBreak/>
              <w:t>1</w:t>
            </w:r>
            <w:r>
              <w:rPr>
                <w:rFonts w:ascii="Calibri" w:eastAsia="Calibri" w:hAnsi="Calibri"/>
                <w:b/>
                <w:sz w:val="24"/>
              </w:rPr>
              <w:t>0</w:t>
            </w:r>
          </w:p>
        </w:tc>
        <w:tc>
          <w:tcPr>
            <w:tcW w:w="7943" w:type="dxa"/>
            <w:shd w:val="clear" w:color="auto" w:fill="auto"/>
          </w:tcPr>
          <w:p w14:paraId="2F111526" w14:textId="6DE005C0" w:rsidR="00007022" w:rsidRPr="00772DF6" w:rsidRDefault="00007022" w:rsidP="00007022">
            <w:pPr>
              <w:pStyle w:val="TableParagraph"/>
              <w:tabs>
                <w:tab w:val="left" w:pos="499"/>
              </w:tabs>
              <w:ind w:right="241"/>
              <w:jc w:val="both"/>
              <w:rPr>
                <w:rFonts w:ascii="Calibri" w:eastAsia="Calibri" w:hAnsi="Calibri"/>
              </w:rPr>
            </w:pPr>
            <w:proofErr w:type="spellStart"/>
            <w:r w:rsidRPr="00772DF6">
              <w:rPr>
                <w:rFonts w:ascii="Calibri" w:eastAsia="Calibri" w:hAnsi="Calibri"/>
                <w:b/>
              </w:rPr>
              <w:t>Tengilimoğlu</w:t>
            </w:r>
            <w:proofErr w:type="spellEnd"/>
            <w:r w:rsidRPr="00772DF6">
              <w:rPr>
                <w:rFonts w:ascii="Calibri" w:eastAsia="Calibri" w:hAnsi="Calibri"/>
              </w:rPr>
              <w:t>, D,(2023), The Effect of the Covid-19 Pandemic on the Nutritional Habits of Adults, 8th International Health Sciences and Management, 04.05.2023, Trabzon.</w:t>
            </w:r>
          </w:p>
        </w:tc>
      </w:tr>
      <w:tr w:rsidR="00007022" w14:paraId="340DA892" w14:textId="77777777" w:rsidTr="005C42A4">
        <w:trPr>
          <w:trHeight w:val="1050"/>
        </w:trPr>
        <w:tc>
          <w:tcPr>
            <w:tcW w:w="2127" w:type="dxa"/>
            <w:shd w:val="clear" w:color="auto" w:fill="auto"/>
          </w:tcPr>
          <w:p w14:paraId="057E67AE" w14:textId="1F4AC9F0"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1</w:t>
            </w:r>
            <w:r>
              <w:rPr>
                <w:rFonts w:ascii="Calibri" w:eastAsia="Calibri" w:hAnsi="Calibri"/>
                <w:b/>
                <w:sz w:val="24"/>
              </w:rPr>
              <w:t>1</w:t>
            </w:r>
          </w:p>
        </w:tc>
        <w:tc>
          <w:tcPr>
            <w:tcW w:w="7943" w:type="dxa"/>
            <w:shd w:val="clear" w:color="auto" w:fill="auto"/>
          </w:tcPr>
          <w:p w14:paraId="5D5C2BEA" w14:textId="336515F1" w:rsidR="00007022" w:rsidRPr="00772DF6" w:rsidRDefault="00007022" w:rsidP="00007022">
            <w:pPr>
              <w:pStyle w:val="TableParagraph"/>
              <w:tabs>
                <w:tab w:val="left" w:pos="499"/>
              </w:tabs>
              <w:ind w:right="241"/>
              <w:jc w:val="both"/>
              <w:rPr>
                <w:rFonts w:ascii="Calibri" w:eastAsia="Calibri" w:hAnsi="Calibri"/>
              </w:rPr>
            </w:pPr>
            <w:proofErr w:type="spellStart"/>
            <w:r w:rsidRPr="00772DF6">
              <w:rPr>
                <w:rFonts w:ascii="Calibri" w:eastAsia="Calibri" w:hAnsi="Calibri"/>
                <w:b/>
              </w:rPr>
              <w:t>Tengilimoğlu</w:t>
            </w:r>
            <w:proofErr w:type="spellEnd"/>
            <w:r w:rsidRPr="00772DF6">
              <w:rPr>
                <w:rFonts w:ascii="Calibri" w:eastAsia="Calibri" w:hAnsi="Calibri"/>
              </w:rPr>
              <w:t xml:space="preserve">, D,(2022), </w:t>
            </w:r>
            <w:proofErr w:type="spellStart"/>
            <w:r w:rsidRPr="00772DF6">
              <w:rPr>
                <w:rFonts w:ascii="Calibri" w:eastAsia="Calibri" w:hAnsi="Calibri"/>
              </w:rPr>
              <w:t>Bireylerin</w:t>
            </w:r>
            <w:proofErr w:type="spellEnd"/>
            <w:r w:rsidRPr="00772DF6">
              <w:rPr>
                <w:rFonts w:ascii="Calibri" w:eastAsia="Calibri" w:hAnsi="Calibri"/>
              </w:rPr>
              <w:t xml:space="preserve"> Helal </w:t>
            </w:r>
            <w:proofErr w:type="spellStart"/>
            <w:r w:rsidRPr="00772DF6">
              <w:rPr>
                <w:rFonts w:ascii="Calibri" w:eastAsia="Calibri" w:hAnsi="Calibri"/>
              </w:rPr>
              <w:t>Medikal</w:t>
            </w:r>
            <w:proofErr w:type="spellEnd"/>
            <w:r w:rsidRPr="00772DF6">
              <w:rPr>
                <w:rFonts w:ascii="Calibri" w:eastAsia="Calibri" w:hAnsi="Calibri"/>
              </w:rPr>
              <w:t xml:space="preserve"> </w:t>
            </w:r>
            <w:proofErr w:type="spellStart"/>
            <w:r w:rsidRPr="00772DF6">
              <w:rPr>
                <w:rFonts w:ascii="Calibri" w:eastAsia="Calibri" w:hAnsi="Calibri"/>
              </w:rPr>
              <w:t>Sağlık</w:t>
            </w:r>
            <w:proofErr w:type="spellEnd"/>
            <w:r w:rsidRPr="00772DF6">
              <w:rPr>
                <w:rFonts w:ascii="Calibri" w:eastAsia="Calibri" w:hAnsi="Calibri"/>
              </w:rPr>
              <w:t xml:space="preserve"> </w:t>
            </w:r>
            <w:proofErr w:type="spellStart"/>
            <w:r w:rsidRPr="00772DF6">
              <w:rPr>
                <w:rFonts w:ascii="Calibri" w:eastAsia="Calibri" w:hAnsi="Calibri"/>
              </w:rPr>
              <w:t>Turizmi</w:t>
            </w:r>
            <w:proofErr w:type="spellEnd"/>
            <w:r w:rsidRPr="00772DF6">
              <w:rPr>
                <w:rFonts w:ascii="Calibri" w:eastAsia="Calibri" w:hAnsi="Calibri"/>
              </w:rPr>
              <w:t xml:space="preserve"> </w:t>
            </w:r>
            <w:proofErr w:type="spellStart"/>
            <w:r w:rsidRPr="00772DF6">
              <w:rPr>
                <w:rFonts w:ascii="Calibri" w:eastAsia="Calibri" w:hAnsi="Calibri"/>
              </w:rPr>
              <w:t>Tercihini</w:t>
            </w:r>
            <w:proofErr w:type="spellEnd"/>
            <w:r w:rsidRPr="00772DF6">
              <w:rPr>
                <w:rFonts w:ascii="Calibri" w:eastAsia="Calibri" w:hAnsi="Calibri"/>
              </w:rPr>
              <w:t xml:space="preserve"> </w:t>
            </w:r>
            <w:proofErr w:type="spellStart"/>
            <w:r w:rsidRPr="00772DF6">
              <w:rPr>
                <w:rFonts w:ascii="Calibri" w:eastAsia="Calibri" w:hAnsi="Calibri"/>
              </w:rPr>
              <w:t>Etkileyen</w:t>
            </w:r>
            <w:proofErr w:type="spellEnd"/>
            <w:r w:rsidRPr="00772DF6">
              <w:rPr>
                <w:rFonts w:ascii="Calibri" w:eastAsia="Calibri" w:hAnsi="Calibri"/>
              </w:rPr>
              <w:t xml:space="preserve"> </w:t>
            </w:r>
            <w:proofErr w:type="spellStart"/>
            <w:r w:rsidRPr="00772DF6">
              <w:rPr>
                <w:rFonts w:ascii="Calibri" w:eastAsia="Calibri" w:hAnsi="Calibri"/>
              </w:rPr>
              <w:t>Faktörleri</w:t>
            </w:r>
            <w:proofErr w:type="spellEnd"/>
            <w:r w:rsidRPr="00772DF6">
              <w:rPr>
                <w:rFonts w:ascii="Calibri" w:eastAsia="Calibri" w:hAnsi="Calibri"/>
                <w:b/>
                <w:bCs/>
              </w:rPr>
              <w:t xml:space="preserve">, 7. International Health Sciences and Management Conference, </w:t>
            </w:r>
            <w:r w:rsidRPr="00772DF6">
              <w:rPr>
                <w:rFonts w:ascii="Calibri" w:eastAsia="Calibri" w:hAnsi="Calibri"/>
              </w:rPr>
              <w:t>17 Haziran 2022, İstanbul.</w:t>
            </w:r>
          </w:p>
        </w:tc>
      </w:tr>
      <w:tr w:rsidR="00007022" w14:paraId="106E8BEC" w14:textId="77777777" w:rsidTr="005C42A4">
        <w:trPr>
          <w:trHeight w:val="1050"/>
        </w:trPr>
        <w:tc>
          <w:tcPr>
            <w:tcW w:w="2127" w:type="dxa"/>
            <w:shd w:val="clear" w:color="auto" w:fill="auto"/>
          </w:tcPr>
          <w:p w14:paraId="1331B895" w14:textId="77777777" w:rsidR="00007022" w:rsidRPr="005C42A4" w:rsidRDefault="00007022" w:rsidP="00007022">
            <w:pPr>
              <w:pStyle w:val="TableParagraph"/>
              <w:ind w:left="0"/>
              <w:rPr>
                <w:rFonts w:ascii="Arial" w:eastAsia="Calibri" w:hAnsi="Calibri"/>
                <w:b/>
                <w:sz w:val="26"/>
              </w:rPr>
            </w:pPr>
          </w:p>
          <w:p w14:paraId="7582EF09" w14:textId="77777777" w:rsidR="00007022" w:rsidRPr="005C42A4" w:rsidRDefault="00007022" w:rsidP="00007022">
            <w:pPr>
              <w:pStyle w:val="TableParagraph"/>
              <w:ind w:left="0"/>
              <w:rPr>
                <w:rFonts w:ascii="Arial" w:eastAsia="Calibri" w:hAnsi="Calibri"/>
                <w:b/>
                <w:sz w:val="26"/>
              </w:rPr>
            </w:pPr>
          </w:p>
          <w:p w14:paraId="3B193457" w14:textId="77777777" w:rsidR="00007022" w:rsidRPr="005C42A4" w:rsidRDefault="00007022" w:rsidP="00007022">
            <w:pPr>
              <w:pStyle w:val="TableParagraph"/>
              <w:spacing w:before="6"/>
              <w:ind w:left="0"/>
              <w:rPr>
                <w:rFonts w:ascii="Arial" w:eastAsia="Calibri" w:hAnsi="Calibri"/>
                <w:b/>
                <w:sz w:val="35"/>
              </w:rPr>
            </w:pPr>
          </w:p>
          <w:p w14:paraId="1921AE67" w14:textId="50F9C20D"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1</w:t>
            </w:r>
            <w:r>
              <w:rPr>
                <w:rFonts w:ascii="Calibri" w:eastAsia="Calibri" w:hAnsi="Calibri"/>
                <w:b/>
                <w:sz w:val="24"/>
              </w:rPr>
              <w:t>2</w:t>
            </w:r>
          </w:p>
        </w:tc>
        <w:tc>
          <w:tcPr>
            <w:tcW w:w="7943" w:type="dxa"/>
            <w:shd w:val="clear" w:color="auto" w:fill="auto"/>
          </w:tcPr>
          <w:p w14:paraId="3C2C7418" w14:textId="20897A00" w:rsidR="00007022" w:rsidRPr="00772DF6" w:rsidRDefault="00007022" w:rsidP="00007022">
            <w:pPr>
              <w:pStyle w:val="TableParagraph"/>
              <w:tabs>
                <w:tab w:val="left" w:pos="499"/>
              </w:tabs>
              <w:ind w:right="241"/>
              <w:jc w:val="both"/>
              <w:rPr>
                <w:rFonts w:ascii="Calibri" w:eastAsia="Calibri" w:hAnsi="Calibri"/>
              </w:rPr>
            </w:pPr>
            <w:proofErr w:type="spellStart"/>
            <w:r w:rsidRPr="00772DF6">
              <w:rPr>
                <w:rFonts w:ascii="Calibri" w:eastAsia="Calibri" w:hAnsi="Calibri"/>
                <w:b/>
              </w:rPr>
              <w:t>Tengilimoğlu</w:t>
            </w:r>
            <w:proofErr w:type="spellEnd"/>
            <w:r w:rsidRPr="00772DF6">
              <w:rPr>
                <w:rFonts w:ascii="Calibri" w:eastAsia="Calibri" w:hAnsi="Calibri"/>
              </w:rPr>
              <w:t xml:space="preserve">, D,(2022), </w:t>
            </w:r>
            <w:proofErr w:type="spellStart"/>
            <w:r w:rsidRPr="00772DF6">
              <w:rPr>
                <w:rFonts w:ascii="Calibri" w:eastAsia="Calibri" w:hAnsi="Calibri"/>
              </w:rPr>
              <w:t>Hemşirelerin</w:t>
            </w:r>
            <w:proofErr w:type="spellEnd"/>
            <w:r w:rsidRPr="00772DF6">
              <w:rPr>
                <w:rFonts w:ascii="Calibri" w:eastAsia="Calibri" w:hAnsi="Calibri"/>
              </w:rPr>
              <w:t xml:space="preserve"> </w:t>
            </w:r>
            <w:proofErr w:type="spellStart"/>
            <w:r w:rsidRPr="00772DF6">
              <w:rPr>
                <w:rFonts w:ascii="Calibri" w:eastAsia="Calibri" w:hAnsi="Calibri"/>
              </w:rPr>
              <w:t>Etik</w:t>
            </w:r>
            <w:proofErr w:type="spellEnd"/>
            <w:r w:rsidRPr="00772DF6">
              <w:rPr>
                <w:rFonts w:ascii="Calibri" w:eastAsia="Calibri" w:hAnsi="Calibri"/>
              </w:rPr>
              <w:t xml:space="preserve"> </w:t>
            </w:r>
            <w:proofErr w:type="spellStart"/>
            <w:r w:rsidRPr="00772DF6">
              <w:rPr>
                <w:rFonts w:ascii="Calibri" w:eastAsia="Calibri" w:hAnsi="Calibri"/>
              </w:rPr>
              <w:t>Algısı</w:t>
            </w:r>
            <w:proofErr w:type="spellEnd"/>
            <w:r w:rsidRPr="00772DF6">
              <w:rPr>
                <w:rFonts w:ascii="Calibri" w:eastAsia="Calibri" w:hAnsi="Calibri"/>
              </w:rPr>
              <w:t xml:space="preserve"> </w:t>
            </w:r>
            <w:proofErr w:type="spellStart"/>
            <w:r w:rsidRPr="00772DF6">
              <w:rPr>
                <w:rFonts w:ascii="Calibri" w:eastAsia="Calibri" w:hAnsi="Calibri"/>
              </w:rPr>
              <w:t>Değerlendirmesine</w:t>
            </w:r>
            <w:proofErr w:type="spellEnd"/>
            <w:r w:rsidRPr="00772DF6">
              <w:rPr>
                <w:rFonts w:ascii="Calibri" w:eastAsia="Calibri" w:hAnsi="Calibri"/>
              </w:rPr>
              <w:t xml:space="preserve"> </w:t>
            </w:r>
            <w:proofErr w:type="spellStart"/>
            <w:r w:rsidRPr="00772DF6">
              <w:rPr>
                <w:rFonts w:ascii="Calibri" w:eastAsia="Calibri" w:hAnsi="Calibri"/>
              </w:rPr>
              <w:t>Yönelik</w:t>
            </w:r>
            <w:proofErr w:type="spellEnd"/>
            <w:r w:rsidRPr="00772DF6">
              <w:rPr>
                <w:rFonts w:ascii="Calibri" w:eastAsia="Calibri" w:hAnsi="Calibri"/>
              </w:rPr>
              <w:t xml:space="preserve"> Bir Alan </w:t>
            </w:r>
            <w:proofErr w:type="spellStart"/>
            <w:r w:rsidRPr="00772DF6">
              <w:rPr>
                <w:rFonts w:ascii="Calibri" w:eastAsia="Calibri" w:hAnsi="Calibri"/>
              </w:rPr>
              <w:t>Çalişması</w:t>
            </w:r>
            <w:proofErr w:type="spellEnd"/>
            <w:r w:rsidRPr="00772DF6">
              <w:rPr>
                <w:rFonts w:ascii="Calibri" w:eastAsia="Calibri" w:hAnsi="Calibri"/>
              </w:rPr>
              <w:t xml:space="preserve">, 5. </w:t>
            </w:r>
            <w:proofErr w:type="spellStart"/>
            <w:r w:rsidRPr="00772DF6">
              <w:rPr>
                <w:rFonts w:ascii="Calibri" w:eastAsia="Calibri" w:hAnsi="Calibri"/>
              </w:rPr>
              <w:t>Uluslararası</w:t>
            </w:r>
            <w:proofErr w:type="spellEnd"/>
            <w:r w:rsidRPr="00772DF6">
              <w:rPr>
                <w:rFonts w:ascii="Calibri" w:eastAsia="Calibri" w:hAnsi="Calibri"/>
              </w:rPr>
              <w:t xml:space="preserve"> 15. </w:t>
            </w:r>
            <w:proofErr w:type="spellStart"/>
            <w:r w:rsidRPr="00772DF6">
              <w:rPr>
                <w:rFonts w:ascii="Calibri" w:eastAsia="Calibri" w:hAnsi="Calibri"/>
              </w:rPr>
              <w:t>Ulusal</w:t>
            </w:r>
            <w:proofErr w:type="spellEnd"/>
            <w:r w:rsidRPr="00772DF6">
              <w:rPr>
                <w:rFonts w:ascii="Calibri" w:eastAsia="Calibri" w:hAnsi="Calibri"/>
              </w:rPr>
              <w:t xml:space="preserve"> </w:t>
            </w:r>
            <w:proofErr w:type="spellStart"/>
            <w:r w:rsidRPr="00772DF6">
              <w:rPr>
                <w:rFonts w:ascii="Calibri" w:eastAsia="Calibri" w:hAnsi="Calibri"/>
              </w:rPr>
              <w:t>Sağlık</w:t>
            </w:r>
            <w:proofErr w:type="spellEnd"/>
            <w:r w:rsidRPr="00772DF6">
              <w:rPr>
                <w:rFonts w:ascii="Calibri" w:eastAsia="Calibri" w:hAnsi="Calibri"/>
              </w:rPr>
              <w:t xml:space="preserve"> </w:t>
            </w:r>
            <w:proofErr w:type="spellStart"/>
            <w:r w:rsidRPr="00772DF6">
              <w:rPr>
                <w:rFonts w:ascii="Calibri" w:eastAsia="Calibri" w:hAnsi="Calibri"/>
              </w:rPr>
              <w:t>ve</w:t>
            </w:r>
            <w:proofErr w:type="spellEnd"/>
            <w:r w:rsidRPr="00772DF6">
              <w:rPr>
                <w:rFonts w:ascii="Calibri" w:eastAsia="Calibri" w:hAnsi="Calibri"/>
              </w:rPr>
              <w:t xml:space="preserve"> </w:t>
            </w:r>
            <w:proofErr w:type="spellStart"/>
            <w:r w:rsidRPr="00772DF6">
              <w:rPr>
                <w:rFonts w:ascii="Calibri" w:eastAsia="Calibri" w:hAnsi="Calibri"/>
              </w:rPr>
              <w:t>Hastane</w:t>
            </w:r>
            <w:proofErr w:type="spellEnd"/>
            <w:r w:rsidRPr="00772DF6">
              <w:rPr>
                <w:rFonts w:ascii="Calibri" w:eastAsia="Calibri" w:hAnsi="Calibri"/>
              </w:rPr>
              <w:t xml:space="preserve"> </w:t>
            </w:r>
            <w:proofErr w:type="spellStart"/>
            <w:r w:rsidRPr="00772DF6">
              <w:rPr>
                <w:rFonts w:ascii="Calibri" w:eastAsia="Calibri" w:hAnsi="Calibri"/>
              </w:rPr>
              <w:t>İdaresi</w:t>
            </w:r>
            <w:proofErr w:type="spellEnd"/>
            <w:r w:rsidRPr="00772DF6">
              <w:rPr>
                <w:rFonts w:ascii="Calibri" w:eastAsia="Calibri" w:hAnsi="Calibri"/>
              </w:rPr>
              <w:t xml:space="preserve"> </w:t>
            </w:r>
            <w:proofErr w:type="spellStart"/>
            <w:r w:rsidRPr="00772DF6">
              <w:rPr>
                <w:rFonts w:ascii="Calibri" w:eastAsia="Calibri" w:hAnsi="Calibri"/>
              </w:rPr>
              <w:t>Kongresi</w:t>
            </w:r>
            <w:proofErr w:type="spellEnd"/>
            <w:r w:rsidRPr="00772DF6">
              <w:rPr>
                <w:rFonts w:ascii="Calibri" w:eastAsia="Calibri" w:hAnsi="Calibri"/>
              </w:rPr>
              <w:t>, 13 Ekim 2022, Samsun.</w:t>
            </w:r>
          </w:p>
        </w:tc>
      </w:tr>
      <w:tr w:rsidR="00007022" w14:paraId="7596449E" w14:textId="77777777" w:rsidTr="005C42A4">
        <w:trPr>
          <w:trHeight w:val="1050"/>
        </w:trPr>
        <w:tc>
          <w:tcPr>
            <w:tcW w:w="2127" w:type="dxa"/>
            <w:shd w:val="clear" w:color="auto" w:fill="auto"/>
          </w:tcPr>
          <w:p w14:paraId="18963B66" w14:textId="77777777" w:rsidR="00007022" w:rsidRPr="005C42A4" w:rsidRDefault="00007022" w:rsidP="00007022">
            <w:pPr>
              <w:pStyle w:val="TableParagraph"/>
              <w:spacing w:line="256" w:lineRule="exact"/>
              <w:ind w:left="923" w:right="914"/>
              <w:jc w:val="center"/>
              <w:rPr>
                <w:rFonts w:ascii="Calibri" w:eastAsia="Calibri" w:hAnsi="Calibri"/>
                <w:b/>
                <w:sz w:val="24"/>
              </w:rPr>
            </w:pPr>
            <w:r>
              <w:rPr>
                <w:rFonts w:ascii="Calibri" w:eastAsia="Calibri" w:hAnsi="Calibri"/>
                <w:b/>
                <w:sz w:val="24"/>
              </w:rPr>
              <w:t>13</w:t>
            </w:r>
          </w:p>
          <w:p w14:paraId="56718741" w14:textId="77777777" w:rsidR="00007022" w:rsidRPr="005C42A4" w:rsidRDefault="00007022" w:rsidP="00007022">
            <w:pPr>
              <w:pStyle w:val="TableParagraph"/>
              <w:ind w:left="0"/>
              <w:rPr>
                <w:rFonts w:ascii="Arial" w:eastAsia="Calibri" w:hAnsi="Calibri"/>
                <w:b/>
                <w:sz w:val="26"/>
              </w:rPr>
            </w:pPr>
          </w:p>
          <w:p w14:paraId="6CCD93D3" w14:textId="008FC63F" w:rsidR="00007022" w:rsidRPr="005C42A4" w:rsidRDefault="00007022" w:rsidP="00007022">
            <w:pPr>
              <w:pStyle w:val="TableParagraph"/>
              <w:ind w:left="0"/>
              <w:jc w:val="center"/>
              <w:rPr>
                <w:rFonts w:ascii="Arial" w:eastAsia="Calibri" w:hAnsi="Calibri"/>
                <w:b/>
                <w:sz w:val="26"/>
              </w:rPr>
            </w:pPr>
          </w:p>
        </w:tc>
        <w:tc>
          <w:tcPr>
            <w:tcW w:w="7943" w:type="dxa"/>
            <w:shd w:val="clear" w:color="auto" w:fill="auto"/>
          </w:tcPr>
          <w:p w14:paraId="4FDEE3CB" w14:textId="77777777" w:rsidR="00007022" w:rsidRPr="005C42A4" w:rsidRDefault="00007022" w:rsidP="00007022">
            <w:pPr>
              <w:pStyle w:val="TableParagraph"/>
              <w:numPr>
                <w:ilvl w:val="0"/>
                <w:numId w:val="119"/>
              </w:numPr>
              <w:tabs>
                <w:tab w:val="left" w:pos="499"/>
              </w:tabs>
              <w:ind w:right="241" w:firstLine="0"/>
              <w:jc w:val="both"/>
              <w:rPr>
                <w:rFonts w:ascii="Calibri" w:eastAsia="Calibri" w:hAnsi="Calibri"/>
                <w:b/>
                <w:sz w:val="23"/>
              </w:rPr>
            </w:pPr>
            <w:r w:rsidRPr="005C42A4">
              <w:rPr>
                <w:rFonts w:ascii="Calibri" w:eastAsia="Calibri" w:hAnsi="Calibri"/>
              </w:rPr>
              <w:t xml:space="preserve">Kiraz, O., </w:t>
            </w:r>
            <w:proofErr w:type="spellStart"/>
            <w:r w:rsidRPr="005C42A4">
              <w:rPr>
                <w:rFonts w:ascii="Calibri" w:eastAsia="Calibri" w:hAnsi="Calibri"/>
                <w:b/>
              </w:rPr>
              <w:t>Tengilimoğlu</w:t>
            </w:r>
            <w:proofErr w:type="spellEnd"/>
            <w:r w:rsidRPr="005C42A4">
              <w:rPr>
                <w:rFonts w:ascii="Calibri" w:eastAsia="Calibri" w:hAnsi="Calibri"/>
              </w:rPr>
              <w:t xml:space="preserve">, D., Tekin </w:t>
            </w:r>
            <w:proofErr w:type="spellStart"/>
            <w:r w:rsidRPr="005C42A4">
              <w:rPr>
                <w:rFonts w:ascii="Calibri" w:eastAsia="Calibri" w:hAnsi="Calibri"/>
              </w:rPr>
              <w:t>şenel</w:t>
            </w:r>
            <w:proofErr w:type="spellEnd"/>
            <w:r w:rsidRPr="005C42A4">
              <w:rPr>
                <w:rFonts w:ascii="Calibri" w:eastAsia="Calibri" w:hAnsi="Calibri"/>
              </w:rPr>
              <w:t xml:space="preserve">, P., </w:t>
            </w:r>
            <w:proofErr w:type="spellStart"/>
            <w:r w:rsidRPr="005C42A4">
              <w:rPr>
                <w:rFonts w:ascii="Calibri" w:eastAsia="Calibri" w:hAnsi="Calibri"/>
              </w:rPr>
              <w:t>Zekioğlu</w:t>
            </w:r>
            <w:proofErr w:type="spellEnd"/>
            <w:r w:rsidRPr="005C42A4">
              <w:rPr>
                <w:rFonts w:ascii="Calibri" w:eastAsia="Calibri" w:hAnsi="Calibri"/>
              </w:rPr>
              <w:t xml:space="preserve">, A., (2021), Determining The Job Stress And Job Satisfaction Levels Of Healthcare Worker During The Covid- 19 Pandemic , </w:t>
            </w:r>
            <w:r w:rsidRPr="005C42A4">
              <w:rPr>
                <w:rFonts w:ascii="Calibri" w:eastAsia="Calibri" w:hAnsi="Calibri"/>
                <w:b/>
                <w:sz w:val="23"/>
              </w:rPr>
              <w:t xml:space="preserve">2021 </w:t>
            </w:r>
            <w:proofErr w:type="spellStart"/>
            <w:r w:rsidRPr="005C42A4">
              <w:rPr>
                <w:rFonts w:ascii="Calibri" w:eastAsia="Calibri" w:hAnsi="Calibri"/>
                <w:b/>
                <w:sz w:val="23"/>
              </w:rPr>
              <w:t>Assocıatıon</w:t>
            </w:r>
            <w:proofErr w:type="spellEnd"/>
            <w:r w:rsidRPr="005C42A4">
              <w:rPr>
                <w:rFonts w:ascii="Calibri" w:eastAsia="Calibri" w:hAnsi="Calibri"/>
                <w:b/>
                <w:sz w:val="23"/>
              </w:rPr>
              <w:t xml:space="preserve"> Of </w:t>
            </w:r>
            <w:proofErr w:type="spellStart"/>
            <w:r w:rsidRPr="005C42A4">
              <w:rPr>
                <w:rFonts w:ascii="Calibri" w:eastAsia="Calibri" w:hAnsi="Calibri"/>
                <w:b/>
                <w:sz w:val="23"/>
              </w:rPr>
              <w:t>Collegıate</w:t>
            </w:r>
            <w:proofErr w:type="spellEnd"/>
            <w:r w:rsidRPr="005C42A4">
              <w:rPr>
                <w:rFonts w:ascii="Calibri" w:eastAsia="Calibri" w:hAnsi="Calibri"/>
                <w:b/>
                <w:sz w:val="23"/>
              </w:rPr>
              <w:t xml:space="preserve"> </w:t>
            </w:r>
            <w:proofErr w:type="spellStart"/>
            <w:r w:rsidRPr="005C42A4">
              <w:rPr>
                <w:rFonts w:ascii="Calibri" w:eastAsia="Calibri" w:hAnsi="Calibri"/>
                <w:b/>
                <w:sz w:val="23"/>
              </w:rPr>
              <w:t>Marketıng</w:t>
            </w:r>
            <w:proofErr w:type="spellEnd"/>
            <w:r w:rsidRPr="005C42A4">
              <w:rPr>
                <w:rFonts w:ascii="Calibri" w:eastAsia="Calibri" w:hAnsi="Calibri"/>
                <w:b/>
                <w:sz w:val="23"/>
              </w:rPr>
              <w:t xml:space="preserve"> Educators</w:t>
            </w:r>
            <w:r w:rsidRPr="005C42A4">
              <w:rPr>
                <w:rFonts w:ascii="Calibri" w:eastAsia="Calibri" w:hAnsi="Calibri"/>
                <w:b/>
                <w:spacing w:val="-13"/>
                <w:sz w:val="23"/>
              </w:rPr>
              <w:t xml:space="preserve"> </w:t>
            </w:r>
            <w:r w:rsidRPr="005C42A4">
              <w:rPr>
                <w:rFonts w:ascii="Calibri" w:eastAsia="Calibri" w:hAnsi="Calibri"/>
                <w:b/>
                <w:sz w:val="23"/>
              </w:rPr>
              <w:t>(Acme)</w:t>
            </w:r>
          </w:p>
          <w:p w14:paraId="25ACE9E9" w14:textId="34D5B7A4" w:rsidR="00007022" w:rsidRPr="005C42A4" w:rsidRDefault="00007022" w:rsidP="00007022">
            <w:pPr>
              <w:pStyle w:val="TableParagraph"/>
              <w:numPr>
                <w:ilvl w:val="0"/>
                <w:numId w:val="119"/>
              </w:numPr>
              <w:tabs>
                <w:tab w:val="left" w:pos="499"/>
              </w:tabs>
              <w:ind w:right="241" w:firstLine="0"/>
              <w:jc w:val="both"/>
              <w:rPr>
                <w:rFonts w:ascii="Calibri" w:eastAsia="Calibri" w:hAnsi="Calibri"/>
              </w:rPr>
            </w:pPr>
            <w:r w:rsidRPr="005C42A4">
              <w:rPr>
                <w:rFonts w:ascii="Calibri" w:eastAsia="Calibri" w:hAnsi="Calibri"/>
                <w:b/>
                <w:sz w:val="23"/>
              </w:rPr>
              <w:t xml:space="preserve">Conference </w:t>
            </w:r>
            <w:r w:rsidRPr="005C42A4">
              <w:rPr>
                <w:rFonts w:ascii="Calibri" w:eastAsia="Calibri" w:hAnsi="Calibri"/>
                <w:b/>
              </w:rPr>
              <w:t>Pr</w:t>
            </w:r>
            <w:r w:rsidRPr="005C42A4">
              <w:rPr>
                <w:rFonts w:ascii="Calibri" w:eastAsia="Calibri" w:hAnsi="Calibri"/>
                <w:b/>
                <w:sz w:val="23"/>
              </w:rPr>
              <w:t xml:space="preserve">oceedings </w:t>
            </w:r>
            <w:r w:rsidRPr="005C42A4">
              <w:rPr>
                <w:rFonts w:ascii="Calibri" w:eastAsia="Calibri" w:hAnsi="Calibri"/>
                <w:sz w:val="23"/>
              </w:rPr>
              <w:t>, 17-19 March 2021, USA. (online).</w:t>
            </w:r>
          </w:p>
        </w:tc>
      </w:tr>
      <w:tr w:rsidR="00007022" w14:paraId="1E682450" w14:textId="77777777" w:rsidTr="005C42A4">
        <w:trPr>
          <w:trHeight w:val="1012"/>
        </w:trPr>
        <w:tc>
          <w:tcPr>
            <w:tcW w:w="2127" w:type="dxa"/>
            <w:shd w:val="clear" w:color="auto" w:fill="auto"/>
          </w:tcPr>
          <w:p w14:paraId="5C5EA23A" w14:textId="77777777" w:rsidR="00007022" w:rsidRPr="005C42A4" w:rsidRDefault="00007022" w:rsidP="00007022">
            <w:pPr>
              <w:pStyle w:val="TableParagraph"/>
              <w:ind w:left="0"/>
              <w:rPr>
                <w:rFonts w:ascii="Arial" w:eastAsia="Calibri" w:hAnsi="Calibri"/>
                <w:b/>
                <w:sz w:val="26"/>
              </w:rPr>
            </w:pPr>
          </w:p>
          <w:p w14:paraId="7829375F" w14:textId="35826E34" w:rsidR="00007022" w:rsidRPr="005C42A4" w:rsidRDefault="00007022" w:rsidP="00007022">
            <w:pPr>
              <w:pStyle w:val="TableParagraph"/>
              <w:spacing w:line="257" w:lineRule="exact"/>
              <w:ind w:left="9"/>
              <w:jc w:val="center"/>
              <w:rPr>
                <w:rFonts w:ascii="Calibri" w:eastAsia="Calibri" w:hAnsi="Calibri"/>
                <w:b/>
                <w:sz w:val="24"/>
              </w:rPr>
            </w:pPr>
            <w:r w:rsidRPr="005C42A4">
              <w:rPr>
                <w:rFonts w:ascii="Calibri" w:eastAsia="Calibri" w:hAnsi="Calibri"/>
                <w:b/>
                <w:sz w:val="24"/>
              </w:rPr>
              <w:t>1</w:t>
            </w:r>
            <w:r>
              <w:rPr>
                <w:rFonts w:ascii="Calibri" w:eastAsia="Calibri" w:hAnsi="Calibri"/>
                <w:b/>
                <w:sz w:val="24"/>
              </w:rPr>
              <w:t>4</w:t>
            </w:r>
          </w:p>
        </w:tc>
        <w:tc>
          <w:tcPr>
            <w:tcW w:w="7943" w:type="dxa"/>
            <w:shd w:val="clear" w:color="auto" w:fill="auto"/>
          </w:tcPr>
          <w:p w14:paraId="603E1F36" w14:textId="77777777" w:rsidR="00007022" w:rsidRPr="005C42A4" w:rsidRDefault="00007022" w:rsidP="00007022">
            <w:pPr>
              <w:pStyle w:val="TableParagraph"/>
              <w:numPr>
                <w:ilvl w:val="0"/>
                <w:numId w:val="118"/>
              </w:numPr>
              <w:tabs>
                <w:tab w:val="left" w:pos="517"/>
                <w:tab w:val="left" w:pos="518"/>
              </w:tabs>
              <w:ind w:right="277" w:firstLine="0"/>
              <w:rPr>
                <w:rFonts w:ascii="Calibri" w:eastAsia="Calibri" w:hAnsi="Calibri"/>
              </w:rPr>
            </w:pPr>
            <w:proofErr w:type="spellStart"/>
            <w:r w:rsidRPr="005C42A4">
              <w:rPr>
                <w:rFonts w:ascii="Calibri" w:eastAsia="Calibri" w:hAnsi="Calibri"/>
              </w:rPr>
              <w:t>Öztimur</w:t>
            </w:r>
            <w:proofErr w:type="spellEnd"/>
            <w:r w:rsidRPr="005C42A4">
              <w:rPr>
                <w:rFonts w:ascii="Calibri" w:eastAsia="Calibri" w:hAnsi="Calibri"/>
              </w:rPr>
              <w:t xml:space="preserve">, A., </w:t>
            </w:r>
            <w:proofErr w:type="spellStart"/>
            <w:r w:rsidRPr="005C42A4">
              <w:rPr>
                <w:rFonts w:ascii="Calibri" w:eastAsia="Calibri" w:hAnsi="Calibri"/>
              </w:rPr>
              <w:t>Tengilimoğlu</w:t>
            </w:r>
            <w:proofErr w:type="spellEnd"/>
            <w:r w:rsidRPr="005C42A4">
              <w:rPr>
                <w:rFonts w:ascii="Calibri" w:eastAsia="Calibri" w:hAnsi="Calibri"/>
              </w:rPr>
              <w:t xml:space="preserve">, D., </w:t>
            </w:r>
            <w:proofErr w:type="spellStart"/>
            <w:r w:rsidRPr="005C42A4">
              <w:rPr>
                <w:rFonts w:ascii="Calibri" w:eastAsia="Calibri" w:hAnsi="Calibri"/>
              </w:rPr>
              <w:t>Ekiyor</w:t>
            </w:r>
            <w:proofErr w:type="spellEnd"/>
            <w:r w:rsidRPr="005C42A4">
              <w:rPr>
                <w:rFonts w:ascii="Calibri" w:eastAsia="Calibri" w:hAnsi="Calibri"/>
              </w:rPr>
              <w:t xml:space="preserve">, A., Altan F., ( 2020)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Cihaz</w:t>
            </w:r>
            <w:proofErr w:type="spellEnd"/>
            <w:r w:rsidRPr="005C42A4">
              <w:rPr>
                <w:rFonts w:ascii="Calibri" w:eastAsia="Calibri" w:hAnsi="Calibri"/>
              </w:rPr>
              <w:t xml:space="preserve"> </w:t>
            </w:r>
            <w:proofErr w:type="spellStart"/>
            <w:r w:rsidRPr="005C42A4">
              <w:rPr>
                <w:rFonts w:ascii="Calibri" w:eastAsia="Calibri" w:hAnsi="Calibri"/>
              </w:rPr>
              <w:t>Sektörün’ün</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w:t>
            </w:r>
            <w:proofErr w:type="spellStart"/>
            <w:r w:rsidRPr="005C42A4">
              <w:rPr>
                <w:rFonts w:ascii="Calibri" w:eastAsia="Calibri" w:hAnsi="Calibri"/>
              </w:rPr>
              <w:t>sorunsalı</w:t>
            </w:r>
            <w:proofErr w:type="spellEnd"/>
            <w:r w:rsidRPr="005C42A4">
              <w:rPr>
                <w:rFonts w:ascii="Calibri" w:eastAsia="Calibri" w:hAnsi="Calibri"/>
              </w:rPr>
              <w:t xml:space="preserve">: Ankara </w:t>
            </w:r>
            <w:proofErr w:type="spellStart"/>
            <w:r w:rsidRPr="005C42A4">
              <w:rPr>
                <w:rFonts w:ascii="Calibri" w:eastAsia="Calibri" w:hAnsi="Calibri"/>
              </w:rPr>
              <w:t>Örneği</w:t>
            </w:r>
            <w:proofErr w:type="spellEnd"/>
            <w:r w:rsidRPr="005C42A4">
              <w:rPr>
                <w:rFonts w:ascii="Calibri" w:eastAsia="Calibri" w:hAnsi="Calibri"/>
              </w:rPr>
              <w:t xml:space="preserve">, EUROASIA SUBMIT, Congress on Scientific </w:t>
            </w:r>
            <w:proofErr w:type="spellStart"/>
            <w:r w:rsidRPr="005C42A4">
              <w:rPr>
                <w:rFonts w:ascii="Calibri" w:eastAsia="Calibri" w:hAnsi="Calibri"/>
              </w:rPr>
              <w:t>Resarch</w:t>
            </w:r>
            <w:proofErr w:type="spellEnd"/>
            <w:r w:rsidRPr="005C42A4">
              <w:rPr>
                <w:rFonts w:ascii="Calibri" w:eastAsia="Calibri" w:hAnsi="Calibri"/>
              </w:rPr>
              <w:t xml:space="preserve"> and Recent Trends-6, 18-20 May 2020, Baku </w:t>
            </w:r>
            <w:proofErr w:type="spellStart"/>
            <w:r w:rsidRPr="005C42A4">
              <w:rPr>
                <w:rFonts w:ascii="Calibri" w:eastAsia="Calibri" w:hAnsi="Calibri"/>
              </w:rPr>
              <w:t>Euoasian</w:t>
            </w:r>
            <w:proofErr w:type="spellEnd"/>
            <w:r w:rsidRPr="005C42A4">
              <w:rPr>
                <w:rFonts w:ascii="Calibri" w:eastAsia="Calibri" w:hAnsi="Calibri"/>
                <w:spacing w:val="-16"/>
              </w:rPr>
              <w:t xml:space="preserve"> </w:t>
            </w:r>
            <w:r w:rsidRPr="005C42A4">
              <w:rPr>
                <w:rFonts w:ascii="Calibri" w:eastAsia="Calibri" w:hAnsi="Calibri"/>
              </w:rPr>
              <w:t>University,</w:t>
            </w:r>
          </w:p>
          <w:p w14:paraId="4A404371" w14:textId="77777777" w:rsidR="00007022" w:rsidRPr="005C42A4" w:rsidRDefault="00007022" w:rsidP="00007022">
            <w:pPr>
              <w:pStyle w:val="TableParagraph"/>
              <w:spacing w:line="233" w:lineRule="exact"/>
              <w:rPr>
                <w:rFonts w:ascii="Calibri" w:eastAsia="Calibri" w:hAnsi="Calibri"/>
              </w:rPr>
            </w:pPr>
            <w:r w:rsidRPr="005C42A4">
              <w:rPr>
                <w:rFonts w:ascii="Calibri" w:eastAsia="Calibri" w:hAnsi="Calibri"/>
              </w:rPr>
              <w:t>Azerbaijan (online),</w:t>
            </w:r>
          </w:p>
        </w:tc>
      </w:tr>
      <w:tr w:rsidR="00007022" w14:paraId="5D23C5A0" w14:textId="77777777" w:rsidTr="005C42A4">
        <w:trPr>
          <w:trHeight w:val="1010"/>
        </w:trPr>
        <w:tc>
          <w:tcPr>
            <w:tcW w:w="2127" w:type="dxa"/>
            <w:tcBorders>
              <w:bottom w:val="single" w:sz="6" w:space="0" w:color="000000"/>
            </w:tcBorders>
            <w:shd w:val="clear" w:color="auto" w:fill="auto"/>
          </w:tcPr>
          <w:p w14:paraId="67CA8047" w14:textId="77777777" w:rsidR="00007022" w:rsidRPr="005C42A4" w:rsidRDefault="00007022" w:rsidP="00007022">
            <w:pPr>
              <w:pStyle w:val="TableParagraph"/>
              <w:ind w:left="0"/>
              <w:rPr>
                <w:rFonts w:ascii="Arial" w:eastAsia="Calibri" w:hAnsi="Calibri"/>
                <w:b/>
                <w:sz w:val="26"/>
              </w:rPr>
            </w:pPr>
          </w:p>
          <w:p w14:paraId="02A27705" w14:textId="5EA81742" w:rsidR="00007022" w:rsidRPr="005C42A4" w:rsidRDefault="00007022" w:rsidP="00007022">
            <w:pPr>
              <w:pStyle w:val="TableParagraph"/>
              <w:spacing w:line="255" w:lineRule="exact"/>
              <w:ind w:left="9"/>
              <w:jc w:val="center"/>
              <w:rPr>
                <w:rFonts w:ascii="Calibri" w:eastAsia="Calibri" w:hAnsi="Calibri"/>
                <w:b/>
                <w:sz w:val="24"/>
              </w:rPr>
            </w:pPr>
            <w:r w:rsidRPr="005C42A4">
              <w:rPr>
                <w:rFonts w:ascii="Calibri" w:eastAsia="Calibri" w:hAnsi="Calibri"/>
                <w:b/>
                <w:sz w:val="24"/>
              </w:rPr>
              <w:t>1</w:t>
            </w:r>
            <w:r>
              <w:rPr>
                <w:rFonts w:ascii="Calibri" w:eastAsia="Calibri" w:hAnsi="Calibri"/>
                <w:b/>
                <w:sz w:val="24"/>
              </w:rPr>
              <w:t>5</w:t>
            </w:r>
          </w:p>
        </w:tc>
        <w:tc>
          <w:tcPr>
            <w:tcW w:w="7943" w:type="dxa"/>
            <w:tcBorders>
              <w:bottom w:val="single" w:sz="6" w:space="0" w:color="000000"/>
            </w:tcBorders>
            <w:shd w:val="clear" w:color="auto" w:fill="auto"/>
          </w:tcPr>
          <w:p w14:paraId="2DBCB69C" w14:textId="77777777" w:rsidR="00007022" w:rsidRPr="005C42A4" w:rsidRDefault="00007022" w:rsidP="00007022">
            <w:pPr>
              <w:pStyle w:val="TableParagraph"/>
              <w:numPr>
                <w:ilvl w:val="0"/>
                <w:numId w:val="117"/>
              </w:numPr>
              <w:tabs>
                <w:tab w:val="left" w:pos="517"/>
                <w:tab w:val="left" w:pos="518"/>
              </w:tabs>
              <w:ind w:right="100" w:firstLine="0"/>
              <w:rPr>
                <w:rFonts w:ascii="Calibri" w:eastAsia="Calibri" w:hAnsi="Calibri"/>
              </w:rPr>
            </w:pPr>
            <w:proofErr w:type="spellStart"/>
            <w:r w:rsidRPr="005C42A4">
              <w:rPr>
                <w:rFonts w:ascii="Calibri" w:eastAsia="Calibri" w:hAnsi="Calibri"/>
              </w:rPr>
              <w:t>İper</w:t>
            </w:r>
            <w:proofErr w:type="spellEnd"/>
            <w:r w:rsidRPr="005C42A4">
              <w:rPr>
                <w:rFonts w:ascii="Calibri" w:eastAsia="Calibri" w:hAnsi="Calibri"/>
              </w:rPr>
              <w:t xml:space="preserve">, </w:t>
            </w:r>
            <w:r w:rsidRPr="005C42A4">
              <w:rPr>
                <w:rFonts w:ascii="Calibri" w:eastAsia="Calibri" w:hAnsi="Calibri"/>
                <w:b/>
              </w:rPr>
              <w:t xml:space="preserve">S., </w:t>
            </w:r>
            <w:proofErr w:type="spellStart"/>
            <w:r w:rsidRPr="005C42A4">
              <w:rPr>
                <w:rFonts w:ascii="Calibri" w:eastAsia="Calibri" w:hAnsi="Calibri"/>
                <w:b/>
              </w:rPr>
              <w:t>Tengilimoğlu</w:t>
            </w:r>
            <w:proofErr w:type="spellEnd"/>
            <w:r w:rsidRPr="005C42A4">
              <w:rPr>
                <w:rFonts w:ascii="Calibri" w:eastAsia="Calibri" w:hAnsi="Calibri"/>
                <w:b/>
              </w:rPr>
              <w:t>, D.</w:t>
            </w:r>
            <w:r w:rsidRPr="005C42A4">
              <w:rPr>
                <w:rFonts w:ascii="Calibri" w:eastAsia="Calibri" w:hAnsi="Calibri"/>
              </w:rPr>
              <w:t xml:space="preserve">, Sonsuz, A. A., (2020) “Evaluation of the Individual Views on the COVID-19 Virus Outbreak: Izmir </w:t>
            </w:r>
            <w:proofErr w:type="spellStart"/>
            <w:r w:rsidRPr="005C42A4">
              <w:rPr>
                <w:rFonts w:ascii="Calibri" w:eastAsia="Calibri" w:hAnsi="Calibri"/>
              </w:rPr>
              <w:t>Guzelbahce</w:t>
            </w:r>
            <w:proofErr w:type="spellEnd"/>
            <w:r w:rsidRPr="005C42A4">
              <w:rPr>
                <w:rFonts w:ascii="Calibri" w:eastAsia="Calibri" w:hAnsi="Calibri"/>
              </w:rPr>
              <w:t xml:space="preserve"> Example, </w:t>
            </w:r>
            <w:r w:rsidRPr="005C42A4">
              <w:rPr>
                <w:rFonts w:ascii="Calibri" w:eastAsia="Calibri" w:hAnsi="Calibri"/>
                <w:b/>
              </w:rPr>
              <w:t xml:space="preserve">5. International Health Sciences and Management Conference, </w:t>
            </w:r>
            <w:r w:rsidRPr="005C42A4">
              <w:rPr>
                <w:rFonts w:ascii="Calibri" w:eastAsia="Calibri" w:hAnsi="Calibri"/>
              </w:rPr>
              <w:t xml:space="preserve">9-11 </w:t>
            </w:r>
            <w:proofErr w:type="spellStart"/>
            <w:r w:rsidRPr="005C42A4">
              <w:rPr>
                <w:rFonts w:ascii="Calibri" w:eastAsia="Calibri" w:hAnsi="Calibri"/>
              </w:rPr>
              <w:t>Temmuz</w:t>
            </w:r>
            <w:proofErr w:type="spellEnd"/>
            <w:r w:rsidRPr="005C42A4">
              <w:rPr>
                <w:rFonts w:ascii="Calibri" w:eastAsia="Calibri" w:hAnsi="Calibri"/>
              </w:rPr>
              <w:t xml:space="preserve">, 2020, </w:t>
            </w:r>
            <w:proofErr w:type="spellStart"/>
            <w:r w:rsidRPr="005C42A4">
              <w:rPr>
                <w:rFonts w:ascii="Calibri" w:eastAsia="Calibri" w:hAnsi="Calibri"/>
              </w:rPr>
              <w:t>Kırşehir</w:t>
            </w:r>
            <w:proofErr w:type="spellEnd"/>
            <w:r w:rsidRPr="005C42A4">
              <w:rPr>
                <w:rFonts w:ascii="Calibri" w:eastAsia="Calibri" w:hAnsi="Calibri"/>
                <w:spacing w:val="-13"/>
              </w:rPr>
              <w:t xml:space="preserve"> </w:t>
            </w:r>
            <w:r w:rsidRPr="005C42A4">
              <w:rPr>
                <w:rFonts w:ascii="Calibri" w:eastAsia="Calibri" w:hAnsi="Calibri"/>
              </w:rPr>
              <w:t>Ahi</w:t>
            </w:r>
          </w:p>
          <w:p w14:paraId="3BB65691" w14:textId="77777777" w:rsidR="00007022" w:rsidRPr="005C42A4" w:rsidRDefault="00007022" w:rsidP="00007022">
            <w:pPr>
              <w:pStyle w:val="TableParagraph"/>
              <w:spacing w:line="233" w:lineRule="exact"/>
              <w:rPr>
                <w:rFonts w:ascii="Calibri" w:eastAsia="Calibri" w:hAnsi="Calibri"/>
              </w:rPr>
            </w:pPr>
            <w:r w:rsidRPr="005C42A4">
              <w:rPr>
                <w:rFonts w:ascii="Calibri" w:eastAsia="Calibri" w:hAnsi="Calibri"/>
              </w:rPr>
              <w:t xml:space="preserve">Evran </w:t>
            </w:r>
            <w:proofErr w:type="spellStart"/>
            <w:r w:rsidRPr="005C42A4">
              <w:rPr>
                <w:rFonts w:ascii="Calibri" w:eastAsia="Calibri" w:hAnsi="Calibri"/>
              </w:rPr>
              <w:t>Üniversity</w:t>
            </w:r>
            <w:proofErr w:type="spellEnd"/>
            <w:r w:rsidRPr="005C42A4">
              <w:rPr>
                <w:rFonts w:ascii="Calibri" w:eastAsia="Calibri" w:hAnsi="Calibri"/>
              </w:rPr>
              <w:t xml:space="preserve">, E-Proceeding, </w:t>
            </w:r>
            <w:proofErr w:type="spellStart"/>
            <w:r w:rsidRPr="005C42A4">
              <w:rPr>
                <w:rFonts w:ascii="Calibri" w:eastAsia="Calibri" w:hAnsi="Calibri"/>
              </w:rPr>
              <w:t>Isbn</w:t>
            </w:r>
            <w:proofErr w:type="spellEnd"/>
            <w:r w:rsidRPr="005C42A4">
              <w:rPr>
                <w:rFonts w:ascii="Calibri" w:eastAsia="Calibri" w:hAnsi="Calibri"/>
              </w:rPr>
              <w:t>: 978-605-87853-6-6.</w:t>
            </w:r>
          </w:p>
        </w:tc>
      </w:tr>
      <w:tr w:rsidR="00007022" w14:paraId="3C00BC92" w14:textId="77777777" w:rsidTr="005C42A4">
        <w:trPr>
          <w:trHeight w:val="1010"/>
        </w:trPr>
        <w:tc>
          <w:tcPr>
            <w:tcW w:w="2127" w:type="dxa"/>
            <w:tcBorders>
              <w:top w:val="single" w:sz="6" w:space="0" w:color="000000"/>
            </w:tcBorders>
            <w:shd w:val="clear" w:color="auto" w:fill="auto"/>
          </w:tcPr>
          <w:p w14:paraId="7191154B" w14:textId="77777777" w:rsidR="00007022" w:rsidRPr="005C42A4" w:rsidRDefault="00007022" w:rsidP="00007022">
            <w:pPr>
              <w:pStyle w:val="TableParagraph"/>
              <w:ind w:left="0"/>
              <w:rPr>
                <w:rFonts w:ascii="Arial" w:eastAsia="Calibri" w:hAnsi="Calibri"/>
                <w:b/>
                <w:sz w:val="26"/>
              </w:rPr>
            </w:pPr>
          </w:p>
          <w:p w14:paraId="65EAC1AD" w14:textId="77777777" w:rsidR="00007022" w:rsidRPr="005C42A4" w:rsidRDefault="00007022" w:rsidP="00007022">
            <w:pPr>
              <w:pStyle w:val="TableParagraph"/>
              <w:spacing w:before="11"/>
              <w:ind w:left="0"/>
              <w:rPr>
                <w:rFonts w:ascii="Arial" w:eastAsia="Calibri" w:hAnsi="Calibri"/>
                <w:b/>
                <w:sz w:val="37"/>
              </w:rPr>
            </w:pPr>
          </w:p>
          <w:p w14:paraId="1FDD954E" w14:textId="7A14E52F" w:rsidR="00007022" w:rsidRPr="005C42A4" w:rsidRDefault="00007022" w:rsidP="00007022">
            <w:pPr>
              <w:pStyle w:val="TableParagraph"/>
              <w:spacing w:line="257" w:lineRule="exact"/>
              <w:ind w:left="9"/>
              <w:jc w:val="center"/>
              <w:rPr>
                <w:rFonts w:ascii="Calibri" w:eastAsia="Calibri" w:hAnsi="Calibri"/>
                <w:b/>
                <w:sz w:val="24"/>
              </w:rPr>
            </w:pPr>
            <w:r>
              <w:rPr>
                <w:rFonts w:ascii="Calibri" w:eastAsia="Calibri" w:hAnsi="Calibri"/>
                <w:b/>
                <w:sz w:val="24"/>
              </w:rPr>
              <w:t>16</w:t>
            </w:r>
          </w:p>
        </w:tc>
        <w:tc>
          <w:tcPr>
            <w:tcW w:w="7943" w:type="dxa"/>
            <w:tcBorders>
              <w:top w:val="single" w:sz="6" w:space="0" w:color="000000"/>
            </w:tcBorders>
            <w:shd w:val="clear" w:color="auto" w:fill="auto"/>
          </w:tcPr>
          <w:p w14:paraId="12B59500" w14:textId="77777777" w:rsidR="00007022" w:rsidRPr="005C42A4" w:rsidRDefault="00007022" w:rsidP="00007022">
            <w:pPr>
              <w:pStyle w:val="TableParagraph"/>
              <w:numPr>
                <w:ilvl w:val="0"/>
                <w:numId w:val="116"/>
              </w:numPr>
              <w:tabs>
                <w:tab w:val="left" w:pos="517"/>
                <w:tab w:val="left" w:pos="518"/>
              </w:tabs>
              <w:ind w:right="12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( 2019), The Effect of Leadership Behavior of Health Administrators in Health Organizations on Organizational Citizenship Perception: </w:t>
            </w:r>
            <w:proofErr w:type="spellStart"/>
            <w:r w:rsidRPr="005C42A4">
              <w:rPr>
                <w:rFonts w:ascii="Calibri" w:eastAsia="Calibri" w:hAnsi="Calibri"/>
              </w:rPr>
              <w:t>Muş</w:t>
            </w:r>
            <w:proofErr w:type="spellEnd"/>
            <w:r w:rsidRPr="005C42A4">
              <w:rPr>
                <w:rFonts w:ascii="Calibri" w:eastAsia="Calibri" w:hAnsi="Calibri"/>
              </w:rPr>
              <w:t xml:space="preserve"> State Hospital Case, 6 </w:t>
            </w:r>
            <w:proofErr w:type="spellStart"/>
            <w:r w:rsidRPr="005C42A4">
              <w:rPr>
                <w:rFonts w:ascii="Calibri" w:eastAsia="Calibri" w:hAnsi="Calibri"/>
              </w:rPr>
              <w:t>th</w:t>
            </w:r>
            <w:proofErr w:type="spellEnd"/>
            <w:r w:rsidRPr="005C42A4">
              <w:rPr>
                <w:rFonts w:ascii="Calibri" w:eastAsia="Calibri" w:hAnsi="Calibri"/>
              </w:rPr>
              <w:t xml:space="preserve"> World Conference on Health Sciences, 01-03 November</w:t>
            </w:r>
            <w:r w:rsidRPr="005C42A4">
              <w:rPr>
                <w:rFonts w:ascii="Calibri" w:eastAsia="Calibri" w:hAnsi="Calibri"/>
                <w:spacing w:val="-19"/>
              </w:rPr>
              <w:t xml:space="preserve"> </w:t>
            </w:r>
            <w:r w:rsidRPr="005C42A4">
              <w:rPr>
                <w:rFonts w:ascii="Calibri" w:eastAsia="Calibri" w:hAnsi="Calibri"/>
              </w:rPr>
              <w:t>2019</w:t>
            </w:r>
          </w:p>
          <w:p w14:paraId="5B21D54C" w14:textId="77777777" w:rsidR="00007022" w:rsidRPr="005C42A4" w:rsidRDefault="00007022" w:rsidP="00007022">
            <w:pPr>
              <w:pStyle w:val="TableParagraph"/>
              <w:spacing w:line="235" w:lineRule="exact"/>
              <w:rPr>
                <w:rFonts w:ascii="Calibri" w:eastAsia="Calibri" w:hAnsi="Calibri"/>
              </w:rPr>
            </w:pPr>
            <w:r w:rsidRPr="005C42A4">
              <w:rPr>
                <w:rFonts w:ascii="Calibri" w:eastAsia="Calibri" w:hAnsi="Calibri"/>
              </w:rPr>
              <w:t>Athens- Greece.</w:t>
            </w:r>
          </w:p>
        </w:tc>
      </w:tr>
      <w:tr w:rsidR="00007022" w14:paraId="150838EB" w14:textId="77777777" w:rsidTr="00B64426">
        <w:trPr>
          <w:trHeight w:val="758"/>
        </w:trPr>
        <w:tc>
          <w:tcPr>
            <w:tcW w:w="2127" w:type="dxa"/>
            <w:shd w:val="clear" w:color="auto" w:fill="auto"/>
            <w:vAlign w:val="center"/>
          </w:tcPr>
          <w:p w14:paraId="08AB2438" w14:textId="0EA92607" w:rsidR="00007022" w:rsidRPr="005C42A4" w:rsidRDefault="00007022" w:rsidP="00007022">
            <w:pPr>
              <w:pStyle w:val="TableParagraph"/>
              <w:spacing w:before="182" w:line="257" w:lineRule="exact"/>
              <w:ind w:left="9"/>
              <w:jc w:val="center"/>
              <w:rPr>
                <w:rFonts w:ascii="Calibri" w:eastAsia="Calibri" w:hAnsi="Calibri"/>
                <w:b/>
                <w:sz w:val="24"/>
              </w:rPr>
            </w:pPr>
            <w:r w:rsidRPr="009452A8">
              <w:rPr>
                <w:rFonts w:asciiTheme="minorHAnsi" w:eastAsia="Calibri" w:hAnsiTheme="minorHAnsi" w:cstheme="minorHAnsi"/>
                <w:b/>
                <w:sz w:val="24"/>
              </w:rPr>
              <w:t>17</w:t>
            </w:r>
          </w:p>
        </w:tc>
        <w:tc>
          <w:tcPr>
            <w:tcW w:w="7943" w:type="dxa"/>
            <w:shd w:val="clear" w:color="auto" w:fill="auto"/>
          </w:tcPr>
          <w:p w14:paraId="28991D5D" w14:textId="77777777" w:rsidR="00007022" w:rsidRPr="005C42A4" w:rsidRDefault="00007022" w:rsidP="00007022">
            <w:pPr>
              <w:pStyle w:val="TableParagraph"/>
              <w:numPr>
                <w:ilvl w:val="0"/>
                <w:numId w:val="115"/>
              </w:numPr>
              <w:tabs>
                <w:tab w:val="left" w:pos="517"/>
                <w:tab w:val="left" w:pos="518"/>
              </w:tabs>
              <w:spacing w:before="2" w:line="252" w:lineRule="exact"/>
              <w:ind w:right="190"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( 2019), </w:t>
            </w:r>
            <w:proofErr w:type="spellStart"/>
            <w:r w:rsidRPr="005C42A4">
              <w:rPr>
                <w:rFonts w:ascii="Calibri" w:eastAsia="Calibri" w:hAnsi="Calibri"/>
              </w:rPr>
              <w:t>Şehirlerarası</w:t>
            </w:r>
            <w:proofErr w:type="spellEnd"/>
            <w:r w:rsidRPr="005C42A4">
              <w:rPr>
                <w:rFonts w:ascii="Calibri" w:eastAsia="Calibri" w:hAnsi="Calibri"/>
              </w:rPr>
              <w:t xml:space="preserve"> </w:t>
            </w:r>
            <w:proofErr w:type="spellStart"/>
            <w:r w:rsidRPr="005C42A4">
              <w:rPr>
                <w:rFonts w:ascii="Calibri" w:eastAsia="Calibri" w:hAnsi="Calibri"/>
              </w:rPr>
              <w:t>Ulaşımda</w:t>
            </w:r>
            <w:proofErr w:type="spellEnd"/>
            <w:r w:rsidRPr="005C42A4">
              <w:rPr>
                <w:rFonts w:ascii="Calibri" w:eastAsia="Calibri" w:hAnsi="Calibri"/>
              </w:rPr>
              <w:t xml:space="preserve"> Hava </w:t>
            </w:r>
            <w:proofErr w:type="spellStart"/>
            <w:r w:rsidRPr="005C42A4">
              <w:rPr>
                <w:rFonts w:ascii="Calibri" w:eastAsia="Calibri" w:hAnsi="Calibri"/>
              </w:rPr>
              <w:t>Ulaşımı</w:t>
            </w:r>
            <w:proofErr w:type="spellEnd"/>
            <w:r w:rsidRPr="005C42A4">
              <w:rPr>
                <w:rFonts w:ascii="Calibri" w:eastAsia="Calibri" w:hAnsi="Calibri"/>
              </w:rPr>
              <w:t xml:space="preserve"> </w:t>
            </w:r>
            <w:proofErr w:type="spellStart"/>
            <w:r w:rsidRPr="005C42A4">
              <w:rPr>
                <w:rFonts w:ascii="Calibri" w:eastAsia="Calibri" w:hAnsi="Calibri"/>
              </w:rPr>
              <w:t>Tercihinde</w:t>
            </w:r>
            <w:proofErr w:type="spellEnd"/>
            <w:r w:rsidRPr="005C42A4">
              <w:rPr>
                <w:rFonts w:ascii="Calibri" w:eastAsia="Calibri" w:hAnsi="Calibri"/>
                <w:spacing w:val="-34"/>
              </w:rPr>
              <w:t xml:space="preserve"> </w:t>
            </w:r>
            <w:proofErr w:type="spellStart"/>
            <w:r w:rsidRPr="005C42A4">
              <w:rPr>
                <w:rFonts w:ascii="Calibri" w:eastAsia="Calibri" w:hAnsi="Calibri"/>
              </w:rPr>
              <w:t>Fiyat</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Prestijin</w:t>
            </w:r>
            <w:proofErr w:type="spellEnd"/>
            <w:r w:rsidRPr="005C42A4">
              <w:rPr>
                <w:rFonts w:ascii="Calibri" w:eastAsia="Calibri" w:hAnsi="Calibri"/>
              </w:rPr>
              <w:t xml:space="preserve"> Etkisi: Bir Alan </w:t>
            </w:r>
            <w:proofErr w:type="spellStart"/>
            <w:r w:rsidRPr="005C42A4">
              <w:rPr>
                <w:rFonts w:ascii="Calibri" w:eastAsia="Calibri" w:hAnsi="Calibri"/>
              </w:rPr>
              <w:t>Çalışması</w:t>
            </w:r>
            <w:proofErr w:type="spellEnd"/>
            <w:r w:rsidRPr="005C42A4">
              <w:rPr>
                <w:rFonts w:ascii="Calibri" w:eastAsia="Calibri" w:hAnsi="Calibri"/>
              </w:rPr>
              <w:t xml:space="preserve">, 4. </w:t>
            </w:r>
            <w:proofErr w:type="spellStart"/>
            <w:r w:rsidRPr="005C42A4">
              <w:rPr>
                <w:rFonts w:ascii="Calibri" w:eastAsia="Calibri" w:hAnsi="Calibri"/>
              </w:rPr>
              <w:t>Uluslararası</w:t>
            </w:r>
            <w:proofErr w:type="spellEnd"/>
            <w:r w:rsidRPr="005C42A4">
              <w:rPr>
                <w:rFonts w:ascii="Calibri" w:eastAsia="Calibri" w:hAnsi="Calibri"/>
              </w:rPr>
              <w:t xml:space="preserve"> </w:t>
            </w:r>
            <w:proofErr w:type="spellStart"/>
            <w:r w:rsidRPr="005C42A4">
              <w:rPr>
                <w:rFonts w:ascii="Calibri" w:eastAsia="Calibri" w:hAnsi="Calibri"/>
              </w:rPr>
              <w:t>Havacılık</w:t>
            </w:r>
            <w:proofErr w:type="spellEnd"/>
            <w:r w:rsidRPr="005C42A4">
              <w:rPr>
                <w:rFonts w:ascii="Calibri" w:eastAsia="Calibri" w:hAnsi="Calibri"/>
              </w:rPr>
              <w:t xml:space="preserve"> </w:t>
            </w:r>
            <w:proofErr w:type="spellStart"/>
            <w:r w:rsidRPr="005C42A4">
              <w:rPr>
                <w:rFonts w:ascii="Calibri" w:eastAsia="Calibri" w:hAnsi="Calibri"/>
              </w:rPr>
              <w:t>İşletmeciliği</w:t>
            </w:r>
            <w:proofErr w:type="spellEnd"/>
            <w:r w:rsidRPr="005C42A4">
              <w:rPr>
                <w:rFonts w:ascii="Calibri" w:eastAsia="Calibri" w:hAnsi="Calibri"/>
              </w:rPr>
              <w:t xml:space="preserve"> </w:t>
            </w:r>
            <w:proofErr w:type="spellStart"/>
            <w:r w:rsidRPr="005C42A4">
              <w:rPr>
                <w:rFonts w:ascii="Calibri" w:eastAsia="Calibri" w:hAnsi="Calibri"/>
              </w:rPr>
              <w:t>Konfernası</w:t>
            </w:r>
            <w:proofErr w:type="spellEnd"/>
            <w:r w:rsidRPr="005C42A4">
              <w:rPr>
                <w:rFonts w:ascii="Calibri" w:eastAsia="Calibri" w:hAnsi="Calibri"/>
              </w:rPr>
              <w:t>, 18-19 October 2019</w:t>
            </w:r>
            <w:r w:rsidRPr="005C42A4">
              <w:rPr>
                <w:rFonts w:ascii="Calibri" w:eastAsia="Calibri" w:hAnsi="Calibri"/>
                <w:spacing w:val="-3"/>
              </w:rPr>
              <w:t xml:space="preserve"> </w:t>
            </w:r>
            <w:r w:rsidRPr="005C42A4">
              <w:rPr>
                <w:rFonts w:ascii="Calibri" w:eastAsia="Calibri" w:hAnsi="Calibri"/>
              </w:rPr>
              <w:t>Ankara.</w:t>
            </w:r>
          </w:p>
        </w:tc>
      </w:tr>
      <w:tr w:rsidR="00007022" w14:paraId="17AE1F7D" w14:textId="77777777" w:rsidTr="005C42A4">
        <w:trPr>
          <w:trHeight w:val="757"/>
        </w:trPr>
        <w:tc>
          <w:tcPr>
            <w:tcW w:w="2127" w:type="dxa"/>
            <w:shd w:val="clear" w:color="auto" w:fill="auto"/>
          </w:tcPr>
          <w:p w14:paraId="0A248807" w14:textId="77777777" w:rsidR="00007022" w:rsidRPr="005C42A4" w:rsidRDefault="00007022" w:rsidP="00007022">
            <w:pPr>
              <w:pStyle w:val="TableParagraph"/>
              <w:ind w:left="0"/>
              <w:jc w:val="center"/>
              <w:rPr>
                <w:rFonts w:ascii="Arial" w:eastAsia="Calibri" w:hAnsi="Calibri"/>
                <w:b/>
                <w:sz w:val="26"/>
              </w:rPr>
            </w:pPr>
          </w:p>
          <w:p w14:paraId="759D3ABF" w14:textId="368331D6" w:rsidR="00007022" w:rsidRPr="005C42A4" w:rsidRDefault="00007022" w:rsidP="00007022">
            <w:pPr>
              <w:pStyle w:val="TableParagraph"/>
              <w:spacing w:before="182" w:line="257" w:lineRule="exact"/>
              <w:ind w:left="9"/>
              <w:jc w:val="center"/>
              <w:rPr>
                <w:rFonts w:ascii="Calibri" w:eastAsia="Calibri" w:hAnsi="Calibri"/>
                <w:b/>
                <w:sz w:val="24"/>
              </w:rPr>
            </w:pPr>
            <w:r>
              <w:rPr>
                <w:rFonts w:ascii="Calibri" w:eastAsia="Calibri" w:hAnsi="Calibri"/>
                <w:b/>
                <w:sz w:val="24"/>
              </w:rPr>
              <w:t>18</w:t>
            </w:r>
          </w:p>
        </w:tc>
        <w:tc>
          <w:tcPr>
            <w:tcW w:w="7943" w:type="dxa"/>
            <w:shd w:val="clear" w:color="auto" w:fill="auto"/>
          </w:tcPr>
          <w:p w14:paraId="2BE3A680" w14:textId="77777777" w:rsidR="00007022" w:rsidRPr="005C42A4" w:rsidRDefault="00007022" w:rsidP="00007022">
            <w:pPr>
              <w:pStyle w:val="TableParagraph"/>
              <w:numPr>
                <w:ilvl w:val="0"/>
                <w:numId w:val="114"/>
              </w:numPr>
              <w:tabs>
                <w:tab w:val="left" w:pos="517"/>
                <w:tab w:val="left" w:pos="518"/>
              </w:tabs>
              <w:ind w:right="88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( 2019), Özel </w:t>
            </w:r>
            <w:proofErr w:type="spellStart"/>
            <w:r w:rsidRPr="005C42A4">
              <w:rPr>
                <w:rFonts w:ascii="Calibri" w:eastAsia="Calibri" w:hAnsi="Calibri"/>
              </w:rPr>
              <w:t>Hastanelerin</w:t>
            </w:r>
            <w:proofErr w:type="spellEnd"/>
            <w:r w:rsidRPr="005C42A4">
              <w:rPr>
                <w:rFonts w:ascii="Calibri" w:eastAsia="Calibri" w:hAnsi="Calibri"/>
              </w:rPr>
              <w:t xml:space="preserve"> </w:t>
            </w:r>
            <w:proofErr w:type="spellStart"/>
            <w:r w:rsidRPr="005C42A4">
              <w:rPr>
                <w:rFonts w:ascii="Calibri" w:eastAsia="Calibri" w:hAnsi="Calibri"/>
              </w:rPr>
              <w:t>Güncel</w:t>
            </w:r>
            <w:proofErr w:type="spellEnd"/>
            <w:r w:rsidRPr="005C42A4">
              <w:rPr>
                <w:rFonts w:ascii="Calibri" w:eastAsia="Calibri" w:hAnsi="Calibri"/>
              </w:rPr>
              <w:t xml:space="preserve"> </w:t>
            </w:r>
            <w:proofErr w:type="spellStart"/>
            <w:r w:rsidRPr="005C42A4">
              <w:rPr>
                <w:rFonts w:ascii="Calibri" w:eastAsia="Calibri" w:hAnsi="Calibri"/>
              </w:rPr>
              <w:t>Sorunları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spacing w:val="-26"/>
              </w:rPr>
              <w:t xml:space="preserve"> </w:t>
            </w:r>
            <w:proofErr w:type="spellStart"/>
            <w:r w:rsidRPr="005C42A4">
              <w:rPr>
                <w:rFonts w:ascii="Calibri" w:eastAsia="Calibri" w:hAnsi="Calibri"/>
              </w:rPr>
              <w:t>Çözüm</w:t>
            </w:r>
            <w:proofErr w:type="spellEnd"/>
            <w:r w:rsidRPr="005C42A4">
              <w:rPr>
                <w:rFonts w:ascii="Calibri" w:eastAsia="Calibri" w:hAnsi="Calibri"/>
              </w:rPr>
              <w:t xml:space="preserve"> </w:t>
            </w:r>
            <w:proofErr w:type="spellStart"/>
            <w:r w:rsidRPr="005C42A4">
              <w:rPr>
                <w:rFonts w:ascii="Calibri" w:eastAsia="Calibri" w:hAnsi="Calibri"/>
              </w:rPr>
              <w:t>Önerileri</w:t>
            </w:r>
            <w:proofErr w:type="spellEnd"/>
            <w:r w:rsidRPr="005C42A4">
              <w:rPr>
                <w:rFonts w:ascii="Calibri" w:eastAsia="Calibri" w:hAnsi="Calibri"/>
              </w:rPr>
              <w:t xml:space="preserve"> 3th International 13th National Congress on Health and</w:t>
            </w:r>
            <w:r w:rsidRPr="005C42A4">
              <w:rPr>
                <w:rFonts w:ascii="Calibri" w:eastAsia="Calibri" w:hAnsi="Calibri"/>
                <w:spacing w:val="-18"/>
              </w:rPr>
              <w:t xml:space="preserve"> </w:t>
            </w:r>
            <w:r w:rsidRPr="005C42A4">
              <w:rPr>
                <w:rFonts w:ascii="Calibri" w:eastAsia="Calibri" w:hAnsi="Calibri"/>
              </w:rPr>
              <w:t>Hospital</w:t>
            </w:r>
          </w:p>
          <w:p w14:paraId="577752BE" w14:textId="77777777" w:rsidR="00007022" w:rsidRPr="005C42A4" w:rsidRDefault="00007022" w:rsidP="00007022">
            <w:pPr>
              <w:pStyle w:val="TableParagraph"/>
              <w:spacing w:line="233" w:lineRule="exact"/>
              <w:rPr>
                <w:rFonts w:ascii="Calibri" w:eastAsia="Calibri" w:hAnsi="Calibri"/>
              </w:rPr>
            </w:pPr>
            <w:r w:rsidRPr="005C42A4">
              <w:rPr>
                <w:rFonts w:ascii="Calibri" w:eastAsia="Calibri" w:hAnsi="Calibri"/>
              </w:rPr>
              <w:t>Administration, 10-12 October 2019 Sakarya</w:t>
            </w:r>
            <w:r w:rsidRPr="005C42A4">
              <w:rPr>
                <w:rFonts w:ascii="Calibri" w:eastAsia="Calibri" w:hAnsi="Calibri"/>
                <w:spacing w:val="53"/>
              </w:rPr>
              <w:t xml:space="preserve"> </w:t>
            </w:r>
            <w:r w:rsidRPr="005C42A4">
              <w:rPr>
                <w:rFonts w:ascii="Calibri" w:eastAsia="Calibri" w:hAnsi="Calibri"/>
              </w:rPr>
              <w:t>(</w:t>
            </w:r>
            <w:proofErr w:type="spellStart"/>
            <w:r w:rsidRPr="005C42A4">
              <w:rPr>
                <w:rFonts w:ascii="Calibri" w:eastAsia="Calibri" w:hAnsi="Calibri"/>
              </w:rPr>
              <w:t>moderatör</w:t>
            </w:r>
            <w:proofErr w:type="spellEnd"/>
            <w:r w:rsidRPr="005C42A4">
              <w:rPr>
                <w:rFonts w:ascii="Calibri" w:eastAsia="Calibri" w:hAnsi="Calibri"/>
              </w:rPr>
              <w:t>)</w:t>
            </w:r>
          </w:p>
        </w:tc>
      </w:tr>
      <w:tr w:rsidR="00007022" w14:paraId="47F01F7A" w14:textId="77777777" w:rsidTr="005C42A4">
        <w:trPr>
          <w:trHeight w:val="760"/>
        </w:trPr>
        <w:tc>
          <w:tcPr>
            <w:tcW w:w="2127" w:type="dxa"/>
            <w:shd w:val="clear" w:color="auto" w:fill="auto"/>
          </w:tcPr>
          <w:p w14:paraId="621BA88B" w14:textId="77777777" w:rsidR="00007022" w:rsidRPr="005C42A4" w:rsidRDefault="00007022" w:rsidP="00007022">
            <w:pPr>
              <w:pStyle w:val="TableParagraph"/>
              <w:ind w:left="0"/>
              <w:jc w:val="center"/>
              <w:rPr>
                <w:rFonts w:ascii="Arial" w:eastAsia="Calibri" w:hAnsi="Calibri"/>
                <w:b/>
                <w:sz w:val="26"/>
              </w:rPr>
            </w:pPr>
          </w:p>
          <w:p w14:paraId="5A1DD97A" w14:textId="77777777" w:rsidR="00007022" w:rsidRPr="005C42A4" w:rsidRDefault="00007022" w:rsidP="00007022">
            <w:pPr>
              <w:pStyle w:val="TableParagraph"/>
              <w:spacing w:before="8"/>
              <w:ind w:left="0"/>
              <w:jc w:val="center"/>
              <w:rPr>
                <w:rFonts w:ascii="Arial" w:eastAsia="Calibri" w:hAnsi="Calibri"/>
                <w:b/>
                <w:sz w:val="37"/>
              </w:rPr>
            </w:pPr>
          </w:p>
          <w:p w14:paraId="665BD991" w14:textId="462CF643" w:rsidR="00007022" w:rsidRPr="005C42A4" w:rsidRDefault="00007022" w:rsidP="00007022">
            <w:pPr>
              <w:pStyle w:val="TableParagraph"/>
              <w:spacing w:before="184" w:line="257" w:lineRule="exact"/>
              <w:ind w:left="9"/>
              <w:jc w:val="center"/>
              <w:rPr>
                <w:rFonts w:ascii="Calibri" w:eastAsia="Calibri" w:hAnsi="Calibri"/>
                <w:b/>
                <w:sz w:val="24"/>
              </w:rPr>
            </w:pPr>
            <w:r>
              <w:rPr>
                <w:rFonts w:ascii="Calibri" w:eastAsia="Calibri" w:hAnsi="Calibri"/>
                <w:b/>
                <w:sz w:val="24"/>
              </w:rPr>
              <w:t>19</w:t>
            </w:r>
          </w:p>
        </w:tc>
        <w:tc>
          <w:tcPr>
            <w:tcW w:w="7943" w:type="dxa"/>
            <w:shd w:val="clear" w:color="auto" w:fill="auto"/>
          </w:tcPr>
          <w:p w14:paraId="6CB66B03" w14:textId="77777777" w:rsidR="00007022" w:rsidRPr="005C42A4" w:rsidRDefault="00007022" w:rsidP="00007022">
            <w:pPr>
              <w:pStyle w:val="TableParagraph"/>
              <w:numPr>
                <w:ilvl w:val="0"/>
                <w:numId w:val="113"/>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( 2019), Hasta </w:t>
            </w:r>
            <w:proofErr w:type="spellStart"/>
            <w:r w:rsidRPr="005C42A4">
              <w:rPr>
                <w:rFonts w:ascii="Calibri" w:eastAsia="Calibri" w:hAnsi="Calibri"/>
              </w:rPr>
              <w:t>Dostu</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Bağlamında</w:t>
            </w:r>
            <w:proofErr w:type="spellEnd"/>
            <w:r w:rsidRPr="005C42A4">
              <w:rPr>
                <w:rFonts w:ascii="Calibri" w:eastAsia="Calibri" w:hAnsi="Calibri"/>
                <w:spacing w:val="-21"/>
              </w:rPr>
              <w:t xml:space="preserve"> </w:t>
            </w:r>
            <w:proofErr w:type="spellStart"/>
            <w:r w:rsidRPr="005C42A4">
              <w:rPr>
                <w:rFonts w:ascii="Calibri" w:eastAsia="Calibri" w:hAnsi="Calibri"/>
              </w:rPr>
              <w:t>Dünyada</w:t>
            </w:r>
            <w:proofErr w:type="spellEnd"/>
          </w:p>
          <w:p w14:paraId="2D343C0A" w14:textId="77777777" w:rsidR="00007022" w:rsidRPr="005C42A4" w:rsidRDefault="00007022" w:rsidP="00007022">
            <w:pPr>
              <w:pStyle w:val="TableParagraph"/>
              <w:spacing w:before="5" w:line="252" w:lineRule="exact"/>
              <w:ind w:right="518"/>
              <w:rPr>
                <w:rFonts w:ascii="Calibri" w:eastAsia="Calibri" w:hAnsi="Calibri"/>
              </w:rPr>
            </w:pP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Türkiye’de</w:t>
            </w:r>
            <w:proofErr w:type="spellEnd"/>
            <w:r w:rsidRPr="005C42A4">
              <w:rPr>
                <w:rFonts w:ascii="Calibri" w:eastAsia="Calibri" w:hAnsi="Calibri"/>
              </w:rPr>
              <w:t xml:space="preserve"> </w:t>
            </w:r>
            <w:proofErr w:type="spellStart"/>
            <w:r w:rsidRPr="005C42A4">
              <w:rPr>
                <w:rFonts w:ascii="Calibri" w:eastAsia="Calibri" w:hAnsi="Calibri"/>
              </w:rPr>
              <w:t>Medikal</w:t>
            </w:r>
            <w:proofErr w:type="spellEnd"/>
            <w:r w:rsidRPr="005C42A4">
              <w:rPr>
                <w:rFonts w:ascii="Calibri" w:eastAsia="Calibri" w:hAnsi="Calibri"/>
              </w:rPr>
              <w:t xml:space="preserve"> Turizm,4th International Health Sciences and Management Conference, 20-23 June 2019 İstanbul</w:t>
            </w:r>
          </w:p>
        </w:tc>
      </w:tr>
      <w:tr w:rsidR="00007022" w14:paraId="62066EBE" w14:textId="77777777" w:rsidTr="005C42A4">
        <w:trPr>
          <w:trHeight w:val="506"/>
        </w:trPr>
        <w:tc>
          <w:tcPr>
            <w:tcW w:w="2127" w:type="dxa"/>
            <w:shd w:val="clear" w:color="auto" w:fill="auto"/>
          </w:tcPr>
          <w:p w14:paraId="45F0331E" w14:textId="77777777" w:rsidR="00007022" w:rsidRPr="005C42A4" w:rsidRDefault="00007022" w:rsidP="00007022">
            <w:pPr>
              <w:pStyle w:val="TableParagraph"/>
              <w:ind w:left="0"/>
              <w:jc w:val="center"/>
              <w:rPr>
                <w:rFonts w:ascii="Arial" w:eastAsia="Calibri" w:hAnsi="Calibri"/>
                <w:b/>
                <w:sz w:val="26"/>
              </w:rPr>
            </w:pPr>
          </w:p>
          <w:p w14:paraId="61F46EF9" w14:textId="2AE5EA61" w:rsidR="00007022" w:rsidRPr="005C42A4" w:rsidRDefault="00007022" w:rsidP="00007022">
            <w:pPr>
              <w:pStyle w:val="TableParagraph"/>
              <w:spacing w:before="229" w:line="257" w:lineRule="exact"/>
              <w:ind w:left="9"/>
              <w:jc w:val="center"/>
              <w:rPr>
                <w:rFonts w:ascii="Calibri" w:eastAsia="Calibri" w:hAnsi="Calibri"/>
                <w:b/>
                <w:sz w:val="24"/>
              </w:rPr>
            </w:pPr>
            <w:r>
              <w:rPr>
                <w:rFonts w:ascii="Calibri" w:eastAsia="Calibri" w:hAnsi="Calibri"/>
                <w:b/>
                <w:sz w:val="24"/>
              </w:rPr>
              <w:t>20</w:t>
            </w:r>
          </w:p>
        </w:tc>
        <w:tc>
          <w:tcPr>
            <w:tcW w:w="7943" w:type="dxa"/>
            <w:shd w:val="clear" w:color="auto" w:fill="auto"/>
          </w:tcPr>
          <w:p w14:paraId="7952369F" w14:textId="77777777" w:rsidR="00007022" w:rsidRPr="005C42A4" w:rsidRDefault="00007022" w:rsidP="00007022">
            <w:pPr>
              <w:pStyle w:val="TableParagraph"/>
              <w:numPr>
                <w:ilvl w:val="0"/>
                <w:numId w:val="112"/>
              </w:numPr>
              <w:tabs>
                <w:tab w:val="left" w:pos="517"/>
                <w:tab w:val="left" w:pos="518"/>
              </w:tabs>
              <w:spacing w:before="2" w:line="252" w:lineRule="exact"/>
              <w:ind w:right="187"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( 2018), </w:t>
            </w:r>
            <w:proofErr w:type="spellStart"/>
            <w:r w:rsidRPr="005C42A4">
              <w:rPr>
                <w:rFonts w:ascii="Calibri" w:eastAsia="Calibri" w:hAnsi="Calibri"/>
              </w:rPr>
              <w:t>Termal</w:t>
            </w:r>
            <w:proofErr w:type="spellEnd"/>
            <w:r w:rsidRPr="005C42A4">
              <w:rPr>
                <w:rFonts w:ascii="Calibri" w:eastAsia="Calibri" w:hAnsi="Calibri"/>
              </w:rPr>
              <w:t xml:space="preserve"> </w:t>
            </w:r>
            <w:proofErr w:type="spellStart"/>
            <w:r w:rsidRPr="005C42A4">
              <w:rPr>
                <w:rFonts w:ascii="Calibri" w:eastAsia="Calibri" w:hAnsi="Calibri"/>
              </w:rPr>
              <w:t>İşletmeler</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Tecrübe</w:t>
            </w:r>
            <w:proofErr w:type="spellEnd"/>
            <w:r w:rsidRPr="005C42A4">
              <w:rPr>
                <w:rFonts w:ascii="Calibri" w:eastAsia="Calibri" w:hAnsi="Calibri"/>
              </w:rPr>
              <w:t xml:space="preserve"> </w:t>
            </w:r>
            <w:proofErr w:type="spellStart"/>
            <w:r w:rsidRPr="005C42A4">
              <w:rPr>
                <w:rFonts w:ascii="Calibri" w:eastAsia="Calibri" w:hAnsi="Calibri"/>
              </w:rPr>
              <w:t>Paylaşımı</w:t>
            </w:r>
            <w:proofErr w:type="spellEnd"/>
            <w:r w:rsidRPr="005C42A4">
              <w:rPr>
                <w:rFonts w:ascii="Calibri" w:eastAsia="Calibri" w:hAnsi="Calibri"/>
              </w:rPr>
              <w:t xml:space="preserve">, </w:t>
            </w:r>
            <w:proofErr w:type="spellStart"/>
            <w:r w:rsidRPr="005C42A4">
              <w:rPr>
                <w:rFonts w:ascii="Calibri" w:eastAsia="Calibri" w:hAnsi="Calibri"/>
              </w:rPr>
              <w:t>Termal</w:t>
            </w:r>
            <w:proofErr w:type="spellEnd"/>
            <w:r w:rsidRPr="005C42A4">
              <w:rPr>
                <w:rFonts w:ascii="Calibri" w:eastAsia="Calibri" w:hAnsi="Calibri"/>
                <w:spacing w:val="-32"/>
              </w:rPr>
              <w:t xml:space="preserve"> </w:t>
            </w:r>
            <w:r w:rsidRPr="005C42A4">
              <w:rPr>
                <w:rFonts w:ascii="Calibri" w:eastAsia="Calibri" w:hAnsi="Calibri"/>
              </w:rPr>
              <w:t xml:space="preserve">Sular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Tamamlayıcı</w:t>
            </w:r>
            <w:proofErr w:type="spellEnd"/>
            <w:r w:rsidRPr="005C42A4">
              <w:rPr>
                <w:rFonts w:ascii="Calibri" w:eastAsia="Calibri" w:hAnsi="Calibri"/>
              </w:rPr>
              <w:t xml:space="preserve"> </w:t>
            </w:r>
            <w:proofErr w:type="spellStart"/>
            <w:r w:rsidRPr="005C42A4">
              <w:rPr>
                <w:rFonts w:ascii="Calibri" w:eastAsia="Calibri" w:hAnsi="Calibri"/>
              </w:rPr>
              <w:t>Tıp</w:t>
            </w:r>
            <w:proofErr w:type="spellEnd"/>
            <w:r w:rsidRPr="005C42A4">
              <w:rPr>
                <w:rFonts w:ascii="Calibri" w:eastAsia="Calibri" w:hAnsi="Calibri"/>
              </w:rPr>
              <w:t xml:space="preserve"> </w:t>
            </w:r>
            <w:proofErr w:type="spellStart"/>
            <w:r w:rsidRPr="005C42A4">
              <w:rPr>
                <w:rFonts w:ascii="Calibri" w:eastAsia="Calibri" w:hAnsi="Calibri"/>
              </w:rPr>
              <w:t>Sempozyumu</w:t>
            </w:r>
            <w:proofErr w:type="spellEnd"/>
            <w:r w:rsidRPr="005C42A4">
              <w:rPr>
                <w:rFonts w:ascii="Calibri" w:eastAsia="Calibri" w:hAnsi="Calibri"/>
              </w:rPr>
              <w:t xml:space="preserve"> 27 Mart 2018 Ankara.</w:t>
            </w:r>
            <w:r w:rsidRPr="005C42A4">
              <w:rPr>
                <w:rFonts w:ascii="Calibri" w:eastAsia="Calibri" w:hAnsi="Calibri"/>
                <w:spacing w:val="-3"/>
              </w:rPr>
              <w:t xml:space="preserve"> </w:t>
            </w:r>
            <w:r w:rsidRPr="005C42A4">
              <w:rPr>
                <w:rFonts w:ascii="Calibri" w:eastAsia="Calibri" w:hAnsi="Calibri"/>
              </w:rPr>
              <w:t>(panelist)</w:t>
            </w:r>
          </w:p>
        </w:tc>
      </w:tr>
      <w:tr w:rsidR="00007022" w14:paraId="3E19F4B5" w14:textId="77777777" w:rsidTr="005B7C1C">
        <w:trPr>
          <w:trHeight w:val="932"/>
        </w:trPr>
        <w:tc>
          <w:tcPr>
            <w:tcW w:w="2127" w:type="dxa"/>
            <w:shd w:val="clear" w:color="auto" w:fill="auto"/>
          </w:tcPr>
          <w:p w14:paraId="515D54F8" w14:textId="77777777" w:rsidR="00007022" w:rsidRPr="005C42A4" w:rsidRDefault="00007022" w:rsidP="00007022">
            <w:pPr>
              <w:pStyle w:val="TableParagraph"/>
              <w:ind w:left="0"/>
              <w:jc w:val="center"/>
              <w:rPr>
                <w:rFonts w:ascii="Arial" w:eastAsia="Calibri" w:hAnsi="Calibri"/>
                <w:b/>
                <w:sz w:val="26"/>
              </w:rPr>
            </w:pPr>
          </w:p>
          <w:p w14:paraId="04917DBF" w14:textId="77777777" w:rsidR="00007022" w:rsidRPr="005C42A4" w:rsidRDefault="00007022" w:rsidP="00007022">
            <w:pPr>
              <w:pStyle w:val="TableParagraph"/>
              <w:spacing w:before="9"/>
              <w:ind w:left="0"/>
              <w:jc w:val="center"/>
              <w:rPr>
                <w:rFonts w:ascii="Arial" w:eastAsia="Calibri" w:hAnsi="Calibri"/>
                <w:b/>
                <w:sz w:val="37"/>
              </w:rPr>
            </w:pPr>
          </w:p>
          <w:p w14:paraId="2BD347F7" w14:textId="5C91BF15" w:rsidR="00007022" w:rsidRPr="005C42A4" w:rsidRDefault="00007022" w:rsidP="00007022">
            <w:pPr>
              <w:pStyle w:val="TableParagraph"/>
              <w:spacing w:before="229" w:line="257" w:lineRule="exact"/>
              <w:ind w:left="9"/>
              <w:jc w:val="center"/>
              <w:rPr>
                <w:rFonts w:ascii="Calibri" w:eastAsia="Calibri" w:hAnsi="Calibri"/>
                <w:b/>
                <w:sz w:val="24"/>
              </w:rPr>
            </w:pPr>
            <w:r>
              <w:rPr>
                <w:rFonts w:ascii="Calibri" w:eastAsia="Calibri" w:hAnsi="Calibri"/>
                <w:b/>
                <w:sz w:val="24"/>
              </w:rPr>
              <w:t>21</w:t>
            </w:r>
          </w:p>
        </w:tc>
        <w:tc>
          <w:tcPr>
            <w:tcW w:w="7943" w:type="dxa"/>
            <w:shd w:val="clear" w:color="auto" w:fill="auto"/>
          </w:tcPr>
          <w:p w14:paraId="637C9982" w14:textId="78E18C63" w:rsidR="00007022" w:rsidRPr="005C42A4" w:rsidRDefault="00007022" w:rsidP="00007022">
            <w:pPr>
              <w:pStyle w:val="TableParagraph"/>
              <w:numPr>
                <w:ilvl w:val="0"/>
                <w:numId w:val="111"/>
              </w:numPr>
              <w:tabs>
                <w:tab w:val="left" w:pos="517"/>
                <w:tab w:val="left" w:pos="518"/>
              </w:tabs>
              <w:spacing w:before="2" w:line="252" w:lineRule="exact"/>
              <w:ind w:right="1055"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Mert M., ( 2019), An Intercultural Comparison on</w:t>
            </w:r>
            <w:r w:rsidRPr="005C42A4">
              <w:rPr>
                <w:rFonts w:ascii="Calibri" w:eastAsia="Calibri" w:hAnsi="Calibri"/>
                <w:spacing w:val="-25"/>
              </w:rPr>
              <w:t xml:space="preserve"> </w:t>
            </w:r>
            <w:r w:rsidRPr="005C42A4">
              <w:rPr>
                <w:rFonts w:ascii="Calibri" w:eastAsia="Calibri" w:hAnsi="Calibri"/>
              </w:rPr>
              <w:t>the Consumer’s Shopping Behavior; The Case Study of Turkey and</w:t>
            </w:r>
            <w:r w:rsidRPr="005C42A4">
              <w:rPr>
                <w:rFonts w:ascii="Calibri" w:eastAsia="Calibri" w:hAnsi="Calibri"/>
                <w:spacing w:val="-10"/>
              </w:rPr>
              <w:t xml:space="preserve"> </w:t>
            </w:r>
            <w:r w:rsidRPr="005C42A4">
              <w:rPr>
                <w:rFonts w:ascii="Calibri" w:eastAsia="Calibri" w:hAnsi="Calibri"/>
              </w:rPr>
              <w:t>Sweden</w:t>
            </w:r>
            <w:r>
              <w:rPr>
                <w:rFonts w:ascii="Calibri" w:eastAsia="Calibri" w:hAnsi="Calibri"/>
              </w:rPr>
              <w:t xml:space="preserve">, </w:t>
            </w:r>
            <w:proofErr w:type="spellStart"/>
            <w:r w:rsidRPr="005C42A4">
              <w:rPr>
                <w:rFonts w:ascii="Calibri" w:eastAsia="Calibri" w:hAnsi="Calibri"/>
              </w:rPr>
              <w:t>CIMaR</w:t>
            </w:r>
            <w:proofErr w:type="spellEnd"/>
            <w:r w:rsidRPr="005C42A4">
              <w:rPr>
                <w:rFonts w:ascii="Calibri" w:eastAsia="Calibri" w:hAnsi="Calibri"/>
              </w:rPr>
              <w:t xml:space="preserve"> Conference, 17-20 June 2019 Ankara</w:t>
            </w:r>
          </w:p>
        </w:tc>
      </w:tr>
      <w:tr w:rsidR="00007022" w14:paraId="36E049D7" w14:textId="77777777" w:rsidTr="008D7B9F">
        <w:trPr>
          <w:trHeight w:val="510"/>
        </w:trPr>
        <w:tc>
          <w:tcPr>
            <w:tcW w:w="2127" w:type="dxa"/>
            <w:shd w:val="clear" w:color="auto" w:fill="auto"/>
          </w:tcPr>
          <w:p w14:paraId="5E5C7965" w14:textId="77777777" w:rsidR="00007022" w:rsidRPr="005C42A4" w:rsidRDefault="00007022" w:rsidP="00007022">
            <w:pPr>
              <w:pStyle w:val="TableParagraph"/>
              <w:ind w:left="0"/>
              <w:jc w:val="center"/>
              <w:rPr>
                <w:rFonts w:ascii="Arial" w:eastAsia="Calibri" w:hAnsi="Calibri"/>
                <w:b/>
                <w:sz w:val="26"/>
              </w:rPr>
            </w:pPr>
          </w:p>
          <w:p w14:paraId="1CA9FFB2" w14:textId="77777777" w:rsidR="00007022" w:rsidRPr="005C42A4" w:rsidRDefault="00007022" w:rsidP="00007022">
            <w:pPr>
              <w:pStyle w:val="TableParagraph"/>
              <w:spacing w:before="8"/>
              <w:ind w:left="0"/>
              <w:jc w:val="center"/>
              <w:rPr>
                <w:rFonts w:ascii="Arial" w:eastAsia="Calibri" w:hAnsi="Calibri"/>
                <w:b/>
                <w:sz w:val="37"/>
              </w:rPr>
            </w:pPr>
          </w:p>
          <w:p w14:paraId="5080B3F9" w14:textId="40C307A3" w:rsidR="00007022" w:rsidRPr="005C42A4" w:rsidRDefault="00007022" w:rsidP="00007022">
            <w:pPr>
              <w:pStyle w:val="TableParagraph"/>
              <w:spacing w:line="256" w:lineRule="exact"/>
              <w:ind w:left="923" w:right="914"/>
              <w:jc w:val="center"/>
              <w:rPr>
                <w:rFonts w:ascii="Calibri" w:eastAsia="Calibri" w:hAnsi="Calibri"/>
                <w:b/>
                <w:sz w:val="24"/>
              </w:rPr>
            </w:pPr>
            <w:r w:rsidRPr="005C42A4">
              <w:rPr>
                <w:rFonts w:ascii="Calibri" w:eastAsia="Calibri" w:hAnsi="Calibri"/>
                <w:b/>
                <w:sz w:val="24"/>
              </w:rPr>
              <w:t>2</w:t>
            </w:r>
            <w:r>
              <w:rPr>
                <w:rFonts w:ascii="Calibri" w:eastAsia="Calibri" w:hAnsi="Calibri"/>
                <w:b/>
                <w:sz w:val="24"/>
              </w:rPr>
              <w:t>2</w:t>
            </w:r>
          </w:p>
        </w:tc>
        <w:tc>
          <w:tcPr>
            <w:tcW w:w="7943" w:type="dxa"/>
            <w:shd w:val="clear" w:color="auto" w:fill="auto"/>
          </w:tcPr>
          <w:p w14:paraId="74853F74" w14:textId="3D03E689" w:rsidR="00007022" w:rsidRPr="005C42A4" w:rsidRDefault="00007022" w:rsidP="00007022">
            <w:pPr>
              <w:pStyle w:val="TableParagraph"/>
              <w:numPr>
                <w:ilvl w:val="0"/>
                <w:numId w:val="110"/>
              </w:numPr>
              <w:tabs>
                <w:tab w:val="left" w:pos="412"/>
                <w:tab w:val="left" w:pos="413"/>
              </w:tabs>
              <w:spacing w:line="251" w:lineRule="exact"/>
              <w:ind w:hanging="306"/>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(2019), </w:t>
            </w:r>
            <w:proofErr w:type="spellStart"/>
            <w:r w:rsidRPr="005C42A4">
              <w:rPr>
                <w:rFonts w:ascii="Calibri" w:eastAsia="Calibri" w:hAnsi="Calibri"/>
              </w:rPr>
              <w:t>Doğum</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Sağlığın</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Pazarlanması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spacing w:val="-22"/>
              </w:rPr>
              <w:t xml:space="preserve"> </w:t>
            </w:r>
            <w:proofErr w:type="spellStart"/>
            <w:r w:rsidRPr="005C42A4">
              <w:rPr>
                <w:rFonts w:ascii="Calibri" w:eastAsia="Calibri" w:hAnsi="Calibri"/>
              </w:rPr>
              <w:t>Etik</w:t>
            </w:r>
            <w:proofErr w:type="spellEnd"/>
            <w:r>
              <w:rPr>
                <w:rFonts w:ascii="Calibri" w:eastAsia="Calibri" w:hAnsi="Calibri"/>
              </w:rPr>
              <w:t xml:space="preserve">, 3. </w:t>
            </w:r>
            <w:proofErr w:type="spellStart"/>
            <w:r>
              <w:rPr>
                <w:rFonts w:ascii="Calibri" w:eastAsia="Calibri" w:hAnsi="Calibri"/>
              </w:rPr>
              <w:t>Uluslararası</w:t>
            </w:r>
            <w:proofErr w:type="spellEnd"/>
            <w:r>
              <w:rPr>
                <w:rFonts w:ascii="Calibri" w:eastAsia="Calibri" w:hAnsi="Calibri"/>
              </w:rPr>
              <w:t xml:space="preserve"> Koru </w:t>
            </w:r>
            <w:proofErr w:type="spellStart"/>
            <w:r>
              <w:rPr>
                <w:rFonts w:ascii="Calibri" w:eastAsia="Calibri" w:hAnsi="Calibri"/>
              </w:rPr>
              <w:t>Gebelik</w:t>
            </w:r>
            <w:proofErr w:type="spellEnd"/>
            <w:r>
              <w:rPr>
                <w:rFonts w:ascii="Calibri" w:eastAsia="Calibri" w:hAnsi="Calibri"/>
              </w:rPr>
              <w:t xml:space="preserve"> , </w:t>
            </w:r>
            <w:proofErr w:type="spellStart"/>
            <w:r>
              <w:rPr>
                <w:rFonts w:ascii="Calibri" w:eastAsia="Calibri" w:hAnsi="Calibri"/>
              </w:rPr>
              <w:t>Doğum</w:t>
            </w:r>
            <w:proofErr w:type="spellEnd"/>
            <w:r>
              <w:rPr>
                <w:rFonts w:ascii="Calibri" w:eastAsia="Calibri" w:hAnsi="Calibri"/>
              </w:rPr>
              <w:t xml:space="preserve">, </w:t>
            </w:r>
            <w:proofErr w:type="spellStart"/>
            <w:r>
              <w:rPr>
                <w:rFonts w:ascii="Calibri" w:eastAsia="Calibri" w:hAnsi="Calibri"/>
              </w:rPr>
              <w:t>Lohusalık</w:t>
            </w:r>
            <w:proofErr w:type="spellEnd"/>
            <w:r>
              <w:rPr>
                <w:rFonts w:ascii="Calibri" w:eastAsia="Calibri" w:hAnsi="Calibri"/>
              </w:rPr>
              <w:t xml:space="preserve"> </w:t>
            </w:r>
            <w:proofErr w:type="spellStart"/>
            <w:r>
              <w:rPr>
                <w:rFonts w:ascii="Calibri" w:eastAsia="Calibri" w:hAnsi="Calibri"/>
              </w:rPr>
              <w:t>Kongresi</w:t>
            </w:r>
            <w:proofErr w:type="spellEnd"/>
            <w:r>
              <w:rPr>
                <w:rFonts w:ascii="Calibri" w:eastAsia="Calibri" w:hAnsi="Calibri"/>
              </w:rPr>
              <w:t xml:space="preserve">, 14-17 </w:t>
            </w:r>
            <w:proofErr w:type="spellStart"/>
            <w:r>
              <w:rPr>
                <w:rFonts w:ascii="Calibri" w:eastAsia="Calibri" w:hAnsi="Calibri"/>
              </w:rPr>
              <w:t>Şubat</w:t>
            </w:r>
            <w:proofErr w:type="spellEnd"/>
            <w:r>
              <w:rPr>
                <w:rFonts w:ascii="Calibri" w:eastAsia="Calibri" w:hAnsi="Calibri"/>
              </w:rPr>
              <w:t xml:space="preserve"> 2019, </w:t>
            </w:r>
            <w:proofErr w:type="spellStart"/>
            <w:r>
              <w:rPr>
                <w:rFonts w:ascii="Calibri" w:eastAsia="Calibri" w:hAnsi="Calibri"/>
              </w:rPr>
              <w:t>Bolu</w:t>
            </w:r>
            <w:proofErr w:type="spellEnd"/>
            <w:r>
              <w:rPr>
                <w:rFonts w:ascii="Calibri" w:eastAsia="Calibri" w:hAnsi="Calibri"/>
              </w:rPr>
              <w:t xml:space="preserve"> Koru Hotels.</w:t>
            </w:r>
          </w:p>
        </w:tc>
      </w:tr>
      <w:tr w:rsidR="00007022" w14:paraId="1A6C8C61" w14:textId="77777777" w:rsidTr="008D7B9F">
        <w:trPr>
          <w:trHeight w:val="664"/>
        </w:trPr>
        <w:tc>
          <w:tcPr>
            <w:tcW w:w="2127" w:type="dxa"/>
            <w:shd w:val="clear" w:color="auto" w:fill="auto"/>
          </w:tcPr>
          <w:p w14:paraId="1508C5FE" w14:textId="77777777" w:rsidR="00007022" w:rsidRPr="005C42A4" w:rsidRDefault="00007022" w:rsidP="00007022">
            <w:pPr>
              <w:pStyle w:val="TableParagraph"/>
              <w:ind w:left="0"/>
              <w:jc w:val="center"/>
              <w:rPr>
                <w:rFonts w:ascii="Arial" w:eastAsia="Calibri" w:hAnsi="Calibri"/>
                <w:b/>
                <w:sz w:val="26"/>
              </w:rPr>
            </w:pPr>
          </w:p>
          <w:p w14:paraId="557D8AF4" w14:textId="0CA06995" w:rsidR="00007022" w:rsidRPr="005C42A4" w:rsidRDefault="00007022" w:rsidP="00007022">
            <w:pPr>
              <w:pStyle w:val="TableParagraph"/>
              <w:spacing w:line="256" w:lineRule="exact"/>
              <w:ind w:left="923" w:right="914"/>
              <w:jc w:val="center"/>
              <w:rPr>
                <w:rFonts w:ascii="Calibri" w:eastAsia="Calibri" w:hAnsi="Calibri"/>
                <w:b/>
                <w:sz w:val="24"/>
              </w:rPr>
            </w:pPr>
            <w:r w:rsidRPr="005C42A4">
              <w:rPr>
                <w:rFonts w:ascii="Calibri" w:eastAsia="Calibri" w:hAnsi="Calibri"/>
                <w:b/>
                <w:sz w:val="24"/>
              </w:rPr>
              <w:t>2</w:t>
            </w:r>
            <w:r>
              <w:rPr>
                <w:rFonts w:ascii="Calibri" w:eastAsia="Calibri" w:hAnsi="Calibri"/>
                <w:b/>
                <w:sz w:val="24"/>
              </w:rPr>
              <w:t>3</w:t>
            </w:r>
          </w:p>
        </w:tc>
        <w:tc>
          <w:tcPr>
            <w:tcW w:w="7943" w:type="dxa"/>
            <w:shd w:val="clear" w:color="auto" w:fill="auto"/>
          </w:tcPr>
          <w:p w14:paraId="4C48A847" w14:textId="2ED3E9FD" w:rsidR="00007022" w:rsidRPr="005C42A4" w:rsidRDefault="00007022" w:rsidP="00007022">
            <w:pPr>
              <w:pStyle w:val="TableParagraph"/>
              <w:numPr>
                <w:ilvl w:val="0"/>
                <w:numId w:val="109"/>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( 2017), Importance of Branding in Medical</w:t>
            </w:r>
            <w:r w:rsidRPr="005C42A4">
              <w:rPr>
                <w:rFonts w:ascii="Calibri" w:eastAsia="Calibri" w:hAnsi="Calibri"/>
                <w:spacing w:val="-12"/>
              </w:rPr>
              <w:t xml:space="preserve"> </w:t>
            </w:r>
            <w:r w:rsidRPr="005C42A4">
              <w:rPr>
                <w:rFonts w:ascii="Calibri" w:eastAsia="Calibri" w:hAnsi="Calibri"/>
              </w:rPr>
              <w:t>Tourism,</w:t>
            </w:r>
            <w:r>
              <w:rPr>
                <w:rFonts w:ascii="Calibri" w:eastAsia="Calibri" w:hAnsi="Calibri"/>
              </w:rPr>
              <w:t xml:space="preserve"> </w:t>
            </w:r>
            <w:proofErr w:type="spellStart"/>
            <w:r w:rsidRPr="005C42A4">
              <w:rPr>
                <w:rFonts w:ascii="Calibri" w:eastAsia="Calibri" w:hAnsi="Calibri"/>
              </w:rPr>
              <w:t>Hestourex</w:t>
            </w:r>
            <w:proofErr w:type="spellEnd"/>
            <w:r w:rsidRPr="005C42A4">
              <w:rPr>
                <w:rFonts w:ascii="Calibri" w:eastAsia="Calibri" w:hAnsi="Calibri"/>
              </w:rPr>
              <w:t>, World Health and Sport Tourism Congress, 6-9 April 2017 Antalya. (Abstract).</w:t>
            </w:r>
          </w:p>
        </w:tc>
      </w:tr>
      <w:tr w:rsidR="00007022" w14:paraId="1393E15F" w14:textId="77777777" w:rsidTr="005C42A4">
        <w:trPr>
          <w:trHeight w:val="1283"/>
        </w:trPr>
        <w:tc>
          <w:tcPr>
            <w:tcW w:w="2127" w:type="dxa"/>
            <w:shd w:val="clear" w:color="auto" w:fill="auto"/>
          </w:tcPr>
          <w:p w14:paraId="00FF3779" w14:textId="77777777" w:rsidR="00007022" w:rsidRPr="005C42A4" w:rsidRDefault="00007022" w:rsidP="00007022">
            <w:pPr>
              <w:pStyle w:val="TableParagraph"/>
              <w:ind w:left="0"/>
              <w:jc w:val="center"/>
              <w:rPr>
                <w:rFonts w:ascii="Arial" w:eastAsia="Calibri" w:hAnsi="Calibri"/>
                <w:b/>
                <w:sz w:val="26"/>
              </w:rPr>
            </w:pPr>
          </w:p>
          <w:p w14:paraId="59FFD53A" w14:textId="77777777" w:rsidR="00007022" w:rsidRPr="005C42A4" w:rsidRDefault="00007022" w:rsidP="00007022">
            <w:pPr>
              <w:pStyle w:val="TableParagraph"/>
              <w:spacing w:before="8"/>
              <w:ind w:left="0"/>
              <w:jc w:val="center"/>
              <w:rPr>
                <w:rFonts w:ascii="Arial" w:eastAsia="Calibri" w:hAnsi="Calibri"/>
                <w:b/>
                <w:sz w:val="37"/>
              </w:rPr>
            </w:pPr>
          </w:p>
          <w:p w14:paraId="27887B0A" w14:textId="46A3FBB8" w:rsidR="00007022" w:rsidRPr="005C42A4" w:rsidRDefault="00007022" w:rsidP="00007022">
            <w:pPr>
              <w:pStyle w:val="TableParagraph"/>
              <w:spacing w:line="257" w:lineRule="exact"/>
              <w:ind w:left="923" w:right="914"/>
              <w:jc w:val="center"/>
              <w:rPr>
                <w:rFonts w:ascii="Calibri" w:eastAsia="Calibri" w:hAnsi="Calibri"/>
                <w:b/>
                <w:sz w:val="24"/>
              </w:rPr>
            </w:pPr>
            <w:r w:rsidRPr="005C42A4">
              <w:rPr>
                <w:rFonts w:ascii="Calibri" w:eastAsia="Calibri" w:hAnsi="Calibri"/>
                <w:b/>
                <w:sz w:val="24"/>
              </w:rPr>
              <w:t>2</w:t>
            </w:r>
            <w:r>
              <w:rPr>
                <w:rFonts w:ascii="Calibri" w:eastAsia="Calibri" w:hAnsi="Calibri"/>
                <w:b/>
                <w:sz w:val="24"/>
              </w:rPr>
              <w:t>4</w:t>
            </w:r>
          </w:p>
        </w:tc>
        <w:tc>
          <w:tcPr>
            <w:tcW w:w="7943" w:type="dxa"/>
            <w:shd w:val="clear" w:color="auto" w:fill="auto"/>
          </w:tcPr>
          <w:p w14:paraId="1FFEF89A" w14:textId="6EFF9EB9" w:rsidR="00007022" w:rsidRPr="005C42A4" w:rsidRDefault="00007022" w:rsidP="00007022">
            <w:pPr>
              <w:pStyle w:val="TableParagraph"/>
              <w:numPr>
                <w:ilvl w:val="0"/>
                <w:numId w:val="108"/>
              </w:numPr>
              <w:tabs>
                <w:tab w:val="left" w:pos="597"/>
                <w:tab w:val="left" w:pos="598"/>
              </w:tabs>
              <w:spacing w:before="2"/>
              <w:ind w:right="345"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Tekin, P. Ş., </w:t>
            </w:r>
            <w:proofErr w:type="spellStart"/>
            <w:r w:rsidRPr="005C42A4">
              <w:rPr>
                <w:rFonts w:ascii="Calibri" w:eastAsia="Calibri" w:hAnsi="Calibri"/>
              </w:rPr>
              <w:t>Kurtuldu</w:t>
            </w:r>
            <w:proofErr w:type="spellEnd"/>
            <w:r w:rsidRPr="005C42A4">
              <w:rPr>
                <w:rFonts w:ascii="Calibri" w:eastAsia="Calibri" w:hAnsi="Calibri"/>
              </w:rPr>
              <w:t>, A., Kılıç, T.D., ( 2018), Are Consumers Rational in Their Use of Medications? Examining Consumer Awareness, Attitudes, and Behaviors Related to Medicine Use in Turkey, ACME -</w:t>
            </w:r>
            <w:proofErr w:type="spellStart"/>
            <w:r w:rsidRPr="005C42A4">
              <w:rPr>
                <w:rFonts w:ascii="Calibri" w:eastAsia="Calibri" w:hAnsi="Calibri"/>
              </w:rPr>
              <w:t>Marketıng</w:t>
            </w:r>
            <w:proofErr w:type="spellEnd"/>
            <w:r w:rsidRPr="005C42A4">
              <w:rPr>
                <w:rFonts w:ascii="Calibri" w:eastAsia="Calibri" w:hAnsi="Calibri"/>
              </w:rPr>
              <w:t xml:space="preserve"> Educators </w:t>
            </w:r>
            <w:proofErr w:type="spellStart"/>
            <w:r w:rsidRPr="005C42A4">
              <w:rPr>
                <w:rFonts w:ascii="Calibri" w:eastAsia="Calibri" w:hAnsi="Calibri"/>
              </w:rPr>
              <w:t>Assocıatıon</w:t>
            </w:r>
            <w:proofErr w:type="spellEnd"/>
            <w:r w:rsidRPr="005C42A4">
              <w:rPr>
                <w:rFonts w:ascii="Calibri" w:eastAsia="Calibri" w:hAnsi="Calibri"/>
              </w:rPr>
              <w:t xml:space="preserve"> Of </w:t>
            </w:r>
            <w:proofErr w:type="spellStart"/>
            <w:r w:rsidRPr="005C42A4">
              <w:rPr>
                <w:rFonts w:ascii="Calibri" w:eastAsia="Calibri" w:hAnsi="Calibri"/>
              </w:rPr>
              <w:t>Collegıate</w:t>
            </w:r>
            <w:proofErr w:type="spellEnd"/>
            <w:r w:rsidRPr="005C42A4">
              <w:rPr>
                <w:rFonts w:ascii="Calibri" w:eastAsia="Calibri" w:hAnsi="Calibri"/>
              </w:rPr>
              <w:t xml:space="preserve"> Conferance, 6-9 March 2018, New</w:t>
            </w:r>
            <w:r w:rsidRPr="005C42A4">
              <w:rPr>
                <w:rFonts w:ascii="Calibri" w:eastAsia="Calibri" w:hAnsi="Calibri"/>
                <w:spacing w:val="-15"/>
              </w:rPr>
              <w:t xml:space="preserve"> </w:t>
            </w:r>
            <w:r w:rsidRPr="005C42A4">
              <w:rPr>
                <w:rFonts w:ascii="Calibri" w:eastAsia="Calibri" w:hAnsi="Calibri"/>
              </w:rPr>
              <w:t>Mexico,</w:t>
            </w:r>
            <w:r>
              <w:rPr>
                <w:rFonts w:ascii="Calibri" w:eastAsia="Calibri" w:hAnsi="Calibri"/>
              </w:rPr>
              <w:t xml:space="preserve"> </w:t>
            </w:r>
            <w:r w:rsidRPr="005C42A4">
              <w:rPr>
                <w:rFonts w:ascii="Calibri" w:eastAsia="Calibri" w:hAnsi="Calibri"/>
              </w:rPr>
              <w:t>USA.</w:t>
            </w:r>
          </w:p>
        </w:tc>
      </w:tr>
      <w:tr w:rsidR="00007022" w14:paraId="389B6544" w14:textId="77777777" w:rsidTr="00B64426">
        <w:trPr>
          <w:trHeight w:val="1044"/>
        </w:trPr>
        <w:tc>
          <w:tcPr>
            <w:tcW w:w="2127" w:type="dxa"/>
            <w:shd w:val="clear" w:color="auto" w:fill="auto"/>
          </w:tcPr>
          <w:p w14:paraId="1BFCAB7F" w14:textId="77777777" w:rsidR="00007022" w:rsidRPr="005C42A4" w:rsidRDefault="00007022" w:rsidP="00007022">
            <w:pPr>
              <w:pStyle w:val="TableParagraph"/>
              <w:ind w:left="0"/>
              <w:jc w:val="center"/>
              <w:rPr>
                <w:rFonts w:ascii="Arial" w:eastAsia="Calibri" w:hAnsi="Calibri"/>
                <w:b/>
                <w:sz w:val="26"/>
              </w:rPr>
            </w:pPr>
          </w:p>
          <w:p w14:paraId="4A611DFB" w14:textId="474BDEF5" w:rsidR="00007022" w:rsidRPr="009452A8" w:rsidRDefault="00007022" w:rsidP="00007022">
            <w:pPr>
              <w:pStyle w:val="TableParagraph"/>
              <w:spacing w:before="182" w:line="257" w:lineRule="exact"/>
              <w:ind w:left="923" w:right="914"/>
              <w:jc w:val="center"/>
              <w:rPr>
                <w:rFonts w:asciiTheme="minorHAnsi" w:eastAsia="Calibri" w:hAnsiTheme="minorHAnsi" w:cstheme="minorHAnsi"/>
                <w:b/>
                <w:sz w:val="24"/>
              </w:rPr>
            </w:pPr>
            <w:r w:rsidRPr="005C42A4">
              <w:rPr>
                <w:rFonts w:ascii="Calibri" w:eastAsia="Calibri" w:hAnsi="Calibri"/>
                <w:b/>
                <w:sz w:val="24"/>
              </w:rPr>
              <w:t>2</w:t>
            </w:r>
            <w:r>
              <w:rPr>
                <w:rFonts w:ascii="Calibri" w:eastAsia="Calibri" w:hAnsi="Calibri"/>
                <w:b/>
                <w:sz w:val="24"/>
              </w:rPr>
              <w:t>5</w:t>
            </w:r>
          </w:p>
        </w:tc>
        <w:tc>
          <w:tcPr>
            <w:tcW w:w="7943" w:type="dxa"/>
            <w:shd w:val="clear" w:color="auto" w:fill="auto"/>
          </w:tcPr>
          <w:p w14:paraId="0AC80978" w14:textId="77777777" w:rsidR="00007022" w:rsidRPr="005C42A4" w:rsidRDefault="00007022" w:rsidP="00007022">
            <w:pPr>
              <w:pStyle w:val="TableParagraph"/>
              <w:tabs>
                <w:tab w:val="left" w:pos="597"/>
                <w:tab w:val="left" w:pos="598"/>
              </w:tabs>
              <w:spacing w:line="256" w:lineRule="exact"/>
              <w:rPr>
                <w:rFonts w:ascii="Calibri" w:eastAsia="Calibri" w:hAnsi="Calibri"/>
              </w:rPr>
            </w:pPr>
            <w:proofErr w:type="spellStart"/>
            <w:r w:rsidRPr="005C42A4">
              <w:rPr>
                <w:rFonts w:ascii="Calibri" w:eastAsia="Calibri" w:hAnsi="Calibri"/>
              </w:rPr>
              <w:t>Ekiyor</w:t>
            </w:r>
            <w:proofErr w:type="spellEnd"/>
            <w:r w:rsidRPr="005C42A4">
              <w:rPr>
                <w:rFonts w:ascii="Calibri" w:eastAsia="Calibri" w:hAnsi="Calibri"/>
              </w:rPr>
              <w:t xml:space="preserve">, A., </w:t>
            </w:r>
            <w:proofErr w:type="spellStart"/>
            <w:r w:rsidRPr="005C42A4">
              <w:rPr>
                <w:rFonts w:ascii="Calibri" w:eastAsia="Calibri" w:hAnsi="Calibri"/>
                <w:b/>
              </w:rPr>
              <w:t>Tengilimoğlu</w:t>
            </w:r>
            <w:proofErr w:type="spellEnd"/>
            <w:r w:rsidRPr="005C42A4">
              <w:rPr>
                <w:rFonts w:ascii="Calibri" w:eastAsia="Calibri" w:hAnsi="Calibri"/>
              </w:rPr>
              <w:t xml:space="preserve">, D., Ergün, A., ( 2017), </w:t>
            </w:r>
            <w:proofErr w:type="spellStart"/>
            <w:r w:rsidRPr="005C42A4">
              <w:rPr>
                <w:rFonts w:ascii="Calibri" w:eastAsia="Calibri" w:hAnsi="Calibri"/>
              </w:rPr>
              <w:t>Toplum</w:t>
            </w:r>
            <w:proofErr w:type="spellEnd"/>
            <w:r w:rsidRPr="005C42A4">
              <w:rPr>
                <w:rFonts w:ascii="Calibri" w:eastAsia="Calibri" w:hAnsi="Calibri"/>
              </w:rPr>
              <w:t xml:space="preserve"> </w:t>
            </w:r>
            <w:proofErr w:type="spellStart"/>
            <w:r w:rsidRPr="005C42A4">
              <w:rPr>
                <w:rFonts w:ascii="Calibri" w:eastAsia="Calibri" w:hAnsi="Calibri"/>
              </w:rPr>
              <w:t>Gözünde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spacing w:val="-17"/>
              </w:rPr>
              <w:t xml:space="preserve"> </w:t>
            </w:r>
            <w:proofErr w:type="spellStart"/>
            <w:r w:rsidRPr="005C42A4">
              <w:rPr>
                <w:rFonts w:ascii="Calibri" w:eastAsia="Calibri" w:hAnsi="Calibri"/>
              </w:rPr>
              <w:t>ve</w:t>
            </w:r>
            <w:proofErr w:type="spellEnd"/>
          </w:p>
          <w:p w14:paraId="371FE78F" w14:textId="77777777" w:rsidR="00007022" w:rsidRPr="005C42A4" w:rsidRDefault="00007022" w:rsidP="00007022">
            <w:pPr>
              <w:pStyle w:val="TableParagraph"/>
              <w:tabs>
                <w:tab w:val="left" w:pos="3655"/>
                <w:tab w:val="left" w:pos="4491"/>
              </w:tabs>
              <w:ind w:right="685"/>
              <w:rPr>
                <w:rFonts w:ascii="Calibri" w:eastAsia="Calibri" w:hAnsi="Calibri"/>
              </w:rPr>
            </w:pPr>
            <w:proofErr w:type="spellStart"/>
            <w:r w:rsidRPr="005C42A4">
              <w:rPr>
                <w:rFonts w:ascii="Calibri" w:eastAsia="Calibri" w:hAnsi="Calibri"/>
              </w:rPr>
              <w:t>Hekim</w:t>
            </w:r>
            <w:proofErr w:type="spellEnd"/>
            <w:r w:rsidRPr="005C42A4">
              <w:rPr>
                <w:rFonts w:ascii="Calibri" w:eastAsia="Calibri" w:hAnsi="Calibri"/>
              </w:rPr>
              <w:t xml:space="preserve"> </w:t>
            </w:r>
            <w:proofErr w:type="spellStart"/>
            <w:r w:rsidRPr="005C42A4">
              <w:rPr>
                <w:rFonts w:ascii="Calibri" w:eastAsia="Calibri" w:hAnsi="Calibri"/>
              </w:rPr>
              <w:t>İmajı</w:t>
            </w:r>
            <w:proofErr w:type="spellEnd"/>
            <w:r w:rsidRPr="005C42A4">
              <w:rPr>
                <w:rFonts w:ascii="Calibri" w:eastAsia="Calibri" w:hAnsi="Calibri"/>
              </w:rPr>
              <w:t xml:space="preserve">, 2 </w:t>
            </w:r>
            <w:proofErr w:type="spellStart"/>
            <w:r w:rsidRPr="005C42A4">
              <w:rPr>
                <w:rFonts w:ascii="Calibri" w:eastAsia="Calibri" w:hAnsi="Calibri"/>
              </w:rPr>
              <w:t>nd</w:t>
            </w:r>
            <w:proofErr w:type="spellEnd"/>
            <w:r w:rsidRPr="005C42A4">
              <w:rPr>
                <w:rFonts w:ascii="Calibri" w:eastAsia="Calibri" w:hAnsi="Calibri"/>
              </w:rPr>
              <w:t xml:space="preserve"> International</w:t>
            </w:r>
            <w:r w:rsidRPr="005C42A4">
              <w:rPr>
                <w:rFonts w:ascii="Calibri" w:eastAsia="Calibri" w:hAnsi="Calibri"/>
                <w:spacing w:val="-7"/>
              </w:rPr>
              <w:t xml:space="preserve"> </w:t>
            </w:r>
            <w:r w:rsidRPr="005C42A4">
              <w:rPr>
                <w:rFonts w:ascii="Calibri" w:eastAsia="Calibri" w:hAnsi="Calibri"/>
              </w:rPr>
              <w:t>Congress on</w:t>
            </w:r>
            <w:r w:rsidRPr="005C42A4">
              <w:rPr>
                <w:rFonts w:ascii="Calibri" w:eastAsia="Calibri" w:hAnsi="Calibri"/>
              </w:rPr>
              <w:tab/>
              <w:t>Political, Economic and Social Studies (ICPESSS), 19-22</w:t>
            </w:r>
            <w:r w:rsidRPr="005C42A4">
              <w:rPr>
                <w:rFonts w:ascii="Calibri" w:eastAsia="Calibri" w:hAnsi="Calibri"/>
                <w:spacing w:val="-5"/>
              </w:rPr>
              <w:t xml:space="preserve"> </w:t>
            </w:r>
            <w:r w:rsidRPr="005C42A4">
              <w:rPr>
                <w:rFonts w:ascii="Calibri" w:eastAsia="Calibri" w:hAnsi="Calibri"/>
              </w:rPr>
              <w:t>May 2017,</w:t>
            </w:r>
            <w:r w:rsidRPr="005C42A4">
              <w:rPr>
                <w:rFonts w:ascii="Calibri" w:eastAsia="Calibri" w:hAnsi="Calibri"/>
              </w:rPr>
              <w:tab/>
              <w:t>Sarajevo/Bosnia Herzegovina,</w:t>
            </w:r>
            <w:r w:rsidRPr="005C42A4">
              <w:rPr>
                <w:rFonts w:ascii="Calibri" w:eastAsia="Calibri" w:hAnsi="Calibri"/>
                <w:spacing w:val="-4"/>
              </w:rPr>
              <w:t xml:space="preserve"> </w:t>
            </w:r>
            <w:r w:rsidRPr="005C42A4">
              <w:rPr>
                <w:rFonts w:ascii="Calibri" w:eastAsia="Calibri" w:hAnsi="Calibri"/>
              </w:rPr>
              <w:t>ICPESS</w:t>
            </w:r>
          </w:p>
          <w:p w14:paraId="5E031DCF" w14:textId="77777777" w:rsidR="00007022" w:rsidRPr="005C42A4" w:rsidRDefault="00007022" w:rsidP="00007022">
            <w:pPr>
              <w:pStyle w:val="TableParagraph"/>
              <w:spacing w:line="233" w:lineRule="exact"/>
              <w:rPr>
                <w:rFonts w:ascii="Calibri" w:eastAsia="Calibri" w:hAnsi="Calibri"/>
              </w:rPr>
            </w:pPr>
            <w:r w:rsidRPr="005C42A4">
              <w:rPr>
                <w:rFonts w:ascii="Calibri" w:eastAsia="Calibri" w:hAnsi="Calibri"/>
              </w:rPr>
              <w:t>Proceedings, Vol. 3, Social Studies, pp. 49-60.</w:t>
            </w:r>
          </w:p>
        </w:tc>
      </w:tr>
      <w:tr w:rsidR="00007022" w14:paraId="2FA6F2BA" w14:textId="77777777" w:rsidTr="005C42A4">
        <w:trPr>
          <w:trHeight w:val="757"/>
        </w:trPr>
        <w:tc>
          <w:tcPr>
            <w:tcW w:w="2127" w:type="dxa"/>
            <w:shd w:val="clear" w:color="auto" w:fill="auto"/>
          </w:tcPr>
          <w:p w14:paraId="44B54335" w14:textId="77777777" w:rsidR="00007022" w:rsidRPr="005C42A4" w:rsidRDefault="00007022" w:rsidP="00007022">
            <w:pPr>
              <w:pStyle w:val="TableParagraph"/>
              <w:ind w:left="0"/>
              <w:jc w:val="center"/>
              <w:rPr>
                <w:rFonts w:ascii="Arial" w:eastAsia="Calibri" w:hAnsi="Calibri"/>
                <w:b/>
                <w:sz w:val="26"/>
              </w:rPr>
            </w:pPr>
          </w:p>
          <w:p w14:paraId="78E018CC" w14:textId="77777777" w:rsidR="00007022" w:rsidRPr="005C42A4" w:rsidRDefault="00007022" w:rsidP="00007022">
            <w:pPr>
              <w:pStyle w:val="TableParagraph"/>
              <w:ind w:left="0"/>
              <w:jc w:val="center"/>
              <w:rPr>
                <w:rFonts w:ascii="Arial" w:eastAsia="Calibri" w:hAnsi="Calibri"/>
                <w:b/>
                <w:sz w:val="26"/>
              </w:rPr>
            </w:pPr>
          </w:p>
          <w:p w14:paraId="4824546D" w14:textId="77777777" w:rsidR="00007022" w:rsidRPr="005C42A4" w:rsidRDefault="00007022" w:rsidP="00007022">
            <w:pPr>
              <w:pStyle w:val="TableParagraph"/>
              <w:spacing w:before="10"/>
              <w:ind w:left="0"/>
              <w:jc w:val="center"/>
              <w:rPr>
                <w:rFonts w:ascii="Arial" w:eastAsia="Calibri" w:hAnsi="Calibri"/>
                <w:b/>
                <w:sz w:val="33"/>
              </w:rPr>
            </w:pPr>
          </w:p>
          <w:p w14:paraId="64F150C5" w14:textId="34C7BF6D" w:rsidR="00007022" w:rsidRPr="005C42A4" w:rsidRDefault="00007022" w:rsidP="00007022">
            <w:pPr>
              <w:pStyle w:val="TableParagraph"/>
              <w:spacing w:before="182" w:line="257" w:lineRule="exact"/>
              <w:ind w:left="923" w:right="914"/>
              <w:jc w:val="center"/>
              <w:rPr>
                <w:rFonts w:ascii="Calibri" w:eastAsia="Calibri" w:hAnsi="Calibri"/>
                <w:b/>
                <w:sz w:val="24"/>
              </w:rPr>
            </w:pPr>
            <w:r>
              <w:rPr>
                <w:rFonts w:ascii="Calibri" w:eastAsia="Calibri" w:hAnsi="Calibri"/>
                <w:b/>
                <w:sz w:val="24"/>
              </w:rPr>
              <w:t>26</w:t>
            </w:r>
          </w:p>
        </w:tc>
        <w:tc>
          <w:tcPr>
            <w:tcW w:w="7943" w:type="dxa"/>
            <w:shd w:val="clear" w:color="auto" w:fill="auto"/>
          </w:tcPr>
          <w:p w14:paraId="18B47C4C" w14:textId="77777777" w:rsidR="00007022" w:rsidRPr="005C42A4" w:rsidRDefault="00007022" w:rsidP="00007022">
            <w:pPr>
              <w:pStyle w:val="TableParagraph"/>
              <w:numPr>
                <w:ilvl w:val="0"/>
                <w:numId w:val="106"/>
              </w:numPr>
              <w:tabs>
                <w:tab w:val="left" w:pos="517"/>
                <w:tab w:val="left" w:pos="518"/>
              </w:tabs>
              <w:spacing w:line="251" w:lineRule="exact"/>
              <w:rPr>
                <w:rFonts w:ascii="Calibri" w:eastAsia="Calibri" w:hAnsi="Calibri"/>
              </w:rPr>
            </w:pPr>
            <w:r w:rsidRPr="005C42A4">
              <w:rPr>
                <w:rFonts w:ascii="Calibri" w:eastAsia="Calibri" w:hAnsi="Calibri"/>
              </w:rPr>
              <w:t xml:space="preserve">Ersoy, İ.,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Yilik</w:t>
            </w:r>
            <w:proofErr w:type="spellEnd"/>
            <w:r w:rsidRPr="005C42A4">
              <w:rPr>
                <w:rFonts w:ascii="Calibri" w:eastAsia="Calibri" w:hAnsi="Calibri"/>
              </w:rPr>
              <w:t>, P., (2017) Effect of viral marketing in</w:t>
            </w:r>
            <w:r w:rsidRPr="005C42A4">
              <w:rPr>
                <w:rFonts w:ascii="Calibri" w:eastAsia="Calibri" w:hAnsi="Calibri"/>
                <w:spacing w:val="-26"/>
              </w:rPr>
              <w:t xml:space="preserve"> </w:t>
            </w:r>
            <w:r w:rsidRPr="005C42A4">
              <w:rPr>
                <w:rFonts w:ascii="Calibri" w:eastAsia="Calibri" w:hAnsi="Calibri"/>
              </w:rPr>
              <w:t>health</w:t>
            </w:r>
          </w:p>
          <w:p w14:paraId="5F112435" w14:textId="77777777" w:rsidR="00007022" w:rsidRPr="005C42A4" w:rsidRDefault="00007022" w:rsidP="00007022">
            <w:pPr>
              <w:pStyle w:val="TableParagraph"/>
              <w:spacing w:before="5" w:line="252" w:lineRule="exact"/>
              <w:ind w:right="419"/>
              <w:rPr>
                <w:rFonts w:ascii="Calibri" w:eastAsia="Calibri" w:hAnsi="Calibri"/>
              </w:rPr>
            </w:pPr>
            <w:r w:rsidRPr="005C42A4">
              <w:rPr>
                <w:rFonts w:ascii="Calibri" w:eastAsia="Calibri" w:hAnsi="Calibri"/>
              </w:rPr>
              <w:t xml:space="preserve">services on purchasing decisions of consumers, 16 </w:t>
            </w:r>
            <w:proofErr w:type="spellStart"/>
            <w:r w:rsidRPr="005C42A4">
              <w:rPr>
                <w:rFonts w:ascii="Calibri" w:eastAsia="Calibri" w:hAnsi="Calibri"/>
              </w:rPr>
              <w:t>th</w:t>
            </w:r>
            <w:proofErr w:type="spellEnd"/>
            <w:r w:rsidRPr="005C42A4">
              <w:rPr>
                <w:rFonts w:ascii="Calibri" w:eastAsia="Calibri" w:hAnsi="Calibri"/>
              </w:rPr>
              <w:t xml:space="preserve"> international Marketing Trend Conference, Madrid, Spain, 26-28 January 2017. (Abstract) .</w:t>
            </w:r>
          </w:p>
        </w:tc>
      </w:tr>
      <w:tr w:rsidR="00007022" w14:paraId="22EF83F8" w14:textId="77777777" w:rsidTr="005C42A4">
        <w:trPr>
          <w:trHeight w:val="758"/>
        </w:trPr>
        <w:tc>
          <w:tcPr>
            <w:tcW w:w="2127" w:type="dxa"/>
            <w:shd w:val="clear" w:color="auto" w:fill="auto"/>
          </w:tcPr>
          <w:p w14:paraId="6E078CAA" w14:textId="77777777" w:rsidR="00007022" w:rsidRPr="005C42A4" w:rsidRDefault="00007022" w:rsidP="00007022">
            <w:pPr>
              <w:pStyle w:val="TableParagraph"/>
              <w:ind w:left="0"/>
              <w:jc w:val="center"/>
              <w:rPr>
                <w:rFonts w:ascii="Arial" w:eastAsia="Calibri" w:hAnsi="Calibri"/>
                <w:b/>
                <w:sz w:val="26"/>
              </w:rPr>
            </w:pPr>
          </w:p>
          <w:p w14:paraId="32AC4E52" w14:textId="77777777" w:rsidR="00007022" w:rsidRPr="005C42A4" w:rsidRDefault="00007022" w:rsidP="00007022">
            <w:pPr>
              <w:pStyle w:val="TableParagraph"/>
              <w:ind w:left="0"/>
              <w:jc w:val="center"/>
              <w:rPr>
                <w:rFonts w:ascii="Arial" w:eastAsia="Calibri" w:hAnsi="Calibri"/>
                <w:b/>
                <w:sz w:val="26"/>
              </w:rPr>
            </w:pPr>
          </w:p>
          <w:p w14:paraId="17455D4F" w14:textId="77777777" w:rsidR="00007022" w:rsidRPr="005C42A4" w:rsidRDefault="00007022" w:rsidP="00007022">
            <w:pPr>
              <w:pStyle w:val="TableParagraph"/>
              <w:spacing w:before="10"/>
              <w:ind w:left="0"/>
              <w:jc w:val="center"/>
              <w:rPr>
                <w:rFonts w:ascii="Arial" w:eastAsia="Calibri" w:hAnsi="Calibri"/>
                <w:b/>
                <w:sz w:val="33"/>
              </w:rPr>
            </w:pPr>
          </w:p>
          <w:p w14:paraId="3986CE12" w14:textId="5B19580B" w:rsidR="00007022" w:rsidRPr="005C42A4" w:rsidRDefault="00007022" w:rsidP="00007022">
            <w:pPr>
              <w:pStyle w:val="TableParagraph"/>
              <w:spacing w:before="182" w:line="257" w:lineRule="exact"/>
              <w:ind w:left="923" w:right="914"/>
              <w:jc w:val="center"/>
              <w:rPr>
                <w:rFonts w:ascii="Calibri" w:eastAsia="Calibri" w:hAnsi="Calibri"/>
                <w:b/>
                <w:sz w:val="24"/>
              </w:rPr>
            </w:pPr>
            <w:r>
              <w:rPr>
                <w:rFonts w:ascii="Calibri" w:eastAsia="Calibri" w:hAnsi="Calibri"/>
                <w:b/>
                <w:sz w:val="24"/>
              </w:rPr>
              <w:t>27</w:t>
            </w:r>
          </w:p>
        </w:tc>
        <w:tc>
          <w:tcPr>
            <w:tcW w:w="7943" w:type="dxa"/>
            <w:shd w:val="clear" w:color="auto" w:fill="auto"/>
          </w:tcPr>
          <w:p w14:paraId="039C6C33" w14:textId="77777777" w:rsidR="00007022" w:rsidRPr="005C42A4" w:rsidRDefault="00007022" w:rsidP="00007022">
            <w:pPr>
              <w:pStyle w:val="TableParagraph"/>
              <w:numPr>
                <w:ilvl w:val="0"/>
                <w:numId w:val="105"/>
              </w:numPr>
              <w:tabs>
                <w:tab w:val="left" w:pos="518"/>
              </w:tabs>
              <w:spacing w:before="2" w:line="252" w:lineRule="exact"/>
              <w:ind w:right="190" w:firstLine="0"/>
              <w:jc w:val="bot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w:t>
            </w:r>
            <w:r w:rsidRPr="005C42A4">
              <w:rPr>
                <w:rFonts w:ascii="Calibri" w:eastAsia="Calibri" w:hAnsi="Calibri"/>
                <w:b/>
              </w:rPr>
              <w:t xml:space="preserve">. </w:t>
            </w:r>
            <w:proofErr w:type="spellStart"/>
            <w:r w:rsidRPr="005C42A4">
              <w:rPr>
                <w:rFonts w:ascii="Calibri" w:eastAsia="Calibri" w:hAnsi="Calibri"/>
              </w:rPr>
              <w:t>Düzova</w:t>
            </w:r>
            <w:proofErr w:type="spellEnd"/>
            <w:r w:rsidRPr="005C42A4">
              <w:rPr>
                <w:rFonts w:ascii="Calibri" w:eastAsia="Calibri" w:hAnsi="Calibri"/>
              </w:rPr>
              <w:t xml:space="preserve">, S., (2015). “Job </w:t>
            </w:r>
            <w:proofErr w:type="spellStart"/>
            <w:r w:rsidRPr="005C42A4">
              <w:rPr>
                <w:rFonts w:ascii="Calibri" w:eastAsia="Calibri" w:hAnsi="Calibri"/>
              </w:rPr>
              <w:t>Satısfactıon</w:t>
            </w:r>
            <w:proofErr w:type="spellEnd"/>
            <w:r w:rsidRPr="005C42A4">
              <w:rPr>
                <w:rFonts w:ascii="Calibri" w:eastAsia="Calibri" w:hAnsi="Calibri"/>
              </w:rPr>
              <w:t xml:space="preserve"> Of Staff </w:t>
            </w:r>
            <w:proofErr w:type="spellStart"/>
            <w:r w:rsidRPr="005C42A4">
              <w:rPr>
                <w:rFonts w:ascii="Calibri" w:eastAsia="Calibri" w:hAnsi="Calibri"/>
              </w:rPr>
              <w:t>Workıng</w:t>
            </w:r>
            <w:proofErr w:type="spellEnd"/>
            <w:r w:rsidRPr="005C42A4">
              <w:rPr>
                <w:rFonts w:ascii="Calibri" w:eastAsia="Calibri" w:hAnsi="Calibri"/>
              </w:rPr>
              <w:t xml:space="preserve"> In 112 Emergency Health </w:t>
            </w:r>
            <w:proofErr w:type="spellStart"/>
            <w:r w:rsidRPr="005C42A4">
              <w:rPr>
                <w:rFonts w:ascii="Calibri" w:eastAsia="Calibri" w:hAnsi="Calibri"/>
              </w:rPr>
              <w:t>Servıces</w:t>
            </w:r>
            <w:proofErr w:type="spellEnd"/>
            <w:r w:rsidRPr="005C42A4">
              <w:rPr>
                <w:rFonts w:ascii="Calibri" w:eastAsia="Calibri" w:hAnsi="Calibri"/>
              </w:rPr>
              <w:t xml:space="preserve"> In Ankara”, the 7th South Asian International Conference (SAICON) , 19th-21st August 2015, Islamabad, Pakistan.</w:t>
            </w:r>
          </w:p>
        </w:tc>
      </w:tr>
      <w:tr w:rsidR="00007022" w14:paraId="0AA88B2A" w14:textId="77777777" w:rsidTr="005C42A4">
        <w:trPr>
          <w:trHeight w:val="1012"/>
        </w:trPr>
        <w:tc>
          <w:tcPr>
            <w:tcW w:w="2127" w:type="dxa"/>
            <w:shd w:val="clear" w:color="auto" w:fill="auto"/>
          </w:tcPr>
          <w:p w14:paraId="76538E9C" w14:textId="77777777" w:rsidR="00007022" w:rsidRPr="005C42A4" w:rsidRDefault="00007022" w:rsidP="00007022">
            <w:pPr>
              <w:pStyle w:val="TableParagraph"/>
              <w:ind w:left="0"/>
              <w:rPr>
                <w:rFonts w:ascii="Arial" w:eastAsia="Calibri" w:hAnsi="Calibri"/>
                <w:b/>
                <w:sz w:val="26"/>
              </w:rPr>
            </w:pPr>
          </w:p>
          <w:p w14:paraId="7E92F718" w14:textId="77777777" w:rsidR="00007022" w:rsidRPr="005C42A4" w:rsidRDefault="00007022" w:rsidP="00007022">
            <w:pPr>
              <w:pStyle w:val="TableParagraph"/>
              <w:ind w:left="0"/>
              <w:rPr>
                <w:rFonts w:ascii="Arial" w:eastAsia="Calibri" w:hAnsi="Calibri"/>
                <w:b/>
                <w:sz w:val="38"/>
              </w:rPr>
            </w:pPr>
          </w:p>
          <w:p w14:paraId="7783DC39" w14:textId="671E60CF" w:rsidR="00007022" w:rsidRPr="005C42A4" w:rsidRDefault="00007022" w:rsidP="00007022">
            <w:pPr>
              <w:pStyle w:val="TableParagraph"/>
              <w:spacing w:line="257" w:lineRule="exact"/>
              <w:ind w:left="923" w:right="914"/>
              <w:jc w:val="center"/>
              <w:rPr>
                <w:rFonts w:ascii="Calibri" w:eastAsia="Calibri" w:hAnsi="Calibri"/>
                <w:b/>
                <w:sz w:val="24"/>
              </w:rPr>
            </w:pPr>
            <w:r>
              <w:rPr>
                <w:rFonts w:ascii="Calibri" w:eastAsia="Calibri" w:hAnsi="Calibri"/>
                <w:b/>
                <w:sz w:val="24"/>
              </w:rPr>
              <w:t>28</w:t>
            </w:r>
          </w:p>
        </w:tc>
        <w:tc>
          <w:tcPr>
            <w:tcW w:w="7943" w:type="dxa"/>
            <w:shd w:val="clear" w:color="auto" w:fill="auto"/>
          </w:tcPr>
          <w:p w14:paraId="18A4818D" w14:textId="77777777" w:rsidR="00007022" w:rsidRPr="005C42A4" w:rsidRDefault="00007022" w:rsidP="00007022">
            <w:pPr>
              <w:pStyle w:val="TableParagraph"/>
              <w:numPr>
                <w:ilvl w:val="0"/>
                <w:numId w:val="104"/>
              </w:numPr>
              <w:tabs>
                <w:tab w:val="left" w:pos="517"/>
                <w:tab w:val="left" w:pos="518"/>
              </w:tabs>
              <w:ind w:right="111" w:firstLine="0"/>
              <w:rPr>
                <w:rFonts w:ascii="Calibri" w:eastAsia="Calibri" w:hAnsi="Calibri"/>
              </w:rPr>
            </w:pPr>
            <w:r w:rsidRPr="005C42A4">
              <w:rPr>
                <w:rFonts w:ascii="Calibri" w:eastAsia="Calibri" w:hAnsi="Calibri"/>
              </w:rPr>
              <w:t xml:space="preserve">Özkan, E, </w:t>
            </w:r>
            <w:proofErr w:type="spellStart"/>
            <w:r w:rsidRPr="005C42A4">
              <w:rPr>
                <w:rFonts w:ascii="Calibri" w:eastAsia="Calibri" w:hAnsi="Calibri"/>
              </w:rPr>
              <w:t>T</w:t>
            </w:r>
            <w:r w:rsidRPr="005C42A4">
              <w:rPr>
                <w:rFonts w:ascii="Calibri" w:eastAsia="Calibri" w:hAnsi="Calibri"/>
                <w:b/>
              </w:rPr>
              <w:t>engilimoğlu</w:t>
            </w:r>
            <w:proofErr w:type="spellEnd"/>
            <w:r w:rsidRPr="005C42A4">
              <w:rPr>
                <w:rFonts w:ascii="Calibri" w:eastAsia="Calibri" w:hAnsi="Calibri"/>
              </w:rPr>
              <w:t xml:space="preserve">, D., </w:t>
            </w:r>
            <w:proofErr w:type="spellStart"/>
            <w:r w:rsidRPr="005C42A4">
              <w:rPr>
                <w:rFonts w:ascii="Calibri" w:eastAsia="Calibri" w:hAnsi="Calibri"/>
              </w:rPr>
              <w:t>Yılık</w:t>
            </w:r>
            <w:proofErr w:type="spellEnd"/>
            <w:r w:rsidRPr="005C42A4">
              <w:rPr>
                <w:rFonts w:ascii="Calibri" w:eastAsia="Calibri" w:hAnsi="Calibri"/>
              </w:rPr>
              <w:t xml:space="preserve">, P. (2015)., The Interaction Between Organizational Slience Climate and Employees Behaviors in the field of Health, </w:t>
            </w:r>
            <w:r w:rsidRPr="005C42A4">
              <w:rPr>
                <w:rFonts w:ascii="Calibri" w:eastAsia="Calibri" w:hAnsi="Calibri"/>
                <w:b/>
              </w:rPr>
              <w:t>the 3</w:t>
            </w:r>
            <w:r w:rsidRPr="005C42A4">
              <w:rPr>
                <w:rFonts w:ascii="Calibri" w:eastAsia="Calibri" w:hAnsi="Calibri"/>
                <w:b/>
                <w:vertAlign w:val="superscript"/>
              </w:rPr>
              <w:t>rd</w:t>
            </w:r>
            <w:r w:rsidRPr="005C42A4">
              <w:rPr>
                <w:rFonts w:ascii="Calibri" w:eastAsia="Calibri" w:hAnsi="Calibri"/>
                <w:b/>
              </w:rPr>
              <w:t xml:space="preserve"> International Conference on Marketing and Business Development (MBD),</w:t>
            </w:r>
            <w:r w:rsidRPr="005C42A4">
              <w:rPr>
                <w:rFonts w:ascii="Calibri" w:eastAsia="Calibri" w:hAnsi="Calibri"/>
                <w:b/>
                <w:spacing w:val="-15"/>
              </w:rPr>
              <w:t xml:space="preserve"> </w:t>
            </w:r>
            <w:r w:rsidRPr="005C42A4">
              <w:rPr>
                <w:rFonts w:ascii="Calibri" w:eastAsia="Calibri" w:hAnsi="Calibri"/>
              </w:rPr>
              <w:t>25-27</w:t>
            </w:r>
          </w:p>
          <w:p w14:paraId="7A0AC806" w14:textId="77777777" w:rsidR="00007022" w:rsidRPr="005C42A4" w:rsidRDefault="00007022" w:rsidP="00007022">
            <w:pPr>
              <w:pStyle w:val="TableParagraph"/>
              <w:spacing w:line="236" w:lineRule="exact"/>
              <w:rPr>
                <w:rFonts w:ascii="Calibri" w:eastAsia="Calibri" w:hAnsi="Calibri"/>
              </w:rPr>
            </w:pPr>
            <w:r w:rsidRPr="005C42A4">
              <w:rPr>
                <w:rFonts w:ascii="Calibri" w:eastAsia="Calibri" w:hAnsi="Calibri"/>
              </w:rPr>
              <w:t xml:space="preserve">Haziran 2015, </w:t>
            </w:r>
            <w:proofErr w:type="spellStart"/>
            <w:r w:rsidRPr="005C42A4">
              <w:rPr>
                <w:rFonts w:ascii="Calibri" w:eastAsia="Calibri" w:hAnsi="Calibri"/>
              </w:rPr>
              <w:t>Bükreş</w:t>
            </w:r>
            <w:proofErr w:type="spellEnd"/>
            <w:r w:rsidRPr="005C42A4">
              <w:rPr>
                <w:rFonts w:ascii="Calibri" w:eastAsia="Calibri" w:hAnsi="Calibri"/>
              </w:rPr>
              <w:t>.</w:t>
            </w:r>
          </w:p>
        </w:tc>
      </w:tr>
      <w:tr w:rsidR="00007022" w14:paraId="18B578C2" w14:textId="77777777" w:rsidTr="006237F6">
        <w:trPr>
          <w:trHeight w:val="1012"/>
        </w:trPr>
        <w:tc>
          <w:tcPr>
            <w:tcW w:w="2127" w:type="dxa"/>
            <w:shd w:val="clear" w:color="auto" w:fill="auto"/>
          </w:tcPr>
          <w:p w14:paraId="1374C03D" w14:textId="77777777" w:rsidR="00007022" w:rsidRPr="005C42A4" w:rsidRDefault="00007022" w:rsidP="00007022">
            <w:pPr>
              <w:pStyle w:val="TableParagraph"/>
              <w:ind w:left="0"/>
              <w:rPr>
                <w:rFonts w:ascii="Arial" w:eastAsia="Calibri" w:hAnsi="Calibri"/>
                <w:b/>
                <w:sz w:val="26"/>
              </w:rPr>
            </w:pPr>
          </w:p>
          <w:p w14:paraId="00FFB23D" w14:textId="77777777" w:rsidR="00007022" w:rsidRPr="005C42A4" w:rsidRDefault="00007022" w:rsidP="00007022">
            <w:pPr>
              <w:pStyle w:val="TableParagraph"/>
              <w:ind w:left="0"/>
              <w:rPr>
                <w:rFonts w:ascii="Arial" w:eastAsia="Calibri" w:hAnsi="Calibri"/>
                <w:b/>
                <w:sz w:val="26"/>
              </w:rPr>
            </w:pPr>
          </w:p>
          <w:p w14:paraId="6C658BF9" w14:textId="77777777" w:rsidR="00007022" w:rsidRPr="005C42A4" w:rsidRDefault="00007022" w:rsidP="00007022">
            <w:pPr>
              <w:pStyle w:val="TableParagraph"/>
              <w:spacing w:before="10"/>
              <w:ind w:left="0"/>
              <w:rPr>
                <w:rFonts w:ascii="Arial" w:eastAsia="Calibri" w:hAnsi="Calibri"/>
                <w:b/>
                <w:sz w:val="33"/>
              </w:rPr>
            </w:pPr>
          </w:p>
          <w:p w14:paraId="048DDF5D" w14:textId="0EB7CA0B" w:rsidR="00007022" w:rsidRPr="005C42A4" w:rsidRDefault="00007022" w:rsidP="00007022">
            <w:pPr>
              <w:pStyle w:val="TableParagraph"/>
              <w:ind w:left="0"/>
              <w:jc w:val="center"/>
              <w:rPr>
                <w:rFonts w:ascii="Arial" w:eastAsia="Calibri" w:hAnsi="Calibri"/>
                <w:b/>
                <w:sz w:val="26"/>
              </w:rPr>
            </w:pPr>
            <w:r>
              <w:rPr>
                <w:rFonts w:ascii="Calibri" w:eastAsia="Calibri" w:hAnsi="Calibri"/>
                <w:b/>
                <w:sz w:val="24"/>
              </w:rPr>
              <w:t>29</w:t>
            </w:r>
          </w:p>
        </w:tc>
        <w:tc>
          <w:tcPr>
            <w:tcW w:w="7943" w:type="dxa"/>
            <w:shd w:val="clear" w:color="auto" w:fill="auto"/>
          </w:tcPr>
          <w:p w14:paraId="2D58A76D" w14:textId="77777777" w:rsidR="00007022" w:rsidRDefault="00007022" w:rsidP="00007022">
            <w:pPr>
              <w:pStyle w:val="TableParagraph"/>
              <w:numPr>
                <w:ilvl w:val="0"/>
                <w:numId w:val="123"/>
              </w:numPr>
              <w:ind w:right="603"/>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Karademir, Ö., </w:t>
            </w:r>
            <w:proofErr w:type="spellStart"/>
            <w:r w:rsidRPr="005C42A4">
              <w:rPr>
                <w:rFonts w:ascii="Calibri" w:eastAsia="Calibri" w:hAnsi="Calibri"/>
              </w:rPr>
              <w:t>Tuzlukaya</w:t>
            </w:r>
            <w:proofErr w:type="spellEnd"/>
            <w:r w:rsidRPr="005C42A4">
              <w:rPr>
                <w:rFonts w:ascii="Calibri" w:eastAsia="Calibri" w:hAnsi="Calibri"/>
              </w:rPr>
              <w:t xml:space="preserve">, Ş. (2014), The Relationship </w:t>
            </w:r>
          </w:p>
          <w:p w14:paraId="447D9DB1" w14:textId="3D742FC0" w:rsidR="00007022" w:rsidRPr="005C42A4" w:rsidRDefault="00007022" w:rsidP="00007022">
            <w:pPr>
              <w:pStyle w:val="TableParagraph"/>
              <w:ind w:right="603"/>
              <w:rPr>
                <w:rFonts w:ascii="Calibri" w:eastAsia="Calibri" w:hAnsi="Calibri"/>
              </w:rPr>
            </w:pPr>
            <w:r w:rsidRPr="005C42A4">
              <w:rPr>
                <w:rFonts w:ascii="Calibri" w:eastAsia="Calibri" w:hAnsi="Calibri"/>
              </w:rPr>
              <w:t xml:space="preserve">Between Employee’s Silence </w:t>
            </w:r>
            <w:proofErr w:type="spellStart"/>
            <w:r w:rsidRPr="005C42A4">
              <w:rPr>
                <w:rFonts w:ascii="Calibri" w:eastAsia="Calibri" w:hAnsi="Calibri"/>
              </w:rPr>
              <w:t>Behaviour</w:t>
            </w:r>
            <w:proofErr w:type="spellEnd"/>
            <w:r w:rsidRPr="005C42A4">
              <w:rPr>
                <w:rFonts w:ascii="Calibri" w:eastAsia="Calibri" w:hAnsi="Calibri"/>
              </w:rPr>
              <w:t xml:space="preserve"> and the Perceived Organizational Culture,:</w:t>
            </w:r>
            <w:r w:rsidRPr="005C42A4">
              <w:rPr>
                <w:rFonts w:ascii="Calibri" w:eastAsia="Calibri" w:hAnsi="Calibri"/>
                <w:spacing w:val="-24"/>
              </w:rPr>
              <w:t xml:space="preserve"> </w:t>
            </w:r>
            <w:r w:rsidRPr="005C42A4">
              <w:rPr>
                <w:rFonts w:ascii="Calibri" w:eastAsia="Calibri" w:hAnsi="Calibri"/>
              </w:rPr>
              <w:t xml:space="preserve">A Fieldwork on Office Employees, IMDA, International Management Development Association, Twenty Third World Business </w:t>
            </w:r>
            <w:proofErr w:type="spellStart"/>
            <w:r w:rsidRPr="005C42A4">
              <w:rPr>
                <w:rFonts w:ascii="Calibri" w:eastAsia="Calibri" w:hAnsi="Calibri"/>
              </w:rPr>
              <w:t>Congres</w:t>
            </w:r>
            <w:proofErr w:type="spellEnd"/>
            <w:r w:rsidRPr="005C42A4">
              <w:rPr>
                <w:rFonts w:ascii="Calibri" w:eastAsia="Calibri" w:hAnsi="Calibri"/>
              </w:rPr>
              <w:t xml:space="preserve">, Proceeding Book, </w:t>
            </w:r>
            <w:proofErr w:type="spellStart"/>
            <w:r w:rsidRPr="005C42A4">
              <w:rPr>
                <w:rFonts w:ascii="Calibri" w:eastAsia="Calibri" w:hAnsi="Calibri"/>
              </w:rPr>
              <w:t>Atilim</w:t>
            </w:r>
            <w:proofErr w:type="spellEnd"/>
          </w:p>
          <w:p w14:paraId="51BE9DB8" w14:textId="2217750E"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University, June 24-28, 2014, Ankara. p.101-109.</w:t>
            </w:r>
          </w:p>
        </w:tc>
      </w:tr>
      <w:tr w:rsidR="00007022" w14:paraId="53DB2BCB" w14:textId="77777777" w:rsidTr="005C42A4">
        <w:trPr>
          <w:trHeight w:val="1012"/>
        </w:trPr>
        <w:tc>
          <w:tcPr>
            <w:tcW w:w="2127" w:type="dxa"/>
            <w:shd w:val="clear" w:color="auto" w:fill="auto"/>
          </w:tcPr>
          <w:p w14:paraId="3BCECD4E" w14:textId="77777777" w:rsidR="00007022" w:rsidRPr="005C42A4" w:rsidRDefault="00007022" w:rsidP="00007022">
            <w:pPr>
              <w:pStyle w:val="TableParagraph"/>
              <w:ind w:left="0"/>
              <w:rPr>
                <w:rFonts w:ascii="Arial" w:eastAsia="Calibri" w:hAnsi="Calibri"/>
                <w:b/>
                <w:sz w:val="26"/>
              </w:rPr>
            </w:pPr>
          </w:p>
          <w:p w14:paraId="07A703DA" w14:textId="77777777" w:rsidR="00007022" w:rsidRPr="005C42A4" w:rsidRDefault="00007022" w:rsidP="00007022">
            <w:pPr>
              <w:pStyle w:val="TableParagraph"/>
              <w:spacing w:before="11"/>
              <w:ind w:left="0"/>
              <w:rPr>
                <w:rFonts w:ascii="Arial" w:eastAsia="Calibri" w:hAnsi="Calibri"/>
                <w:b/>
                <w:sz w:val="37"/>
              </w:rPr>
            </w:pPr>
          </w:p>
          <w:p w14:paraId="0B9B1B0B" w14:textId="2D4B85DB"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3</w:t>
            </w:r>
            <w:r>
              <w:rPr>
                <w:rFonts w:ascii="Calibri" w:eastAsia="Calibri" w:hAnsi="Calibri"/>
                <w:b/>
                <w:sz w:val="24"/>
              </w:rPr>
              <w:t>0</w:t>
            </w:r>
          </w:p>
        </w:tc>
        <w:tc>
          <w:tcPr>
            <w:tcW w:w="7943" w:type="dxa"/>
            <w:shd w:val="clear" w:color="auto" w:fill="auto"/>
          </w:tcPr>
          <w:p w14:paraId="2FD8398B" w14:textId="77777777" w:rsidR="00007022" w:rsidRPr="005C42A4" w:rsidRDefault="00007022" w:rsidP="00007022">
            <w:pPr>
              <w:pStyle w:val="TableParagraph"/>
              <w:numPr>
                <w:ilvl w:val="0"/>
                <w:numId w:val="103"/>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Tengilimoglu</w:t>
            </w:r>
            <w:proofErr w:type="spellEnd"/>
            <w:r w:rsidRPr="005C42A4">
              <w:rPr>
                <w:rFonts w:ascii="Calibri" w:eastAsia="Calibri" w:hAnsi="Calibri"/>
                <w:b/>
              </w:rPr>
              <w:t xml:space="preserve">, </w:t>
            </w:r>
            <w:r w:rsidRPr="005C42A4">
              <w:rPr>
                <w:rFonts w:ascii="Calibri" w:eastAsia="Calibri" w:hAnsi="Calibri"/>
              </w:rPr>
              <w:t>D., Atilla, E. A., Dursun-Kilic, T., ( 2014), The Effect of</w:t>
            </w:r>
            <w:r w:rsidRPr="005C42A4">
              <w:rPr>
                <w:rFonts w:ascii="Calibri" w:eastAsia="Calibri" w:hAnsi="Calibri"/>
                <w:spacing w:val="-22"/>
              </w:rPr>
              <w:t xml:space="preserve"> </w:t>
            </w:r>
            <w:r w:rsidRPr="005C42A4">
              <w:rPr>
                <w:rFonts w:ascii="Calibri" w:eastAsia="Calibri" w:hAnsi="Calibri"/>
              </w:rPr>
              <w:t>Market</w:t>
            </w:r>
          </w:p>
          <w:p w14:paraId="58691F1B" w14:textId="152464C3"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Orientation on Performance of Private, "2014 Academy of Marketing Science Annual Conference, May 21-23 2014, Indianapolis.</w:t>
            </w:r>
          </w:p>
        </w:tc>
      </w:tr>
      <w:tr w:rsidR="00007022" w14:paraId="6117C467" w14:textId="77777777" w:rsidTr="00B64426">
        <w:trPr>
          <w:trHeight w:val="1012"/>
        </w:trPr>
        <w:tc>
          <w:tcPr>
            <w:tcW w:w="2127" w:type="dxa"/>
            <w:shd w:val="clear" w:color="auto" w:fill="auto"/>
            <w:vAlign w:val="center"/>
          </w:tcPr>
          <w:p w14:paraId="79BA2BC5" w14:textId="455AFD39" w:rsidR="00007022" w:rsidRPr="005C42A4" w:rsidRDefault="00007022" w:rsidP="00007022">
            <w:pPr>
              <w:pStyle w:val="TableParagraph"/>
              <w:ind w:left="0"/>
              <w:jc w:val="center"/>
              <w:rPr>
                <w:rFonts w:ascii="Arial" w:eastAsia="Calibri" w:hAnsi="Calibri"/>
                <w:b/>
                <w:sz w:val="26"/>
              </w:rPr>
            </w:pPr>
            <w:r w:rsidRPr="005C42A4">
              <w:rPr>
                <w:rFonts w:eastAsia="Calibri"/>
                <w:b/>
                <w:sz w:val="24"/>
              </w:rPr>
              <w:t>3</w:t>
            </w:r>
            <w:r>
              <w:rPr>
                <w:rFonts w:eastAsia="Calibri"/>
                <w:b/>
                <w:sz w:val="24"/>
              </w:rPr>
              <w:t>1</w:t>
            </w:r>
          </w:p>
        </w:tc>
        <w:tc>
          <w:tcPr>
            <w:tcW w:w="7943" w:type="dxa"/>
            <w:shd w:val="clear" w:color="auto" w:fill="auto"/>
          </w:tcPr>
          <w:p w14:paraId="2AB0FDEC" w14:textId="77777777" w:rsidR="00007022" w:rsidRPr="005C42A4" w:rsidRDefault="00007022" w:rsidP="00007022">
            <w:pPr>
              <w:pStyle w:val="TableParagraph"/>
              <w:numPr>
                <w:ilvl w:val="0"/>
                <w:numId w:val="102"/>
              </w:numPr>
              <w:tabs>
                <w:tab w:val="left" w:pos="517"/>
                <w:tab w:val="left" w:pos="518"/>
              </w:tabs>
              <w:ind w:right="439"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Günvardar</w:t>
            </w:r>
            <w:proofErr w:type="spellEnd"/>
            <w:r w:rsidRPr="005C42A4">
              <w:rPr>
                <w:rFonts w:ascii="Calibri" w:eastAsia="Calibri" w:hAnsi="Calibri"/>
              </w:rPr>
              <w:t xml:space="preserve"> Y., Güzel </w:t>
            </w:r>
            <w:proofErr w:type="spellStart"/>
            <w:r w:rsidRPr="005C42A4">
              <w:rPr>
                <w:rFonts w:ascii="Calibri" w:eastAsia="Calibri" w:hAnsi="Calibri"/>
              </w:rPr>
              <w:t>A.,Bircan</w:t>
            </w:r>
            <w:proofErr w:type="spellEnd"/>
            <w:r w:rsidRPr="005C42A4">
              <w:rPr>
                <w:rFonts w:ascii="Calibri" w:eastAsia="Calibri" w:hAnsi="Calibri"/>
              </w:rPr>
              <w:t xml:space="preserve">, İ., (2014), The Effects Of </w:t>
            </w:r>
            <w:proofErr w:type="spellStart"/>
            <w:r w:rsidRPr="005C42A4">
              <w:rPr>
                <w:rFonts w:ascii="Calibri" w:eastAsia="Calibri" w:hAnsi="Calibri"/>
              </w:rPr>
              <w:t>Shıft</w:t>
            </w:r>
            <w:proofErr w:type="spellEnd"/>
            <w:r w:rsidRPr="005C42A4">
              <w:rPr>
                <w:rFonts w:ascii="Calibri" w:eastAsia="Calibri" w:hAnsi="Calibri"/>
              </w:rPr>
              <w:t xml:space="preserve"> System On Job </w:t>
            </w:r>
            <w:proofErr w:type="spellStart"/>
            <w:r w:rsidRPr="005C42A4">
              <w:rPr>
                <w:rFonts w:ascii="Calibri" w:eastAsia="Calibri" w:hAnsi="Calibri"/>
              </w:rPr>
              <w:t>Satısfactıon</w:t>
            </w:r>
            <w:proofErr w:type="spellEnd"/>
            <w:r w:rsidRPr="005C42A4">
              <w:rPr>
                <w:rFonts w:ascii="Calibri" w:eastAsia="Calibri" w:hAnsi="Calibri"/>
              </w:rPr>
              <w:t>: A Study On Nurses", Eighth International Conference on Healthcare Systems and Global Business Issues, Harlaxton</w:t>
            </w:r>
            <w:r w:rsidRPr="005C42A4">
              <w:rPr>
                <w:rFonts w:ascii="Calibri" w:eastAsia="Calibri" w:hAnsi="Calibri"/>
                <w:spacing w:val="-13"/>
              </w:rPr>
              <w:t xml:space="preserve"> </w:t>
            </w:r>
            <w:r w:rsidRPr="005C42A4">
              <w:rPr>
                <w:rFonts w:ascii="Calibri" w:eastAsia="Calibri" w:hAnsi="Calibri"/>
              </w:rPr>
              <w:t>College,</w:t>
            </w:r>
          </w:p>
          <w:p w14:paraId="762E163B" w14:textId="630A0AD8"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June 23-25, 2014., United Kingdom.</w:t>
            </w:r>
          </w:p>
        </w:tc>
      </w:tr>
      <w:tr w:rsidR="00007022" w14:paraId="39671D0B" w14:textId="77777777" w:rsidTr="00B64426">
        <w:trPr>
          <w:trHeight w:val="1012"/>
        </w:trPr>
        <w:tc>
          <w:tcPr>
            <w:tcW w:w="2127" w:type="dxa"/>
            <w:shd w:val="clear" w:color="auto" w:fill="auto"/>
            <w:vAlign w:val="center"/>
          </w:tcPr>
          <w:p w14:paraId="3FB60338" w14:textId="4EB1454E" w:rsidR="00007022" w:rsidRPr="005C42A4" w:rsidRDefault="00007022" w:rsidP="00007022">
            <w:pPr>
              <w:pStyle w:val="TableParagraph"/>
              <w:ind w:left="0"/>
              <w:jc w:val="center"/>
              <w:rPr>
                <w:rFonts w:ascii="Arial" w:eastAsia="Calibri" w:hAnsi="Calibri"/>
                <w:b/>
                <w:sz w:val="26"/>
              </w:rPr>
            </w:pPr>
            <w:r w:rsidRPr="005C42A4">
              <w:rPr>
                <w:rFonts w:eastAsia="Calibri"/>
                <w:b/>
                <w:sz w:val="24"/>
              </w:rPr>
              <w:t>3</w:t>
            </w:r>
            <w:r>
              <w:rPr>
                <w:rFonts w:eastAsia="Calibri"/>
                <w:b/>
                <w:sz w:val="24"/>
              </w:rPr>
              <w:t>2</w:t>
            </w:r>
          </w:p>
        </w:tc>
        <w:tc>
          <w:tcPr>
            <w:tcW w:w="7943" w:type="dxa"/>
            <w:shd w:val="clear" w:color="auto" w:fill="auto"/>
          </w:tcPr>
          <w:p w14:paraId="2F88DBAC" w14:textId="77777777" w:rsidR="00007022" w:rsidRPr="005C42A4" w:rsidRDefault="00007022" w:rsidP="00007022">
            <w:pPr>
              <w:pStyle w:val="TableParagraph"/>
              <w:numPr>
                <w:ilvl w:val="0"/>
                <w:numId w:val="101"/>
              </w:numPr>
              <w:tabs>
                <w:tab w:val="left" w:pos="517"/>
                <w:tab w:val="left" w:pos="518"/>
              </w:tabs>
              <w:spacing w:line="251" w:lineRule="exact"/>
              <w:rPr>
                <w:rFonts w:ascii="Calibri" w:eastAsia="Calibri" w:hAnsi="Calibri"/>
              </w:rPr>
            </w:pPr>
            <w:proofErr w:type="spellStart"/>
            <w:r w:rsidRPr="005C42A4">
              <w:rPr>
                <w:rFonts w:ascii="Calibri" w:eastAsia="Calibri" w:hAnsi="Calibri"/>
              </w:rPr>
              <w:t>Kurtuldu</w:t>
            </w:r>
            <w:proofErr w:type="spellEnd"/>
            <w:r w:rsidRPr="005C42A4">
              <w:rPr>
                <w:rFonts w:ascii="Calibri" w:eastAsia="Calibri" w:hAnsi="Calibri"/>
              </w:rPr>
              <w:t xml:space="preserve"> A., </w:t>
            </w:r>
            <w:proofErr w:type="spellStart"/>
            <w:r w:rsidRPr="005C42A4">
              <w:rPr>
                <w:rFonts w:ascii="Calibri" w:eastAsia="Calibri" w:hAnsi="Calibri"/>
                <w:b/>
              </w:rPr>
              <w:t>Tengilimoğlu</w:t>
            </w:r>
            <w:proofErr w:type="spellEnd"/>
            <w:r w:rsidRPr="005C42A4">
              <w:rPr>
                <w:rFonts w:ascii="Calibri" w:eastAsia="Calibri" w:hAnsi="Calibri"/>
              </w:rPr>
              <w:t>, D., (2014). “Corporate entrepreneurship in</w:t>
            </w:r>
            <w:r w:rsidRPr="005C42A4">
              <w:rPr>
                <w:rFonts w:ascii="Calibri" w:eastAsia="Calibri" w:hAnsi="Calibri"/>
                <w:spacing w:val="-23"/>
              </w:rPr>
              <w:t xml:space="preserve"> </w:t>
            </w:r>
            <w:r w:rsidRPr="005C42A4">
              <w:rPr>
                <w:rFonts w:ascii="Calibri" w:eastAsia="Calibri" w:hAnsi="Calibri"/>
              </w:rPr>
              <w:t>healthcare</w:t>
            </w:r>
          </w:p>
          <w:p w14:paraId="44A6430D" w14:textId="306012B4"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institutions and the impact to performance”, International Conference on Entrepreneurship İEC ,15-16 May, 2014, İstanbul.</w:t>
            </w:r>
          </w:p>
        </w:tc>
      </w:tr>
      <w:tr w:rsidR="00007022" w14:paraId="223FE1C5" w14:textId="77777777" w:rsidTr="005C42A4">
        <w:trPr>
          <w:trHeight w:val="1012"/>
        </w:trPr>
        <w:tc>
          <w:tcPr>
            <w:tcW w:w="2127" w:type="dxa"/>
            <w:shd w:val="clear" w:color="auto" w:fill="auto"/>
          </w:tcPr>
          <w:p w14:paraId="01BC93C3" w14:textId="77777777" w:rsidR="00007022" w:rsidRPr="005C42A4" w:rsidRDefault="00007022" w:rsidP="00007022">
            <w:pPr>
              <w:pStyle w:val="TableParagraph"/>
              <w:ind w:left="0"/>
              <w:jc w:val="center"/>
              <w:rPr>
                <w:rFonts w:ascii="Arial" w:eastAsia="Calibri" w:hAnsi="Calibri"/>
                <w:b/>
                <w:sz w:val="26"/>
              </w:rPr>
            </w:pPr>
          </w:p>
          <w:p w14:paraId="3A7D4BD3" w14:textId="77777777" w:rsidR="00007022" w:rsidRPr="005C42A4" w:rsidRDefault="00007022" w:rsidP="00007022">
            <w:pPr>
              <w:pStyle w:val="TableParagraph"/>
              <w:ind w:left="0"/>
              <w:jc w:val="center"/>
              <w:rPr>
                <w:rFonts w:ascii="Arial" w:eastAsia="Calibri" w:hAnsi="Calibri"/>
                <w:b/>
                <w:sz w:val="26"/>
              </w:rPr>
            </w:pPr>
          </w:p>
          <w:p w14:paraId="73D2A908" w14:textId="77777777" w:rsidR="00007022" w:rsidRPr="005C42A4" w:rsidRDefault="00007022" w:rsidP="00007022">
            <w:pPr>
              <w:pStyle w:val="TableParagraph"/>
              <w:spacing w:before="1"/>
              <w:ind w:left="0"/>
              <w:jc w:val="center"/>
              <w:rPr>
                <w:rFonts w:ascii="Arial" w:eastAsia="Calibri" w:hAnsi="Calibri"/>
                <w:b/>
                <w:sz w:val="34"/>
              </w:rPr>
            </w:pPr>
          </w:p>
          <w:p w14:paraId="7F150DEA" w14:textId="73AB7E68"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3</w:t>
            </w:r>
            <w:r>
              <w:rPr>
                <w:rFonts w:ascii="Calibri" w:eastAsia="Calibri" w:hAnsi="Calibri"/>
                <w:b/>
                <w:sz w:val="24"/>
              </w:rPr>
              <w:t>3</w:t>
            </w:r>
          </w:p>
        </w:tc>
        <w:tc>
          <w:tcPr>
            <w:tcW w:w="7943" w:type="dxa"/>
            <w:shd w:val="clear" w:color="auto" w:fill="auto"/>
          </w:tcPr>
          <w:p w14:paraId="49C6D760" w14:textId="77777777" w:rsidR="00007022" w:rsidRPr="005C42A4" w:rsidRDefault="00007022" w:rsidP="00007022">
            <w:pPr>
              <w:pStyle w:val="TableParagraph"/>
              <w:numPr>
                <w:ilvl w:val="0"/>
                <w:numId w:val="100"/>
              </w:numPr>
              <w:tabs>
                <w:tab w:val="left" w:pos="517"/>
                <w:tab w:val="left" w:pos="518"/>
              </w:tabs>
              <w:ind w:right="62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Güzel A., </w:t>
            </w:r>
            <w:proofErr w:type="spellStart"/>
            <w:r w:rsidRPr="005C42A4">
              <w:rPr>
                <w:rFonts w:ascii="Calibri" w:eastAsia="Calibri" w:hAnsi="Calibri"/>
              </w:rPr>
              <w:t>Yılık</w:t>
            </w:r>
            <w:proofErr w:type="spellEnd"/>
            <w:r w:rsidRPr="005C42A4">
              <w:rPr>
                <w:rFonts w:ascii="Calibri" w:eastAsia="Calibri" w:hAnsi="Calibri"/>
              </w:rPr>
              <w:t xml:space="preserve"> P., </w:t>
            </w:r>
            <w:proofErr w:type="spellStart"/>
            <w:r w:rsidRPr="005C42A4">
              <w:rPr>
                <w:rFonts w:ascii="Calibri" w:eastAsia="Calibri" w:hAnsi="Calibri"/>
              </w:rPr>
              <w:t>Kallegen</w:t>
            </w:r>
            <w:proofErr w:type="spellEnd"/>
            <w:r w:rsidRPr="005C42A4">
              <w:rPr>
                <w:rFonts w:ascii="Calibri" w:eastAsia="Calibri" w:hAnsi="Calibri"/>
              </w:rPr>
              <w:t xml:space="preserve"> R., Omar M. (2013). “ Core </w:t>
            </w:r>
            <w:proofErr w:type="spellStart"/>
            <w:r w:rsidRPr="005C42A4">
              <w:rPr>
                <w:rFonts w:ascii="Calibri" w:eastAsia="Calibri" w:hAnsi="Calibri"/>
              </w:rPr>
              <w:t>Compatenices</w:t>
            </w:r>
            <w:proofErr w:type="spellEnd"/>
            <w:r w:rsidRPr="005C42A4">
              <w:rPr>
                <w:rFonts w:ascii="Calibri" w:eastAsia="Calibri" w:hAnsi="Calibri"/>
              </w:rPr>
              <w:t xml:space="preserve"> for </w:t>
            </w:r>
            <w:proofErr w:type="spellStart"/>
            <w:r w:rsidRPr="005C42A4">
              <w:rPr>
                <w:rFonts w:ascii="Calibri" w:eastAsia="Calibri" w:hAnsi="Calibri"/>
              </w:rPr>
              <w:t>Tommorrows</w:t>
            </w:r>
            <w:proofErr w:type="spellEnd"/>
            <w:r w:rsidRPr="005C42A4">
              <w:rPr>
                <w:rFonts w:ascii="Calibri" w:eastAsia="Calibri" w:hAnsi="Calibri"/>
              </w:rPr>
              <w:t xml:space="preserve"> Health Care Managers : A Study in Turkey”, 5</w:t>
            </w:r>
            <w:r w:rsidRPr="005C42A4">
              <w:rPr>
                <w:rFonts w:ascii="Calibri" w:eastAsia="Calibri" w:hAnsi="Calibri"/>
                <w:spacing w:val="-25"/>
              </w:rPr>
              <w:t xml:space="preserve"> </w:t>
            </w:r>
            <w:proofErr w:type="spellStart"/>
            <w:r w:rsidRPr="005C42A4">
              <w:rPr>
                <w:rFonts w:ascii="Calibri" w:eastAsia="Calibri" w:hAnsi="Calibri"/>
              </w:rPr>
              <w:t>th</w:t>
            </w:r>
            <w:proofErr w:type="spellEnd"/>
          </w:p>
          <w:p w14:paraId="65C3C3EA" w14:textId="6C414C79"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International Conferance “ Management For Stable Economy” 15-17 May, 2013, Moscow.</w:t>
            </w:r>
          </w:p>
        </w:tc>
      </w:tr>
      <w:tr w:rsidR="00007022" w14:paraId="69F7CAD6" w14:textId="77777777" w:rsidTr="005C42A4">
        <w:trPr>
          <w:trHeight w:val="1012"/>
        </w:trPr>
        <w:tc>
          <w:tcPr>
            <w:tcW w:w="2127" w:type="dxa"/>
            <w:shd w:val="clear" w:color="auto" w:fill="auto"/>
          </w:tcPr>
          <w:p w14:paraId="151D4835" w14:textId="77777777" w:rsidR="00007022" w:rsidRPr="005C42A4" w:rsidRDefault="00007022" w:rsidP="00007022">
            <w:pPr>
              <w:pStyle w:val="TableParagraph"/>
              <w:ind w:left="0"/>
              <w:jc w:val="center"/>
              <w:rPr>
                <w:rFonts w:ascii="Arial" w:eastAsia="Calibri" w:hAnsi="Calibri"/>
                <w:b/>
                <w:sz w:val="26"/>
              </w:rPr>
            </w:pPr>
          </w:p>
          <w:p w14:paraId="2833BC03" w14:textId="1F67C670"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3</w:t>
            </w:r>
            <w:r>
              <w:rPr>
                <w:rFonts w:ascii="Calibri" w:eastAsia="Calibri" w:hAnsi="Calibri"/>
                <w:b/>
                <w:sz w:val="24"/>
              </w:rPr>
              <w:t>4</w:t>
            </w:r>
          </w:p>
        </w:tc>
        <w:tc>
          <w:tcPr>
            <w:tcW w:w="7943" w:type="dxa"/>
            <w:shd w:val="clear" w:color="auto" w:fill="auto"/>
          </w:tcPr>
          <w:p w14:paraId="64195AE6" w14:textId="77777777" w:rsidR="00007022" w:rsidRPr="005C42A4" w:rsidRDefault="00007022" w:rsidP="00007022">
            <w:pPr>
              <w:pStyle w:val="TableParagraph"/>
              <w:numPr>
                <w:ilvl w:val="0"/>
                <w:numId w:val="99"/>
              </w:numPr>
              <w:tabs>
                <w:tab w:val="left" w:pos="517"/>
                <w:tab w:val="left" w:pos="518"/>
              </w:tabs>
              <w:ind w:right="280"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Türe, M., Güzel A., </w:t>
            </w:r>
            <w:proofErr w:type="spellStart"/>
            <w:r w:rsidRPr="005C42A4">
              <w:rPr>
                <w:rFonts w:ascii="Calibri" w:eastAsia="Calibri" w:hAnsi="Calibri"/>
              </w:rPr>
              <w:t>Yılık</w:t>
            </w:r>
            <w:proofErr w:type="spellEnd"/>
            <w:r w:rsidRPr="005C42A4">
              <w:rPr>
                <w:rFonts w:ascii="Calibri" w:eastAsia="Calibri" w:hAnsi="Calibri"/>
              </w:rPr>
              <w:t xml:space="preserve"> P., Öztürk A.,(2013) “</w:t>
            </w:r>
            <w:proofErr w:type="spellStart"/>
            <w:r w:rsidRPr="005C42A4">
              <w:rPr>
                <w:rFonts w:ascii="Calibri" w:eastAsia="Calibri" w:hAnsi="Calibri"/>
              </w:rPr>
              <w:t>Ratıonal</w:t>
            </w:r>
            <w:proofErr w:type="spellEnd"/>
            <w:r w:rsidRPr="005C42A4">
              <w:rPr>
                <w:rFonts w:ascii="Calibri" w:eastAsia="Calibri" w:hAnsi="Calibri"/>
              </w:rPr>
              <w:t xml:space="preserve"> Use Of Drugs In Turkey”: A Case Study” 7th International Conference on Healthcare Systems and Global Business Issues, National University, Jaipur, January 3-6,</w:t>
            </w:r>
            <w:r w:rsidRPr="005C42A4">
              <w:rPr>
                <w:rFonts w:ascii="Calibri" w:eastAsia="Calibri" w:hAnsi="Calibri"/>
                <w:spacing w:val="-15"/>
              </w:rPr>
              <w:t xml:space="preserve"> </w:t>
            </w:r>
            <w:r w:rsidRPr="005C42A4">
              <w:rPr>
                <w:rFonts w:ascii="Calibri" w:eastAsia="Calibri" w:hAnsi="Calibri"/>
              </w:rPr>
              <w:t>2013,</w:t>
            </w:r>
          </w:p>
          <w:p w14:paraId="63C0793B" w14:textId="3BC11946"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India.</w:t>
            </w:r>
          </w:p>
        </w:tc>
      </w:tr>
      <w:tr w:rsidR="00007022" w14:paraId="66960840" w14:textId="77777777" w:rsidTr="005C42A4">
        <w:trPr>
          <w:trHeight w:val="1012"/>
        </w:trPr>
        <w:tc>
          <w:tcPr>
            <w:tcW w:w="2127" w:type="dxa"/>
            <w:shd w:val="clear" w:color="auto" w:fill="auto"/>
          </w:tcPr>
          <w:p w14:paraId="6B347E77" w14:textId="77777777" w:rsidR="00007022" w:rsidRPr="005C42A4" w:rsidRDefault="00007022" w:rsidP="00007022">
            <w:pPr>
              <w:pStyle w:val="TableParagraph"/>
              <w:ind w:left="0"/>
              <w:jc w:val="center"/>
              <w:rPr>
                <w:rFonts w:ascii="Arial" w:eastAsia="Calibri" w:hAnsi="Calibri"/>
                <w:b/>
                <w:sz w:val="26"/>
              </w:rPr>
            </w:pPr>
          </w:p>
          <w:p w14:paraId="57E49BE2" w14:textId="77777777" w:rsidR="00007022" w:rsidRPr="005C42A4" w:rsidRDefault="00007022" w:rsidP="00007022">
            <w:pPr>
              <w:pStyle w:val="TableParagraph"/>
              <w:ind w:left="0"/>
              <w:jc w:val="center"/>
              <w:rPr>
                <w:rFonts w:ascii="Arial" w:eastAsia="Calibri" w:hAnsi="Calibri"/>
                <w:b/>
                <w:sz w:val="38"/>
              </w:rPr>
            </w:pPr>
          </w:p>
          <w:p w14:paraId="1FA72F63" w14:textId="783D024B" w:rsidR="00007022" w:rsidRPr="005C42A4" w:rsidRDefault="00007022" w:rsidP="00007022">
            <w:pPr>
              <w:pStyle w:val="TableParagraph"/>
              <w:ind w:left="0"/>
              <w:jc w:val="center"/>
              <w:rPr>
                <w:rFonts w:ascii="Arial" w:eastAsia="Calibri" w:hAnsi="Calibri"/>
                <w:b/>
                <w:sz w:val="26"/>
              </w:rPr>
            </w:pPr>
            <w:r w:rsidRPr="005C42A4">
              <w:rPr>
                <w:rFonts w:ascii="Calibri" w:eastAsia="Calibri" w:hAnsi="Calibri"/>
                <w:b/>
                <w:sz w:val="24"/>
              </w:rPr>
              <w:t>3</w:t>
            </w:r>
            <w:r>
              <w:rPr>
                <w:rFonts w:ascii="Calibri" w:eastAsia="Calibri" w:hAnsi="Calibri"/>
                <w:b/>
                <w:sz w:val="24"/>
              </w:rPr>
              <w:t>5</w:t>
            </w:r>
          </w:p>
        </w:tc>
        <w:tc>
          <w:tcPr>
            <w:tcW w:w="7943" w:type="dxa"/>
            <w:shd w:val="clear" w:color="auto" w:fill="auto"/>
          </w:tcPr>
          <w:p w14:paraId="16E3AFDC" w14:textId="77777777" w:rsidR="00007022" w:rsidRPr="005C42A4" w:rsidRDefault="00007022" w:rsidP="00007022">
            <w:pPr>
              <w:pStyle w:val="TableParagraph"/>
              <w:numPr>
                <w:ilvl w:val="0"/>
                <w:numId w:val="98"/>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Güzel A., </w:t>
            </w:r>
            <w:proofErr w:type="spellStart"/>
            <w:r w:rsidRPr="005C42A4">
              <w:rPr>
                <w:rFonts w:ascii="Calibri" w:eastAsia="Calibri" w:hAnsi="Calibri"/>
              </w:rPr>
              <w:t>Kurtuldu</w:t>
            </w:r>
            <w:proofErr w:type="spellEnd"/>
            <w:r w:rsidRPr="005C42A4">
              <w:rPr>
                <w:rFonts w:ascii="Calibri" w:eastAsia="Calibri" w:hAnsi="Calibri"/>
              </w:rPr>
              <w:t xml:space="preserve">, A., </w:t>
            </w:r>
            <w:proofErr w:type="spellStart"/>
            <w:r w:rsidRPr="005C42A4">
              <w:rPr>
                <w:rFonts w:ascii="Calibri" w:eastAsia="Calibri" w:hAnsi="Calibri"/>
              </w:rPr>
              <w:t>Yılık</w:t>
            </w:r>
            <w:proofErr w:type="spellEnd"/>
            <w:r w:rsidRPr="005C42A4">
              <w:rPr>
                <w:rFonts w:ascii="Calibri" w:eastAsia="Calibri" w:hAnsi="Calibri"/>
              </w:rPr>
              <w:t xml:space="preserve"> P., (2013), “Tobacco</w:t>
            </w:r>
            <w:r w:rsidRPr="005C42A4">
              <w:rPr>
                <w:rFonts w:ascii="Calibri" w:eastAsia="Calibri" w:hAnsi="Calibri"/>
                <w:spacing w:val="-14"/>
              </w:rPr>
              <w:t xml:space="preserve"> </w:t>
            </w:r>
            <w:r w:rsidRPr="005C42A4">
              <w:rPr>
                <w:rFonts w:ascii="Calibri" w:eastAsia="Calibri" w:hAnsi="Calibri"/>
              </w:rPr>
              <w:t>Control</w:t>
            </w:r>
          </w:p>
          <w:p w14:paraId="6BD1B191" w14:textId="37DE3EC6"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 xml:space="preserve">within the Scope of Social Marketing a Study in Turkey ”, 12 </w:t>
            </w:r>
            <w:proofErr w:type="spellStart"/>
            <w:r w:rsidRPr="005C42A4">
              <w:rPr>
                <w:rFonts w:ascii="Calibri" w:eastAsia="Calibri" w:hAnsi="Calibri"/>
              </w:rPr>
              <w:t>th</w:t>
            </w:r>
            <w:proofErr w:type="spellEnd"/>
            <w:r w:rsidRPr="005C42A4">
              <w:rPr>
                <w:rFonts w:ascii="Calibri" w:eastAsia="Calibri" w:hAnsi="Calibri"/>
              </w:rPr>
              <w:t xml:space="preserve"> International Conferance Marketing Trends -17-19 January 2013, Paris.</w:t>
            </w:r>
          </w:p>
        </w:tc>
      </w:tr>
      <w:tr w:rsidR="00007022" w14:paraId="2E45B6D0" w14:textId="77777777" w:rsidTr="005C42A4">
        <w:trPr>
          <w:trHeight w:val="1012"/>
        </w:trPr>
        <w:tc>
          <w:tcPr>
            <w:tcW w:w="2127" w:type="dxa"/>
            <w:shd w:val="clear" w:color="auto" w:fill="auto"/>
          </w:tcPr>
          <w:p w14:paraId="578DE53D" w14:textId="77777777" w:rsidR="00007022" w:rsidRPr="005C42A4" w:rsidRDefault="00007022" w:rsidP="00007022">
            <w:pPr>
              <w:pStyle w:val="TableParagraph"/>
              <w:ind w:left="0"/>
              <w:jc w:val="center"/>
              <w:rPr>
                <w:rFonts w:ascii="Arial" w:eastAsia="Calibri" w:hAnsi="Calibri"/>
                <w:b/>
                <w:sz w:val="26"/>
              </w:rPr>
            </w:pPr>
          </w:p>
          <w:p w14:paraId="79A047DF" w14:textId="77777777" w:rsidR="00007022" w:rsidRPr="005C42A4" w:rsidRDefault="00007022" w:rsidP="00007022">
            <w:pPr>
              <w:pStyle w:val="TableParagraph"/>
              <w:spacing w:before="11"/>
              <w:ind w:left="0"/>
              <w:jc w:val="center"/>
              <w:rPr>
                <w:rFonts w:ascii="Arial" w:eastAsia="Calibri" w:hAnsi="Calibri"/>
                <w:b/>
                <w:sz w:val="37"/>
              </w:rPr>
            </w:pPr>
          </w:p>
          <w:p w14:paraId="44E67045" w14:textId="14F239BD" w:rsidR="00007022" w:rsidRPr="005C42A4" w:rsidRDefault="00007022" w:rsidP="00007022">
            <w:pPr>
              <w:pStyle w:val="TableParagraph"/>
              <w:ind w:left="0"/>
              <w:jc w:val="center"/>
              <w:rPr>
                <w:rFonts w:ascii="Arial" w:eastAsia="Calibri" w:hAnsi="Calibri"/>
                <w:b/>
                <w:sz w:val="26"/>
              </w:rPr>
            </w:pPr>
            <w:r>
              <w:rPr>
                <w:rFonts w:ascii="Calibri" w:eastAsia="Calibri" w:hAnsi="Calibri"/>
                <w:b/>
                <w:sz w:val="24"/>
              </w:rPr>
              <w:t>35</w:t>
            </w:r>
          </w:p>
        </w:tc>
        <w:tc>
          <w:tcPr>
            <w:tcW w:w="7943" w:type="dxa"/>
            <w:shd w:val="clear" w:color="auto" w:fill="auto"/>
          </w:tcPr>
          <w:p w14:paraId="58C47EE4" w14:textId="77777777" w:rsidR="00007022" w:rsidRPr="005C42A4" w:rsidRDefault="00007022" w:rsidP="00007022">
            <w:pPr>
              <w:pStyle w:val="TableParagraph"/>
              <w:numPr>
                <w:ilvl w:val="0"/>
                <w:numId w:val="97"/>
              </w:numPr>
              <w:tabs>
                <w:tab w:val="left" w:pos="517"/>
                <w:tab w:val="left" w:pos="518"/>
              </w:tabs>
              <w:ind w:right="39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Guzel, A, </w:t>
            </w:r>
            <w:proofErr w:type="spellStart"/>
            <w:r w:rsidRPr="005C42A4">
              <w:rPr>
                <w:rFonts w:ascii="Calibri" w:eastAsia="Calibri" w:hAnsi="Calibri"/>
              </w:rPr>
              <w:t>Kurtuldu</w:t>
            </w:r>
            <w:proofErr w:type="spellEnd"/>
            <w:r w:rsidRPr="005C42A4">
              <w:rPr>
                <w:rFonts w:ascii="Calibri" w:eastAsia="Calibri" w:hAnsi="Calibri"/>
              </w:rPr>
              <w:t xml:space="preserve"> , A., </w:t>
            </w:r>
            <w:proofErr w:type="spellStart"/>
            <w:r w:rsidRPr="005C42A4">
              <w:rPr>
                <w:rFonts w:ascii="Calibri" w:eastAsia="Calibri" w:hAnsi="Calibri"/>
              </w:rPr>
              <w:t>Kıbrıs</w:t>
            </w:r>
            <w:proofErr w:type="spellEnd"/>
            <w:r w:rsidRPr="005C42A4">
              <w:rPr>
                <w:rFonts w:ascii="Calibri" w:eastAsia="Calibri" w:hAnsi="Calibri"/>
              </w:rPr>
              <w:t>, Ş., (2012), A Field Study</w:t>
            </w:r>
            <w:r w:rsidRPr="005C42A4">
              <w:rPr>
                <w:rFonts w:ascii="Calibri" w:eastAsia="Calibri" w:hAnsi="Calibri"/>
                <w:spacing w:val="-29"/>
              </w:rPr>
              <w:t xml:space="preserve"> </w:t>
            </w:r>
            <w:r w:rsidRPr="005C42A4">
              <w:rPr>
                <w:rFonts w:ascii="Calibri" w:eastAsia="Calibri" w:hAnsi="Calibri"/>
              </w:rPr>
              <w:t xml:space="preserve">on The Satisfaction Levels of Interior and Exterior Customers </w:t>
            </w:r>
            <w:proofErr w:type="spellStart"/>
            <w:r w:rsidRPr="005C42A4">
              <w:rPr>
                <w:rFonts w:ascii="Calibri" w:eastAsia="Calibri" w:hAnsi="Calibri"/>
              </w:rPr>
              <w:t>ın</w:t>
            </w:r>
            <w:proofErr w:type="spellEnd"/>
            <w:r w:rsidRPr="005C42A4">
              <w:rPr>
                <w:rFonts w:ascii="Calibri" w:eastAsia="Calibri" w:hAnsi="Calibri"/>
              </w:rPr>
              <w:t xml:space="preserve"> A Private University Hospital, </w:t>
            </w:r>
            <w:r w:rsidRPr="005C42A4">
              <w:rPr>
                <w:rFonts w:ascii="Calibri" w:eastAsia="Calibri" w:hAnsi="Calibri"/>
                <w:b/>
              </w:rPr>
              <w:t xml:space="preserve">, </w:t>
            </w:r>
            <w:r w:rsidRPr="005C42A4">
              <w:rPr>
                <w:rFonts w:ascii="Calibri" w:eastAsia="Calibri" w:hAnsi="Calibri"/>
              </w:rPr>
              <w:t xml:space="preserve">-11 </w:t>
            </w:r>
            <w:proofErr w:type="spellStart"/>
            <w:r w:rsidRPr="005C42A4">
              <w:rPr>
                <w:rFonts w:ascii="Calibri" w:eastAsia="Calibri" w:hAnsi="Calibri"/>
              </w:rPr>
              <w:t>th</w:t>
            </w:r>
            <w:proofErr w:type="spellEnd"/>
            <w:r w:rsidRPr="005C42A4">
              <w:rPr>
                <w:rFonts w:ascii="Calibri" w:eastAsia="Calibri" w:hAnsi="Calibri"/>
              </w:rPr>
              <w:t xml:space="preserve"> International Conferance Marketing Trends 19-21 January</w:t>
            </w:r>
            <w:r w:rsidRPr="005C42A4">
              <w:rPr>
                <w:rFonts w:ascii="Calibri" w:eastAsia="Calibri" w:hAnsi="Calibri"/>
                <w:spacing w:val="-13"/>
              </w:rPr>
              <w:t xml:space="preserve"> </w:t>
            </w:r>
            <w:r w:rsidRPr="005C42A4">
              <w:rPr>
                <w:rFonts w:ascii="Calibri" w:eastAsia="Calibri" w:hAnsi="Calibri"/>
              </w:rPr>
              <w:t>2012,</w:t>
            </w:r>
          </w:p>
          <w:p w14:paraId="576DE70D" w14:textId="0544CFD7" w:rsidR="00007022" w:rsidRPr="005C42A4" w:rsidRDefault="00007022" w:rsidP="00007022">
            <w:pPr>
              <w:pStyle w:val="TableParagraph"/>
              <w:numPr>
                <w:ilvl w:val="0"/>
                <w:numId w:val="104"/>
              </w:numPr>
              <w:tabs>
                <w:tab w:val="left" w:pos="517"/>
                <w:tab w:val="left" w:pos="518"/>
              </w:tabs>
              <w:ind w:right="111" w:firstLine="0"/>
              <w:rPr>
                <w:rFonts w:ascii="Calibri" w:eastAsia="Calibri" w:hAnsi="Calibri"/>
              </w:rPr>
            </w:pPr>
            <w:r w:rsidRPr="005C42A4">
              <w:rPr>
                <w:rFonts w:ascii="Calibri" w:eastAsia="Calibri" w:hAnsi="Calibri"/>
              </w:rPr>
              <w:t>Venice-Italy.</w:t>
            </w:r>
          </w:p>
        </w:tc>
      </w:tr>
      <w:tr w:rsidR="00007022" w14:paraId="074F3536" w14:textId="77777777" w:rsidTr="005C42A4">
        <w:trPr>
          <w:trHeight w:val="1012"/>
        </w:trPr>
        <w:tc>
          <w:tcPr>
            <w:tcW w:w="2127" w:type="dxa"/>
            <w:shd w:val="clear" w:color="auto" w:fill="auto"/>
          </w:tcPr>
          <w:p w14:paraId="2B9DC7BA" w14:textId="77777777" w:rsidR="00007022" w:rsidRPr="005C42A4" w:rsidRDefault="00007022" w:rsidP="00007022">
            <w:pPr>
              <w:pStyle w:val="TableParagraph"/>
              <w:ind w:left="0"/>
              <w:jc w:val="center"/>
              <w:rPr>
                <w:rFonts w:ascii="Arial" w:eastAsia="Calibri" w:hAnsi="Calibri"/>
                <w:b/>
                <w:sz w:val="26"/>
              </w:rPr>
            </w:pPr>
          </w:p>
          <w:p w14:paraId="5F03E9A9" w14:textId="77777777" w:rsidR="00007022" w:rsidRPr="005C42A4" w:rsidRDefault="00007022" w:rsidP="00007022">
            <w:pPr>
              <w:pStyle w:val="TableParagraph"/>
              <w:spacing w:before="8"/>
              <w:ind w:left="0"/>
              <w:jc w:val="center"/>
              <w:rPr>
                <w:rFonts w:ascii="Arial" w:eastAsia="Calibri" w:hAnsi="Calibri"/>
                <w:b/>
                <w:sz w:val="37"/>
              </w:rPr>
            </w:pPr>
          </w:p>
          <w:p w14:paraId="39830ED7" w14:textId="3427CFFD" w:rsidR="00007022" w:rsidRPr="005C42A4" w:rsidRDefault="00007022" w:rsidP="00007022">
            <w:pPr>
              <w:pStyle w:val="TableParagraph"/>
              <w:ind w:left="0"/>
              <w:jc w:val="center"/>
              <w:rPr>
                <w:rFonts w:ascii="Arial" w:eastAsia="Calibri" w:hAnsi="Calibri"/>
                <w:b/>
                <w:sz w:val="26"/>
              </w:rPr>
            </w:pPr>
            <w:r>
              <w:rPr>
                <w:rFonts w:ascii="Calibri" w:eastAsia="Calibri" w:hAnsi="Calibri"/>
                <w:b/>
                <w:sz w:val="24"/>
              </w:rPr>
              <w:t>36</w:t>
            </w:r>
          </w:p>
        </w:tc>
        <w:tc>
          <w:tcPr>
            <w:tcW w:w="7943" w:type="dxa"/>
            <w:shd w:val="clear" w:color="auto" w:fill="auto"/>
          </w:tcPr>
          <w:p w14:paraId="73DD2E89" w14:textId="215D66EF" w:rsidR="00007022" w:rsidRPr="005C42A4" w:rsidRDefault="00007022" w:rsidP="00007022">
            <w:pPr>
              <w:pStyle w:val="TableParagraph"/>
              <w:numPr>
                <w:ilvl w:val="0"/>
                <w:numId w:val="104"/>
              </w:numPr>
              <w:tabs>
                <w:tab w:val="left" w:pos="517"/>
                <w:tab w:val="left" w:pos="518"/>
              </w:tabs>
              <w:ind w:right="11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Gökben</w:t>
            </w:r>
            <w:proofErr w:type="spellEnd"/>
            <w:r w:rsidRPr="005C42A4">
              <w:rPr>
                <w:rFonts w:ascii="Calibri" w:eastAsia="Calibri" w:hAnsi="Calibri"/>
              </w:rPr>
              <w:t xml:space="preserve">, G., </w:t>
            </w:r>
            <w:proofErr w:type="spellStart"/>
            <w:r w:rsidRPr="005C42A4">
              <w:rPr>
                <w:rFonts w:ascii="Calibri" w:eastAsia="Calibri" w:hAnsi="Calibri"/>
              </w:rPr>
              <w:t>Yılık</w:t>
            </w:r>
            <w:proofErr w:type="spellEnd"/>
            <w:r w:rsidRPr="005C42A4">
              <w:rPr>
                <w:rFonts w:ascii="Calibri" w:eastAsia="Calibri" w:hAnsi="Calibri"/>
              </w:rPr>
              <w:t xml:space="preserve"> .P., (2011), “Strategic Marketing Planning</w:t>
            </w:r>
            <w:r w:rsidRPr="005C42A4">
              <w:rPr>
                <w:rFonts w:ascii="Calibri" w:eastAsia="Calibri" w:hAnsi="Calibri"/>
                <w:spacing w:val="-27"/>
              </w:rPr>
              <w:t xml:space="preserve"> </w:t>
            </w:r>
            <w:r w:rsidRPr="005C42A4">
              <w:rPr>
                <w:rFonts w:ascii="Calibri" w:eastAsia="Calibri" w:hAnsi="Calibri"/>
              </w:rPr>
              <w:t xml:space="preserve">In </w:t>
            </w:r>
            <w:proofErr w:type="spellStart"/>
            <w:r w:rsidRPr="005C42A4">
              <w:rPr>
                <w:rFonts w:ascii="Calibri" w:eastAsia="Calibri" w:hAnsi="Calibri"/>
              </w:rPr>
              <w:t>Tourısm</w:t>
            </w:r>
            <w:proofErr w:type="spellEnd"/>
            <w:r w:rsidRPr="005C42A4">
              <w:rPr>
                <w:rFonts w:ascii="Calibri" w:eastAsia="Calibri" w:hAnsi="Calibri"/>
              </w:rPr>
              <w:t xml:space="preserve"> Businesses: A Study On Four And </w:t>
            </w:r>
            <w:proofErr w:type="spellStart"/>
            <w:r w:rsidRPr="005C42A4">
              <w:rPr>
                <w:rFonts w:ascii="Calibri" w:eastAsia="Calibri" w:hAnsi="Calibri"/>
              </w:rPr>
              <w:t>Fıve</w:t>
            </w:r>
            <w:proofErr w:type="spellEnd"/>
            <w:r w:rsidRPr="005C42A4">
              <w:rPr>
                <w:rFonts w:ascii="Calibri" w:eastAsia="Calibri" w:hAnsi="Calibri"/>
              </w:rPr>
              <w:t xml:space="preserve">-Star </w:t>
            </w:r>
            <w:proofErr w:type="spellStart"/>
            <w:r w:rsidRPr="005C42A4">
              <w:rPr>
                <w:rFonts w:ascii="Calibri" w:eastAsia="Calibri" w:hAnsi="Calibri"/>
              </w:rPr>
              <w:t>Chaın</w:t>
            </w:r>
            <w:proofErr w:type="spellEnd"/>
            <w:r w:rsidRPr="005C42A4">
              <w:rPr>
                <w:rFonts w:ascii="Calibri" w:eastAsia="Calibri" w:hAnsi="Calibri"/>
              </w:rPr>
              <w:t xml:space="preserve"> Hotels In Turkey”, 10 </w:t>
            </w:r>
            <w:proofErr w:type="spellStart"/>
            <w:r w:rsidRPr="005C42A4">
              <w:rPr>
                <w:rFonts w:ascii="Calibri" w:eastAsia="Calibri" w:hAnsi="Calibri"/>
              </w:rPr>
              <w:t>th</w:t>
            </w:r>
            <w:proofErr w:type="spellEnd"/>
            <w:r w:rsidRPr="005C42A4">
              <w:rPr>
                <w:rFonts w:ascii="Calibri" w:eastAsia="Calibri" w:hAnsi="Calibri"/>
              </w:rPr>
              <w:t xml:space="preserve"> International Conferance Marketing Trends -20-22 January 2011,</w:t>
            </w:r>
            <w:r w:rsidRPr="005C42A4">
              <w:rPr>
                <w:rFonts w:ascii="Calibri" w:eastAsia="Calibri" w:hAnsi="Calibri"/>
                <w:spacing w:val="-1"/>
              </w:rPr>
              <w:t xml:space="preserve"> </w:t>
            </w:r>
            <w:r w:rsidRPr="005C42A4">
              <w:rPr>
                <w:rFonts w:ascii="Calibri" w:eastAsia="Calibri" w:hAnsi="Calibri"/>
              </w:rPr>
              <w:t>Paris.</w:t>
            </w:r>
          </w:p>
        </w:tc>
      </w:tr>
      <w:tr w:rsidR="00007022" w14:paraId="42EA4453" w14:textId="77777777" w:rsidTr="005C42A4">
        <w:trPr>
          <w:trHeight w:val="1012"/>
        </w:trPr>
        <w:tc>
          <w:tcPr>
            <w:tcW w:w="2127" w:type="dxa"/>
            <w:shd w:val="clear" w:color="auto" w:fill="auto"/>
          </w:tcPr>
          <w:p w14:paraId="7662DD58" w14:textId="77777777" w:rsidR="00007022" w:rsidRPr="009452A8" w:rsidRDefault="00007022" w:rsidP="00007022">
            <w:pPr>
              <w:pStyle w:val="TableParagraph"/>
              <w:ind w:left="0"/>
              <w:jc w:val="center"/>
              <w:rPr>
                <w:rFonts w:asciiTheme="minorHAnsi" w:eastAsia="Calibri" w:hAnsiTheme="minorHAnsi" w:cstheme="minorHAnsi"/>
                <w:b/>
                <w:sz w:val="26"/>
              </w:rPr>
            </w:pPr>
          </w:p>
          <w:p w14:paraId="49D28143" w14:textId="77777777" w:rsidR="00007022" w:rsidRPr="009452A8" w:rsidRDefault="00007022" w:rsidP="00007022">
            <w:pPr>
              <w:pStyle w:val="TableParagraph"/>
              <w:spacing w:before="11"/>
              <w:ind w:left="0"/>
              <w:jc w:val="center"/>
              <w:rPr>
                <w:rFonts w:asciiTheme="minorHAnsi" w:eastAsia="Calibri" w:hAnsiTheme="minorHAnsi" w:cstheme="minorHAnsi"/>
                <w:b/>
                <w:sz w:val="37"/>
              </w:rPr>
            </w:pPr>
          </w:p>
          <w:p w14:paraId="6BC94F0A" w14:textId="2BB5D0C4" w:rsidR="00007022" w:rsidRPr="005C42A4" w:rsidRDefault="00007022" w:rsidP="00007022">
            <w:pPr>
              <w:pStyle w:val="TableParagraph"/>
              <w:ind w:left="0"/>
              <w:jc w:val="center"/>
              <w:rPr>
                <w:rFonts w:ascii="Arial" w:eastAsia="Calibri" w:hAnsi="Calibri"/>
                <w:b/>
                <w:sz w:val="26"/>
              </w:rPr>
            </w:pPr>
            <w:r w:rsidRPr="009452A8">
              <w:rPr>
                <w:rFonts w:asciiTheme="minorHAnsi" w:eastAsia="Calibri" w:hAnsiTheme="minorHAnsi" w:cstheme="minorHAnsi"/>
                <w:b/>
                <w:sz w:val="24"/>
              </w:rPr>
              <w:t>37</w:t>
            </w:r>
          </w:p>
        </w:tc>
        <w:tc>
          <w:tcPr>
            <w:tcW w:w="7943" w:type="dxa"/>
            <w:shd w:val="clear" w:color="auto" w:fill="auto"/>
          </w:tcPr>
          <w:p w14:paraId="04D131C3" w14:textId="77777777" w:rsidR="00007022" w:rsidRPr="005C42A4" w:rsidRDefault="00007022" w:rsidP="00007022">
            <w:pPr>
              <w:pStyle w:val="TableParagraph"/>
              <w:numPr>
                <w:ilvl w:val="0"/>
                <w:numId w:val="95"/>
              </w:numPr>
              <w:tabs>
                <w:tab w:val="left" w:pos="517"/>
                <w:tab w:val="left" w:pos="518"/>
              </w:tabs>
              <w:ind w:right="184" w:firstLine="0"/>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Işık, O., </w:t>
            </w:r>
            <w:proofErr w:type="spellStart"/>
            <w:r w:rsidRPr="005C42A4">
              <w:rPr>
                <w:rFonts w:ascii="Calibri" w:eastAsia="Calibri" w:hAnsi="Calibri"/>
              </w:rPr>
              <w:t>Akbolat</w:t>
            </w:r>
            <w:proofErr w:type="spellEnd"/>
            <w:r w:rsidRPr="005C42A4">
              <w:rPr>
                <w:rFonts w:ascii="Calibri" w:eastAsia="Calibri" w:hAnsi="Calibri"/>
              </w:rPr>
              <w:t xml:space="preserve"> M., (2011), “ A Visual Aid in Brand </w:t>
            </w:r>
            <w:proofErr w:type="spellStart"/>
            <w:r w:rsidRPr="005C42A4">
              <w:rPr>
                <w:rFonts w:ascii="Calibri" w:eastAsia="Calibri" w:hAnsi="Calibri"/>
              </w:rPr>
              <w:t>Positioning:an</w:t>
            </w:r>
            <w:proofErr w:type="spellEnd"/>
            <w:r w:rsidRPr="005C42A4">
              <w:rPr>
                <w:rFonts w:ascii="Calibri" w:eastAsia="Calibri" w:hAnsi="Calibri"/>
                <w:spacing w:val="-4"/>
              </w:rPr>
              <w:t xml:space="preserve"> </w:t>
            </w:r>
            <w:r w:rsidRPr="005C42A4">
              <w:rPr>
                <w:rFonts w:ascii="Calibri" w:eastAsia="Calibri" w:hAnsi="Calibri"/>
              </w:rPr>
              <w:t>Application</w:t>
            </w:r>
            <w:r w:rsidRPr="005C42A4">
              <w:rPr>
                <w:rFonts w:ascii="Calibri" w:eastAsia="Calibri" w:hAnsi="Calibri"/>
                <w:spacing w:val="-6"/>
              </w:rPr>
              <w:t xml:space="preserve"> </w:t>
            </w:r>
            <w:r w:rsidRPr="005C42A4">
              <w:rPr>
                <w:rFonts w:ascii="Calibri" w:eastAsia="Calibri" w:hAnsi="Calibri"/>
              </w:rPr>
              <w:t>on</w:t>
            </w:r>
            <w:r w:rsidRPr="005C42A4">
              <w:rPr>
                <w:rFonts w:ascii="Calibri" w:eastAsia="Calibri" w:hAnsi="Calibri"/>
                <w:spacing w:val="-3"/>
              </w:rPr>
              <w:t xml:space="preserve"> </w:t>
            </w:r>
            <w:r w:rsidRPr="005C42A4">
              <w:rPr>
                <w:rFonts w:ascii="Calibri" w:eastAsia="Calibri" w:hAnsi="Calibri"/>
              </w:rPr>
              <w:t>Perception</w:t>
            </w:r>
            <w:r w:rsidRPr="005C42A4">
              <w:rPr>
                <w:rFonts w:ascii="Calibri" w:eastAsia="Calibri" w:hAnsi="Calibri"/>
                <w:spacing w:val="-6"/>
              </w:rPr>
              <w:t xml:space="preserve"> </w:t>
            </w:r>
            <w:r w:rsidRPr="005C42A4">
              <w:rPr>
                <w:rFonts w:ascii="Calibri" w:eastAsia="Calibri" w:hAnsi="Calibri"/>
              </w:rPr>
              <w:t>Maps</w:t>
            </w:r>
            <w:r w:rsidRPr="005C42A4">
              <w:rPr>
                <w:rFonts w:ascii="Calibri" w:eastAsia="Calibri" w:hAnsi="Calibri"/>
                <w:spacing w:val="-3"/>
              </w:rPr>
              <w:t xml:space="preserve"> </w:t>
            </w:r>
            <w:r w:rsidRPr="005C42A4">
              <w:rPr>
                <w:rFonts w:ascii="Calibri" w:eastAsia="Calibri" w:hAnsi="Calibri"/>
              </w:rPr>
              <w:t>and</w:t>
            </w:r>
            <w:r w:rsidRPr="005C42A4">
              <w:rPr>
                <w:rFonts w:ascii="Calibri" w:eastAsia="Calibri" w:hAnsi="Calibri"/>
                <w:spacing w:val="-6"/>
              </w:rPr>
              <w:t xml:space="preserve"> </w:t>
            </w:r>
            <w:r w:rsidRPr="005C42A4">
              <w:rPr>
                <w:rFonts w:ascii="Calibri" w:eastAsia="Calibri" w:hAnsi="Calibri"/>
              </w:rPr>
              <w:t>Hospitals”,</w:t>
            </w:r>
            <w:r w:rsidRPr="005C42A4">
              <w:rPr>
                <w:rFonts w:ascii="Calibri" w:eastAsia="Calibri" w:hAnsi="Calibri"/>
                <w:spacing w:val="-3"/>
              </w:rPr>
              <w:t xml:space="preserve"> </w:t>
            </w:r>
            <w:r w:rsidRPr="005C42A4">
              <w:rPr>
                <w:rFonts w:ascii="Calibri" w:eastAsia="Calibri" w:hAnsi="Calibri"/>
              </w:rPr>
              <w:t>Annual</w:t>
            </w:r>
            <w:r w:rsidRPr="005C42A4">
              <w:rPr>
                <w:rFonts w:ascii="Calibri" w:eastAsia="Calibri" w:hAnsi="Calibri"/>
                <w:spacing w:val="-5"/>
              </w:rPr>
              <w:t xml:space="preserve"> </w:t>
            </w:r>
            <w:r w:rsidRPr="005C42A4">
              <w:rPr>
                <w:rFonts w:ascii="Calibri" w:eastAsia="Calibri" w:hAnsi="Calibri"/>
              </w:rPr>
              <w:t>Meeting</w:t>
            </w:r>
            <w:r w:rsidRPr="005C42A4">
              <w:rPr>
                <w:rFonts w:ascii="Calibri" w:eastAsia="Calibri" w:hAnsi="Calibri"/>
                <w:spacing w:val="-3"/>
              </w:rPr>
              <w:t xml:space="preserve"> </w:t>
            </w:r>
            <w:r w:rsidRPr="005C42A4">
              <w:rPr>
                <w:rFonts w:ascii="Calibri" w:eastAsia="Calibri" w:hAnsi="Calibri"/>
              </w:rPr>
              <w:t>of</w:t>
            </w:r>
            <w:r w:rsidRPr="005C42A4">
              <w:rPr>
                <w:rFonts w:ascii="Calibri" w:eastAsia="Calibri" w:hAnsi="Calibri"/>
                <w:spacing w:val="-5"/>
              </w:rPr>
              <w:t xml:space="preserve"> </w:t>
            </w:r>
            <w:r w:rsidRPr="005C42A4">
              <w:rPr>
                <w:rFonts w:ascii="Calibri" w:eastAsia="Calibri" w:hAnsi="Calibri"/>
              </w:rPr>
              <w:t>the Association of Collegiate Marketing Educators , Advances in Marketing , Proceedings Of The Annual Meeting Of The Association Of Collegiate Marketing</w:t>
            </w:r>
            <w:r w:rsidRPr="005C42A4">
              <w:rPr>
                <w:rFonts w:ascii="Calibri" w:eastAsia="Calibri" w:hAnsi="Calibri"/>
                <w:spacing w:val="-13"/>
              </w:rPr>
              <w:t xml:space="preserve"> </w:t>
            </w:r>
            <w:r w:rsidRPr="005C42A4">
              <w:rPr>
                <w:rFonts w:ascii="Calibri" w:eastAsia="Calibri" w:hAnsi="Calibri"/>
              </w:rPr>
              <w:t>Educators</w:t>
            </w:r>
            <w:r w:rsidRPr="005C42A4">
              <w:rPr>
                <w:rFonts w:ascii="Calibri" w:eastAsia="Calibri" w:hAnsi="Calibri"/>
                <w:b/>
              </w:rPr>
              <w:t>,</w:t>
            </w:r>
          </w:p>
          <w:p w14:paraId="24EA1311" w14:textId="686EC2E7"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Houston, TX, March 10-11, 2011.p. 27-36.</w:t>
            </w:r>
          </w:p>
        </w:tc>
      </w:tr>
      <w:tr w:rsidR="00007022" w14:paraId="431AA3E4" w14:textId="77777777" w:rsidTr="00B64426">
        <w:trPr>
          <w:trHeight w:val="1012"/>
        </w:trPr>
        <w:tc>
          <w:tcPr>
            <w:tcW w:w="2127" w:type="dxa"/>
            <w:shd w:val="clear" w:color="auto" w:fill="auto"/>
          </w:tcPr>
          <w:p w14:paraId="7916B87B" w14:textId="77777777" w:rsidR="00007022" w:rsidRPr="009452A8" w:rsidRDefault="00007022" w:rsidP="00007022">
            <w:pPr>
              <w:pStyle w:val="TableParagraph"/>
              <w:ind w:left="0"/>
              <w:jc w:val="center"/>
              <w:rPr>
                <w:rFonts w:asciiTheme="minorHAnsi" w:eastAsia="Calibri" w:hAnsiTheme="minorHAnsi" w:cstheme="minorHAnsi"/>
                <w:b/>
                <w:sz w:val="26"/>
              </w:rPr>
            </w:pPr>
          </w:p>
          <w:p w14:paraId="77B0393F" w14:textId="77777777" w:rsidR="00007022" w:rsidRPr="009452A8" w:rsidRDefault="00007022" w:rsidP="00007022">
            <w:pPr>
              <w:pStyle w:val="TableParagraph"/>
              <w:ind w:left="0"/>
              <w:jc w:val="center"/>
              <w:rPr>
                <w:rFonts w:asciiTheme="minorHAnsi" w:eastAsia="Calibri" w:hAnsiTheme="minorHAnsi" w:cstheme="minorHAnsi"/>
                <w:b/>
                <w:sz w:val="26"/>
              </w:rPr>
            </w:pPr>
          </w:p>
          <w:p w14:paraId="3E911BC0" w14:textId="77777777" w:rsidR="00007022" w:rsidRPr="009452A8" w:rsidRDefault="00007022" w:rsidP="00007022">
            <w:pPr>
              <w:pStyle w:val="TableParagraph"/>
              <w:ind w:left="0"/>
              <w:jc w:val="center"/>
              <w:rPr>
                <w:rFonts w:asciiTheme="minorHAnsi" w:eastAsia="Calibri" w:hAnsiTheme="minorHAnsi" w:cstheme="minorHAnsi"/>
                <w:b/>
                <w:sz w:val="26"/>
              </w:rPr>
            </w:pPr>
          </w:p>
          <w:p w14:paraId="5FE263F3" w14:textId="77777777" w:rsidR="00007022" w:rsidRPr="009452A8" w:rsidRDefault="00007022" w:rsidP="00007022">
            <w:pPr>
              <w:pStyle w:val="TableParagraph"/>
              <w:ind w:left="0"/>
              <w:jc w:val="center"/>
              <w:rPr>
                <w:rFonts w:asciiTheme="minorHAnsi" w:eastAsia="Calibri" w:hAnsiTheme="minorHAnsi" w:cstheme="minorHAnsi"/>
                <w:b/>
                <w:sz w:val="30"/>
              </w:rPr>
            </w:pPr>
          </w:p>
          <w:p w14:paraId="55076089" w14:textId="0B213AE5" w:rsidR="00007022" w:rsidRPr="005C42A4" w:rsidRDefault="00007022" w:rsidP="00007022">
            <w:pPr>
              <w:pStyle w:val="TableParagraph"/>
              <w:ind w:left="0"/>
              <w:jc w:val="center"/>
              <w:rPr>
                <w:rFonts w:ascii="Arial" w:eastAsia="Calibri" w:hAnsi="Calibri"/>
                <w:b/>
                <w:sz w:val="26"/>
              </w:rPr>
            </w:pPr>
            <w:r w:rsidRPr="009452A8">
              <w:rPr>
                <w:rFonts w:asciiTheme="minorHAnsi" w:eastAsia="Calibri" w:hAnsiTheme="minorHAnsi" w:cstheme="minorHAnsi"/>
                <w:b/>
                <w:sz w:val="24"/>
              </w:rPr>
              <w:t>38</w:t>
            </w:r>
          </w:p>
        </w:tc>
        <w:tc>
          <w:tcPr>
            <w:tcW w:w="7943" w:type="dxa"/>
            <w:shd w:val="clear" w:color="auto" w:fill="auto"/>
          </w:tcPr>
          <w:p w14:paraId="036ADEE9" w14:textId="77777777"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Ekiyor</w:t>
            </w:r>
            <w:proofErr w:type="spellEnd"/>
            <w:r w:rsidRPr="005C42A4">
              <w:rPr>
                <w:rFonts w:ascii="Calibri" w:eastAsia="Calibri" w:hAnsi="Calibri"/>
              </w:rPr>
              <w:t xml:space="preserve"> A., Ertürk E., 2010, “Relationship Marketing in Health Organizations and its Effect on Customer Loyalty”, Annual Meeting of the</w:t>
            </w:r>
            <w:r w:rsidRPr="005C42A4">
              <w:rPr>
                <w:rFonts w:ascii="Calibri" w:eastAsia="Calibri" w:hAnsi="Calibri"/>
                <w:spacing w:val="-34"/>
              </w:rPr>
              <w:t xml:space="preserve"> </w:t>
            </w:r>
            <w:r w:rsidRPr="005C42A4">
              <w:rPr>
                <w:rFonts w:ascii="Calibri" w:eastAsia="Calibri" w:hAnsi="Calibri"/>
              </w:rPr>
              <w:t>Association of Collegiate Marketing Educators (2010), Advances in Marketing , Proceedings Of The Annual Meeting Of The Association Of Collegiate Marketing Educators,</w:t>
            </w:r>
            <w:r w:rsidRPr="005C42A4">
              <w:rPr>
                <w:rFonts w:ascii="Calibri" w:eastAsia="Calibri" w:hAnsi="Calibri"/>
                <w:spacing w:val="-16"/>
              </w:rPr>
              <w:t xml:space="preserve"> </w:t>
            </w:r>
            <w:r w:rsidRPr="005C42A4">
              <w:rPr>
                <w:rFonts w:ascii="Calibri" w:eastAsia="Calibri" w:hAnsi="Calibri"/>
              </w:rPr>
              <w:t>Dallas,</w:t>
            </w:r>
          </w:p>
          <w:p w14:paraId="170F5ACA" w14:textId="35F65521" w:rsidR="00007022" w:rsidRPr="005C42A4" w:rsidRDefault="00007022" w:rsidP="00007022">
            <w:pPr>
              <w:pStyle w:val="TableParagraph"/>
              <w:tabs>
                <w:tab w:val="left" w:pos="517"/>
                <w:tab w:val="left" w:pos="518"/>
              </w:tabs>
              <w:ind w:right="111"/>
              <w:rPr>
                <w:rFonts w:ascii="Calibri" w:eastAsia="Calibri" w:hAnsi="Calibri"/>
              </w:rPr>
            </w:pPr>
            <w:r w:rsidRPr="005C42A4">
              <w:rPr>
                <w:rFonts w:ascii="Calibri" w:eastAsia="Calibri" w:hAnsi="Calibri"/>
              </w:rPr>
              <w:t>TX, March 2-6, 2010.</w:t>
            </w:r>
          </w:p>
        </w:tc>
      </w:tr>
      <w:tr w:rsidR="00007022" w14:paraId="743B8DEB" w14:textId="77777777" w:rsidTr="00B64426">
        <w:trPr>
          <w:trHeight w:val="1012"/>
        </w:trPr>
        <w:tc>
          <w:tcPr>
            <w:tcW w:w="2127" w:type="dxa"/>
            <w:shd w:val="clear" w:color="auto" w:fill="auto"/>
          </w:tcPr>
          <w:p w14:paraId="14DD1FF6" w14:textId="77777777" w:rsidR="00007022" w:rsidRDefault="00007022" w:rsidP="00007022">
            <w:pPr>
              <w:pStyle w:val="TableParagraph"/>
              <w:ind w:left="0"/>
              <w:jc w:val="center"/>
              <w:rPr>
                <w:rFonts w:asciiTheme="minorHAnsi" w:eastAsia="Calibri" w:hAnsiTheme="minorHAnsi" w:cstheme="minorHAnsi"/>
                <w:b/>
                <w:sz w:val="24"/>
                <w:szCs w:val="24"/>
              </w:rPr>
            </w:pPr>
          </w:p>
          <w:p w14:paraId="021FDFC3" w14:textId="77777777" w:rsidR="00007022" w:rsidRDefault="00007022" w:rsidP="00007022">
            <w:pPr>
              <w:pStyle w:val="TableParagraph"/>
              <w:ind w:left="0"/>
              <w:jc w:val="center"/>
              <w:rPr>
                <w:rFonts w:asciiTheme="minorHAnsi" w:eastAsia="Calibri" w:hAnsiTheme="minorHAnsi" w:cstheme="minorHAnsi"/>
                <w:b/>
                <w:sz w:val="24"/>
                <w:szCs w:val="24"/>
              </w:rPr>
            </w:pPr>
          </w:p>
          <w:p w14:paraId="1E892287" w14:textId="1BD7E295" w:rsidR="00007022" w:rsidRPr="005C42A4" w:rsidRDefault="00007022" w:rsidP="00007022">
            <w:pPr>
              <w:pStyle w:val="TableParagraph"/>
              <w:ind w:left="0"/>
              <w:jc w:val="center"/>
              <w:rPr>
                <w:rFonts w:eastAsia="Calibri"/>
                <w:b/>
                <w:sz w:val="24"/>
              </w:rPr>
            </w:pPr>
            <w:r w:rsidRPr="009452A8">
              <w:rPr>
                <w:rFonts w:asciiTheme="minorHAnsi" w:eastAsia="Calibri" w:hAnsiTheme="minorHAnsi" w:cstheme="minorHAnsi"/>
                <w:b/>
                <w:sz w:val="24"/>
                <w:szCs w:val="24"/>
              </w:rPr>
              <w:t>39</w:t>
            </w:r>
          </w:p>
        </w:tc>
        <w:tc>
          <w:tcPr>
            <w:tcW w:w="7943" w:type="dxa"/>
            <w:shd w:val="clear" w:color="auto" w:fill="auto"/>
          </w:tcPr>
          <w:p w14:paraId="29DA10EE" w14:textId="77777777" w:rsidR="00007022" w:rsidRPr="005C42A4" w:rsidRDefault="00007022" w:rsidP="00007022">
            <w:pPr>
              <w:pStyle w:val="TableParagraph"/>
              <w:numPr>
                <w:ilvl w:val="0"/>
                <w:numId w:val="93"/>
              </w:numPr>
              <w:tabs>
                <w:tab w:val="left" w:pos="517"/>
                <w:tab w:val="left" w:pos="518"/>
              </w:tabs>
              <w:ind w:right="294"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Ortac</w:t>
            </w:r>
            <w:proofErr w:type="spellEnd"/>
            <w:r w:rsidRPr="005C42A4">
              <w:rPr>
                <w:rFonts w:ascii="Calibri" w:eastAsia="Calibri" w:hAnsi="Calibri"/>
              </w:rPr>
              <w:t xml:space="preserve">, R., Cetin, K.G., </w:t>
            </w:r>
            <w:proofErr w:type="spellStart"/>
            <w:r w:rsidRPr="005C42A4">
              <w:rPr>
                <w:rFonts w:ascii="Calibri" w:eastAsia="Calibri" w:hAnsi="Calibri"/>
              </w:rPr>
              <w:t>Kibris</w:t>
            </w:r>
            <w:proofErr w:type="spellEnd"/>
            <w:r w:rsidRPr="005C42A4">
              <w:rPr>
                <w:rFonts w:ascii="Calibri" w:eastAsia="Calibri" w:hAnsi="Calibri"/>
              </w:rPr>
              <w:t xml:space="preserve"> S., </w:t>
            </w:r>
            <w:proofErr w:type="spellStart"/>
            <w:r w:rsidRPr="005C42A4">
              <w:rPr>
                <w:rFonts w:ascii="Calibri" w:eastAsia="Calibri" w:hAnsi="Calibri"/>
              </w:rPr>
              <w:t>Imatayeva</w:t>
            </w:r>
            <w:proofErr w:type="spellEnd"/>
            <w:r w:rsidRPr="005C42A4">
              <w:rPr>
                <w:rFonts w:ascii="Calibri" w:eastAsia="Calibri" w:hAnsi="Calibri"/>
              </w:rPr>
              <w:t>, E., (2010), “The Effect of 2008 Global Financial Crisis through the Private Health Enterprises in Turkey: A Field Research</w:t>
            </w:r>
            <w:r w:rsidRPr="005C42A4">
              <w:rPr>
                <w:rFonts w:ascii="Calibri" w:eastAsia="Calibri" w:hAnsi="Calibri"/>
                <w:b/>
              </w:rPr>
              <w:t xml:space="preserve">”, </w:t>
            </w:r>
            <w:r w:rsidRPr="005C42A4">
              <w:rPr>
                <w:rFonts w:ascii="Calibri" w:eastAsia="Calibri" w:hAnsi="Calibri"/>
              </w:rPr>
              <w:t xml:space="preserve">Global Financial Crisis Conference, </w:t>
            </w:r>
            <w:proofErr w:type="spellStart"/>
            <w:r w:rsidRPr="005C42A4">
              <w:rPr>
                <w:rFonts w:ascii="Calibri" w:eastAsia="Calibri" w:hAnsi="Calibri"/>
              </w:rPr>
              <w:t>Bişkek</w:t>
            </w:r>
            <w:proofErr w:type="spellEnd"/>
            <w:r w:rsidRPr="005C42A4">
              <w:rPr>
                <w:rFonts w:ascii="Calibri" w:eastAsia="Calibri" w:hAnsi="Calibri"/>
              </w:rPr>
              <w:t>, 01-05</w:t>
            </w:r>
            <w:r w:rsidRPr="005C42A4">
              <w:rPr>
                <w:rFonts w:ascii="Calibri" w:eastAsia="Calibri" w:hAnsi="Calibri"/>
                <w:spacing w:val="-20"/>
              </w:rPr>
              <w:t xml:space="preserve"> </w:t>
            </w:r>
            <w:r w:rsidRPr="005C42A4">
              <w:rPr>
                <w:rFonts w:ascii="Calibri" w:eastAsia="Calibri" w:hAnsi="Calibri"/>
              </w:rPr>
              <w:t>April</w:t>
            </w:r>
          </w:p>
          <w:p w14:paraId="0DFE6A2A" w14:textId="2DC850C8"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ascii="Calibri" w:eastAsia="Calibri" w:hAnsi="Calibri"/>
              </w:rPr>
              <w:t>2010,</w:t>
            </w:r>
          </w:p>
        </w:tc>
      </w:tr>
      <w:tr w:rsidR="00007022" w14:paraId="3B6D2487" w14:textId="77777777" w:rsidTr="007E36C7">
        <w:trPr>
          <w:trHeight w:val="1012"/>
        </w:trPr>
        <w:tc>
          <w:tcPr>
            <w:tcW w:w="2127" w:type="dxa"/>
            <w:shd w:val="clear" w:color="auto" w:fill="auto"/>
          </w:tcPr>
          <w:p w14:paraId="441C1E16" w14:textId="77777777" w:rsidR="00007022" w:rsidRDefault="00007022" w:rsidP="00007022">
            <w:pPr>
              <w:pStyle w:val="TableParagraph"/>
              <w:ind w:left="0"/>
              <w:jc w:val="center"/>
              <w:rPr>
                <w:rFonts w:asciiTheme="minorHAnsi" w:eastAsia="Calibri" w:hAnsiTheme="minorHAnsi" w:cstheme="minorHAnsi"/>
                <w:b/>
                <w:sz w:val="24"/>
                <w:szCs w:val="24"/>
              </w:rPr>
            </w:pPr>
          </w:p>
          <w:p w14:paraId="05BB0611" w14:textId="77777777" w:rsidR="00007022" w:rsidRDefault="00007022" w:rsidP="00007022">
            <w:pPr>
              <w:pStyle w:val="TableParagraph"/>
              <w:ind w:left="0"/>
              <w:jc w:val="center"/>
              <w:rPr>
                <w:rFonts w:asciiTheme="minorHAnsi" w:eastAsia="Calibri" w:hAnsiTheme="minorHAnsi" w:cstheme="minorHAnsi"/>
                <w:b/>
                <w:sz w:val="24"/>
                <w:szCs w:val="24"/>
              </w:rPr>
            </w:pPr>
          </w:p>
          <w:p w14:paraId="7654F0E7" w14:textId="72E46602" w:rsidR="00007022" w:rsidRPr="005C42A4" w:rsidRDefault="00007022" w:rsidP="00007022">
            <w:pPr>
              <w:pStyle w:val="TableParagraph"/>
              <w:ind w:left="0"/>
              <w:jc w:val="center"/>
              <w:rPr>
                <w:rFonts w:eastAsia="Calibri"/>
                <w:b/>
                <w:sz w:val="24"/>
              </w:rPr>
            </w:pPr>
            <w:r>
              <w:rPr>
                <w:rFonts w:asciiTheme="minorHAnsi" w:eastAsia="Calibri" w:hAnsiTheme="minorHAnsi" w:cstheme="minorHAnsi"/>
                <w:b/>
                <w:sz w:val="24"/>
                <w:szCs w:val="24"/>
              </w:rPr>
              <w:t>40</w:t>
            </w:r>
          </w:p>
        </w:tc>
        <w:tc>
          <w:tcPr>
            <w:tcW w:w="7943" w:type="dxa"/>
            <w:shd w:val="clear" w:color="auto" w:fill="auto"/>
          </w:tcPr>
          <w:p w14:paraId="78CFC5B8" w14:textId="77777777" w:rsidR="00007022" w:rsidRPr="005C42A4" w:rsidRDefault="00007022" w:rsidP="00007022">
            <w:pPr>
              <w:pStyle w:val="TableParagraph"/>
              <w:numPr>
                <w:ilvl w:val="0"/>
                <w:numId w:val="92"/>
              </w:numPr>
              <w:tabs>
                <w:tab w:val="left" w:pos="517"/>
                <w:tab w:val="left" w:pos="518"/>
              </w:tabs>
              <w:ind w:right="228"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Balçık</w:t>
            </w:r>
            <w:proofErr w:type="spellEnd"/>
            <w:r w:rsidRPr="005C42A4">
              <w:rPr>
                <w:rFonts w:ascii="Calibri" w:eastAsia="Calibri" w:hAnsi="Calibri"/>
              </w:rPr>
              <w:t>, P.Y., (2009), “What Should Turkey’s Marketing Strategy Be In Health Tourism?” Annual Meeting of the Association of Collegiate Marketing Educators (2009) Advances Marketing, Proceedings Of The Annual Meeting Of The Association Of Collegiate Marketing Educators, Oklahoma,</w:t>
            </w:r>
            <w:r w:rsidRPr="005C42A4">
              <w:rPr>
                <w:rFonts w:ascii="Calibri" w:eastAsia="Calibri" w:hAnsi="Calibri"/>
                <w:spacing w:val="-23"/>
              </w:rPr>
              <w:t xml:space="preserve"> </w:t>
            </w:r>
            <w:r w:rsidRPr="005C42A4">
              <w:rPr>
                <w:rFonts w:ascii="Calibri" w:eastAsia="Calibri" w:hAnsi="Calibri"/>
              </w:rPr>
              <w:t>February</w:t>
            </w:r>
          </w:p>
          <w:p w14:paraId="33AAD2FE" w14:textId="55E12578"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ascii="Calibri" w:eastAsia="Calibri" w:hAnsi="Calibri"/>
              </w:rPr>
              <w:t>24-28, 2009.</w:t>
            </w:r>
          </w:p>
        </w:tc>
      </w:tr>
      <w:tr w:rsidR="00007022" w14:paraId="38B80386" w14:textId="77777777" w:rsidTr="007E36C7">
        <w:trPr>
          <w:trHeight w:val="1012"/>
        </w:trPr>
        <w:tc>
          <w:tcPr>
            <w:tcW w:w="2127" w:type="dxa"/>
            <w:shd w:val="clear" w:color="auto" w:fill="auto"/>
          </w:tcPr>
          <w:p w14:paraId="3F2A3E88" w14:textId="77777777" w:rsidR="00007022" w:rsidRDefault="00007022" w:rsidP="00007022">
            <w:pPr>
              <w:pStyle w:val="TableParagraph"/>
              <w:ind w:left="0"/>
              <w:jc w:val="center"/>
              <w:rPr>
                <w:rFonts w:asciiTheme="minorHAnsi" w:eastAsia="Calibri" w:hAnsiTheme="minorHAnsi" w:cstheme="minorHAnsi"/>
                <w:b/>
                <w:sz w:val="24"/>
                <w:szCs w:val="24"/>
              </w:rPr>
            </w:pPr>
          </w:p>
          <w:p w14:paraId="52ADBF25" w14:textId="77777777" w:rsidR="00007022" w:rsidRDefault="00007022" w:rsidP="00007022">
            <w:pPr>
              <w:pStyle w:val="TableParagraph"/>
              <w:ind w:left="0"/>
              <w:jc w:val="center"/>
              <w:rPr>
                <w:rFonts w:asciiTheme="minorHAnsi" w:eastAsia="Calibri" w:hAnsiTheme="minorHAnsi" w:cstheme="minorHAnsi"/>
                <w:b/>
                <w:sz w:val="24"/>
                <w:szCs w:val="24"/>
              </w:rPr>
            </w:pPr>
          </w:p>
          <w:p w14:paraId="1207308B" w14:textId="6E8AE32D" w:rsidR="00007022" w:rsidRPr="005C42A4" w:rsidRDefault="00007022" w:rsidP="00007022">
            <w:pPr>
              <w:pStyle w:val="TableParagraph"/>
              <w:ind w:left="0"/>
              <w:jc w:val="center"/>
              <w:rPr>
                <w:rFonts w:ascii="Arial" w:eastAsia="Calibri" w:hAnsi="Calibri"/>
                <w:b/>
                <w:sz w:val="26"/>
              </w:rPr>
            </w:pPr>
            <w:r>
              <w:rPr>
                <w:rFonts w:asciiTheme="minorHAnsi" w:eastAsia="Calibri" w:hAnsiTheme="minorHAnsi" w:cstheme="minorHAnsi"/>
                <w:b/>
                <w:sz w:val="24"/>
                <w:szCs w:val="24"/>
              </w:rPr>
              <w:t>41</w:t>
            </w:r>
          </w:p>
        </w:tc>
        <w:tc>
          <w:tcPr>
            <w:tcW w:w="7943" w:type="dxa"/>
            <w:shd w:val="clear" w:color="auto" w:fill="auto"/>
          </w:tcPr>
          <w:p w14:paraId="39674FB9" w14:textId="77777777" w:rsidR="00007022" w:rsidRPr="005C42A4" w:rsidRDefault="00007022" w:rsidP="00007022">
            <w:pPr>
              <w:pStyle w:val="TableParagraph"/>
              <w:numPr>
                <w:ilvl w:val="0"/>
                <w:numId w:val="91"/>
              </w:numPr>
              <w:tabs>
                <w:tab w:val="left" w:pos="517"/>
                <w:tab w:val="left" w:pos="518"/>
              </w:tabs>
              <w:ind w:right="214"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Dinçer, M, </w:t>
            </w:r>
            <w:proofErr w:type="spellStart"/>
            <w:r w:rsidRPr="005C42A4">
              <w:rPr>
                <w:rFonts w:ascii="Calibri" w:eastAsia="Calibri" w:hAnsi="Calibri"/>
              </w:rPr>
              <w:t>Yılık</w:t>
            </w:r>
            <w:proofErr w:type="spellEnd"/>
            <w:r w:rsidRPr="005C42A4">
              <w:rPr>
                <w:rFonts w:ascii="Calibri" w:eastAsia="Calibri" w:hAnsi="Calibri"/>
              </w:rPr>
              <w:t xml:space="preserve"> P, Gündoğan A, E., (2009), “Özel </w:t>
            </w:r>
            <w:proofErr w:type="spellStart"/>
            <w:r w:rsidRPr="005C42A4">
              <w:rPr>
                <w:rFonts w:ascii="Calibri" w:eastAsia="Calibri" w:hAnsi="Calibri"/>
              </w:rPr>
              <w:t>Hastanelerin</w:t>
            </w:r>
            <w:proofErr w:type="spellEnd"/>
            <w:r w:rsidRPr="005C42A4">
              <w:rPr>
                <w:rFonts w:ascii="Calibri" w:eastAsia="Calibri" w:hAnsi="Calibri"/>
              </w:rPr>
              <w:t xml:space="preserve"> </w:t>
            </w:r>
            <w:proofErr w:type="spellStart"/>
            <w:r w:rsidRPr="005C42A4">
              <w:rPr>
                <w:rFonts w:ascii="Calibri" w:eastAsia="Calibri" w:hAnsi="Calibri"/>
              </w:rPr>
              <w:t>Sorunlarını</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VII.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21-24 </w:t>
            </w:r>
            <w:proofErr w:type="spellStart"/>
            <w:r w:rsidRPr="005C42A4">
              <w:rPr>
                <w:rFonts w:ascii="Calibri" w:eastAsia="Calibri" w:hAnsi="Calibri"/>
              </w:rPr>
              <w:t>Mayıs</w:t>
            </w:r>
            <w:proofErr w:type="spellEnd"/>
            <w:r w:rsidRPr="005C42A4">
              <w:rPr>
                <w:rFonts w:ascii="Calibri" w:eastAsia="Calibri" w:hAnsi="Calibri"/>
              </w:rPr>
              <w:t xml:space="preserve">, 2009, Merit Crystal Cove </w:t>
            </w:r>
            <w:proofErr w:type="spellStart"/>
            <w:r w:rsidRPr="005C42A4">
              <w:rPr>
                <w:rFonts w:ascii="Calibri" w:eastAsia="Calibri" w:hAnsi="Calibri"/>
              </w:rPr>
              <w:t>Otel</w:t>
            </w:r>
            <w:proofErr w:type="spellEnd"/>
            <w:r w:rsidRPr="005C42A4">
              <w:rPr>
                <w:rFonts w:ascii="Calibri" w:eastAsia="Calibri" w:hAnsi="Calibri"/>
              </w:rPr>
              <w:t>,</w:t>
            </w:r>
            <w:r w:rsidRPr="005C42A4">
              <w:rPr>
                <w:rFonts w:ascii="Calibri" w:eastAsia="Calibri" w:hAnsi="Calibri"/>
                <w:spacing w:val="-21"/>
              </w:rPr>
              <w:t xml:space="preserve"> </w:t>
            </w:r>
            <w:proofErr w:type="spellStart"/>
            <w:r w:rsidRPr="005C42A4">
              <w:rPr>
                <w:rFonts w:ascii="Calibri" w:eastAsia="Calibri" w:hAnsi="Calibri"/>
              </w:rPr>
              <w:t>Girne</w:t>
            </w:r>
            <w:proofErr w:type="spellEnd"/>
          </w:p>
          <w:p w14:paraId="38DE06CF" w14:textId="4B6A51F6"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ascii="Calibri" w:eastAsia="Calibri" w:hAnsi="Calibri"/>
              </w:rPr>
              <w:t>KKTC.</w:t>
            </w:r>
          </w:p>
        </w:tc>
      </w:tr>
      <w:tr w:rsidR="00007022" w14:paraId="3294DC32" w14:textId="77777777" w:rsidTr="007E36C7">
        <w:trPr>
          <w:trHeight w:val="1012"/>
        </w:trPr>
        <w:tc>
          <w:tcPr>
            <w:tcW w:w="2127" w:type="dxa"/>
            <w:shd w:val="clear" w:color="auto" w:fill="auto"/>
          </w:tcPr>
          <w:p w14:paraId="613A3566" w14:textId="77777777" w:rsidR="00007022" w:rsidRDefault="00007022" w:rsidP="00007022">
            <w:pPr>
              <w:pStyle w:val="TableParagraph"/>
              <w:ind w:left="0"/>
              <w:jc w:val="center"/>
              <w:rPr>
                <w:rFonts w:asciiTheme="minorHAnsi" w:eastAsia="Calibri" w:hAnsiTheme="minorHAnsi" w:cstheme="minorHAnsi"/>
                <w:b/>
                <w:sz w:val="24"/>
                <w:szCs w:val="24"/>
              </w:rPr>
            </w:pPr>
          </w:p>
          <w:p w14:paraId="111F743B" w14:textId="77777777" w:rsidR="00007022" w:rsidRDefault="00007022" w:rsidP="00007022">
            <w:pPr>
              <w:pStyle w:val="TableParagraph"/>
              <w:ind w:left="0"/>
              <w:jc w:val="center"/>
              <w:rPr>
                <w:rFonts w:asciiTheme="minorHAnsi" w:eastAsia="Calibri" w:hAnsiTheme="minorHAnsi" w:cstheme="minorHAnsi"/>
                <w:b/>
                <w:sz w:val="24"/>
                <w:szCs w:val="24"/>
              </w:rPr>
            </w:pPr>
          </w:p>
          <w:p w14:paraId="7EBABDAB" w14:textId="77777777" w:rsidR="00007022" w:rsidRDefault="00007022" w:rsidP="00007022">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42</w:t>
            </w:r>
          </w:p>
          <w:p w14:paraId="05670E05" w14:textId="151FFFF2" w:rsidR="00007022" w:rsidRPr="005C42A4" w:rsidRDefault="00007022" w:rsidP="00007022">
            <w:pPr>
              <w:pStyle w:val="TableParagraph"/>
              <w:ind w:left="0"/>
              <w:jc w:val="center"/>
              <w:rPr>
                <w:rFonts w:ascii="Arial" w:eastAsia="Calibri" w:hAnsi="Calibri"/>
                <w:b/>
                <w:sz w:val="26"/>
              </w:rPr>
            </w:pPr>
          </w:p>
        </w:tc>
        <w:tc>
          <w:tcPr>
            <w:tcW w:w="7943" w:type="dxa"/>
            <w:shd w:val="clear" w:color="auto" w:fill="auto"/>
          </w:tcPr>
          <w:p w14:paraId="48D71778" w14:textId="77777777" w:rsidR="00007022" w:rsidRDefault="00007022" w:rsidP="00007022">
            <w:pPr>
              <w:pStyle w:val="TableParagraph"/>
              <w:numPr>
                <w:ilvl w:val="0"/>
                <w:numId w:val="122"/>
              </w:numPr>
              <w:tabs>
                <w:tab w:val="left" w:pos="517"/>
                <w:tab w:val="left" w:pos="518"/>
              </w:tabs>
              <w:spacing w:before="1"/>
              <w:ind w:right="428"/>
              <w:rPr>
                <w:rFonts w:eastAsia="Calibri"/>
                <w:sz w:val="24"/>
              </w:rPr>
            </w:pPr>
            <w:proofErr w:type="spellStart"/>
            <w:r w:rsidRPr="008D7B9F">
              <w:rPr>
                <w:rFonts w:eastAsia="Calibri"/>
                <w:b/>
                <w:sz w:val="24"/>
              </w:rPr>
              <w:t>Tengilimoğlu</w:t>
            </w:r>
            <w:proofErr w:type="spellEnd"/>
            <w:r w:rsidRPr="005C42A4">
              <w:rPr>
                <w:rFonts w:eastAsia="Calibri"/>
                <w:sz w:val="24"/>
              </w:rPr>
              <w:t xml:space="preserve">, D., Pay, U., </w:t>
            </w:r>
            <w:proofErr w:type="spellStart"/>
            <w:r w:rsidRPr="005C42A4">
              <w:rPr>
                <w:rFonts w:eastAsia="Calibri"/>
                <w:sz w:val="24"/>
              </w:rPr>
              <w:t>Kısa</w:t>
            </w:r>
            <w:proofErr w:type="spellEnd"/>
            <w:r w:rsidRPr="005C42A4">
              <w:rPr>
                <w:rFonts w:eastAsia="Calibri"/>
                <w:sz w:val="24"/>
              </w:rPr>
              <w:t xml:space="preserve"> A., (2008), The Inefficiency of </w:t>
            </w:r>
          </w:p>
          <w:p w14:paraId="5D91847F" w14:textId="7EAC2CE8"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eastAsia="Calibri"/>
                <w:sz w:val="24"/>
              </w:rPr>
              <w:t>Performance</w:t>
            </w:r>
            <w:r>
              <w:rPr>
                <w:rFonts w:eastAsia="Calibri"/>
                <w:sz w:val="24"/>
              </w:rPr>
              <w:t xml:space="preserve"> </w:t>
            </w:r>
            <w:r w:rsidRPr="005C42A4">
              <w:rPr>
                <w:rFonts w:eastAsia="Calibri"/>
                <w:sz w:val="24"/>
              </w:rPr>
              <w:t>Based Physician Payment Scheme in Turkey, Fifth International Conference on Health Care Systems, University of Wisconsin Milwaukee, October, 13-15 , 2008.</w:t>
            </w:r>
          </w:p>
        </w:tc>
      </w:tr>
      <w:tr w:rsidR="00007022" w14:paraId="6238C7DE" w14:textId="77777777" w:rsidTr="007E36C7">
        <w:trPr>
          <w:trHeight w:val="1012"/>
        </w:trPr>
        <w:tc>
          <w:tcPr>
            <w:tcW w:w="2127" w:type="dxa"/>
            <w:shd w:val="clear" w:color="auto" w:fill="auto"/>
          </w:tcPr>
          <w:p w14:paraId="5D0B38D6" w14:textId="77777777" w:rsidR="00007022" w:rsidRDefault="00007022" w:rsidP="00007022">
            <w:pPr>
              <w:pStyle w:val="TableParagraph"/>
              <w:ind w:left="0"/>
              <w:jc w:val="center"/>
              <w:rPr>
                <w:rFonts w:asciiTheme="minorHAnsi" w:eastAsia="Calibri" w:hAnsiTheme="minorHAnsi" w:cstheme="minorHAnsi"/>
                <w:b/>
                <w:sz w:val="24"/>
                <w:szCs w:val="24"/>
              </w:rPr>
            </w:pPr>
          </w:p>
          <w:p w14:paraId="1290635B" w14:textId="77777777" w:rsidR="00007022" w:rsidRDefault="00007022" w:rsidP="00007022">
            <w:pPr>
              <w:pStyle w:val="TableParagraph"/>
              <w:ind w:left="0"/>
              <w:jc w:val="center"/>
              <w:rPr>
                <w:rFonts w:asciiTheme="minorHAnsi" w:eastAsia="Calibri" w:hAnsiTheme="minorHAnsi" w:cstheme="minorHAnsi"/>
                <w:b/>
                <w:sz w:val="24"/>
                <w:szCs w:val="24"/>
              </w:rPr>
            </w:pPr>
          </w:p>
          <w:p w14:paraId="54D35A7B" w14:textId="484045F7" w:rsidR="00007022" w:rsidRPr="005C42A4" w:rsidRDefault="00007022" w:rsidP="00007022">
            <w:pPr>
              <w:pStyle w:val="TableParagraph"/>
              <w:ind w:left="0"/>
              <w:jc w:val="center"/>
              <w:rPr>
                <w:rFonts w:ascii="Arial" w:eastAsia="Calibri" w:hAnsi="Calibri"/>
                <w:b/>
                <w:sz w:val="26"/>
              </w:rPr>
            </w:pPr>
            <w:r>
              <w:rPr>
                <w:rFonts w:asciiTheme="minorHAnsi" w:eastAsia="Calibri" w:hAnsiTheme="minorHAnsi" w:cstheme="minorHAnsi"/>
                <w:b/>
                <w:sz w:val="24"/>
                <w:szCs w:val="24"/>
              </w:rPr>
              <w:t>43</w:t>
            </w:r>
          </w:p>
        </w:tc>
        <w:tc>
          <w:tcPr>
            <w:tcW w:w="7943" w:type="dxa"/>
            <w:shd w:val="clear" w:color="auto" w:fill="auto"/>
          </w:tcPr>
          <w:p w14:paraId="4B42F188" w14:textId="2E43CA13"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proofErr w:type="spellStart"/>
            <w:r w:rsidRPr="005C42A4">
              <w:rPr>
                <w:rFonts w:ascii="Calibri" w:eastAsia="Calibri" w:hAnsi="Calibri"/>
              </w:rPr>
              <w:t>Uner</w:t>
            </w:r>
            <w:proofErr w:type="spellEnd"/>
            <w:r w:rsidRPr="005C42A4">
              <w:rPr>
                <w:rFonts w:ascii="Calibri" w:eastAsia="Calibri" w:hAnsi="Calibri"/>
              </w:rPr>
              <w:t xml:space="preserve">, M., </w:t>
            </w:r>
            <w:proofErr w:type="spellStart"/>
            <w:r w:rsidRPr="005C42A4">
              <w:rPr>
                <w:rFonts w:ascii="Calibri" w:eastAsia="Calibri" w:hAnsi="Calibri"/>
                <w:b/>
              </w:rPr>
              <w:t>Tengilimoğlu</w:t>
            </w:r>
            <w:proofErr w:type="spellEnd"/>
            <w:r w:rsidRPr="005C42A4">
              <w:rPr>
                <w:rFonts w:ascii="Calibri" w:eastAsia="Calibri" w:hAnsi="Calibri"/>
              </w:rPr>
              <w:t>, Atilla, A.M., Akinci, F., (2008) “ The Human Factor</w:t>
            </w:r>
            <w:r w:rsidRPr="005C42A4">
              <w:rPr>
                <w:rFonts w:ascii="Calibri" w:eastAsia="Calibri" w:hAnsi="Calibri"/>
                <w:spacing w:val="-24"/>
              </w:rPr>
              <w:t xml:space="preserve"> </w:t>
            </w:r>
            <w:r w:rsidRPr="005C42A4">
              <w:rPr>
                <w:rFonts w:ascii="Calibri" w:eastAsia="Calibri" w:hAnsi="Calibri"/>
              </w:rPr>
              <w:t>in  Marketing Health Care Services: Research on the Assessment of Doctors by Their Patients”, ” Annual Meeting of the Association of Collegiate Marketing Educators Advances Marketing, Proceedings Of The Annual Meeting Of The Association Of Collegiate Marketing Educators, Houston TX, March 4-8 March 2008.</w:t>
            </w:r>
          </w:p>
        </w:tc>
      </w:tr>
      <w:tr w:rsidR="00007022" w14:paraId="61CC5F0E" w14:textId="77777777" w:rsidTr="007E36C7">
        <w:trPr>
          <w:trHeight w:val="1012"/>
        </w:trPr>
        <w:tc>
          <w:tcPr>
            <w:tcW w:w="2127" w:type="dxa"/>
            <w:shd w:val="clear" w:color="auto" w:fill="auto"/>
          </w:tcPr>
          <w:p w14:paraId="64C8FF80" w14:textId="77777777" w:rsidR="00007022" w:rsidRDefault="00007022" w:rsidP="00007022">
            <w:pPr>
              <w:pStyle w:val="TableParagraph"/>
              <w:ind w:left="0"/>
              <w:jc w:val="center"/>
              <w:rPr>
                <w:rFonts w:asciiTheme="minorHAnsi" w:eastAsia="Calibri" w:hAnsiTheme="minorHAnsi" w:cstheme="minorHAnsi"/>
                <w:b/>
                <w:sz w:val="24"/>
                <w:szCs w:val="24"/>
              </w:rPr>
            </w:pPr>
          </w:p>
          <w:p w14:paraId="3B6505A0" w14:textId="0DFECB7D" w:rsidR="00007022" w:rsidRPr="005C42A4" w:rsidRDefault="00007022" w:rsidP="00007022">
            <w:pPr>
              <w:pStyle w:val="TableParagraph"/>
              <w:ind w:left="0"/>
              <w:jc w:val="center"/>
              <w:rPr>
                <w:rFonts w:ascii="Arial" w:eastAsia="Calibri" w:hAnsi="Calibri"/>
                <w:b/>
                <w:sz w:val="26"/>
              </w:rPr>
            </w:pPr>
            <w:r>
              <w:rPr>
                <w:rFonts w:asciiTheme="minorHAnsi" w:eastAsia="Calibri" w:hAnsiTheme="minorHAnsi" w:cstheme="minorHAnsi"/>
                <w:b/>
                <w:sz w:val="24"/>
                <w:szCs w:val="24"/>
              </w:rPr>
              <w:t>44</w:t>
            </w:r>
          </w:p>
        </w:tc>
        <w:tc>
          <w:tcPr>
            <w:tcW w:w="7943" w:type="dxa"/>
            <w:shd w:val="clear" w:color="auto" w:fill="auto"/>
          </w:tcPr>
          <w:p w14:paraId="79AC163D" w14:textId="77777777" w:rsidR="00007022" w:rsidRPr="005C42A4" w:rsidRDefault="00007022" w:rsidP="00007022">
            <w:pPr>
              <w:pStyle w:val="TableParagraph"/>
              <w:numPr>
                <w:ilvl w:val="0"/>
                <w:numId w:val="90"/>
              </w:numPr>
              <w:tabs>
                <w:tab w:val="left" w:pos="517"/>
                <w:tab w:val="left" w:pos="518"/>
              </w:tabs>
              <w:spacing w:before="1"/>
              <w:ind w:right="428"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Alkibay</w:t>
            </w:r>
            <w:proofErr w:type="spellEnd"/>
            <w:r w:rsidRPr="005C42A4">
              <w:rPr>
                <w:rFonts w:ascii="Calibri" w:eastAsia="Calibri" w:hAnsi="Calibri"/>
              </w:rPr>
              <w:t xml:space="preserve"> S, Ozturk A., (2007) “ A Comparative Analysis Of State And Private Hospitals’ Marketing practices In Turkey” Annual Meeting of</w:t>
            </w:r>
            <w:r w:rsidRPr="005C42A4">
              <w:rPr>
                <w:rFonts w:ascii="Calibri" w:eastAsia="Calibri" w:hAnsi="Calibri"/>
                <w:spacing w:val="-35"/>
              </w:rPr>
              <w:t xml:space="preserve"> </w:t>
            </w:r>
            <w:r w:rsidRPr="005C42A4">
              <w:rPr>
                <w:rFonts w:ascii="Calibri" w:eastAsia="Calibri" w:hAnsi="Calibri"/>
              </w:rPr>
              <w:t>the Association of Collegiate Marketing Educators (2007) Advances Marketing, Proceedings Of The Annual Meeting Of The Association Of Collegiate</w:t>
            </w:r>
            <w:r w:rsidRPr="005C42A4">
              <w:rPr>
                <w:rFonts w:ascii="Calibri" w:eastAsia="Calibri" w:hAnsi="Calibri"/>
                <w:spacing w:val="-17"/>
              </w:rPr>
              <w:t xml:space="preserve"> </w:t>
            </w:r>
            <w:r w:rsidRPr="005C42A4">
              <w:rPr>
                <w:rFonts w:ascii="Calibri" w:eastAsia="Calibri" w:hAnsi="Calibri"/>
              </w:rPr>
              <w:t>Marketing</w:t>
            </w:r>
          </w:p>
          <w:p w14:paraId="2D95AAF6" w14:textId="59DE0C1C"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ascii="Calibri" w:eastAsia="Calibri" w:hAnsi="Calibri"/>
              </w:rPr>
              <w:t>Educators, San Diego, CA, March 13 – March 17, 2007.</w:t>
            </w:r>
          </w:p>
        </w:tc>
      </w:tr>
      <w:tr w:rsidR="00007022" w14:paraId="3BF5D935" w14:textId="77777777" w:rsidTr="007E36C7">
        <w:trPr>
          <w:trHeight w:val="1012"/>
        </w:trPr>
        <w:tc>
          <w:tcPr>
            <w:tcW w:w="2127" w:type="dxa"/>
            <w:shd w:val="clear" w:color="auto" w:fill="auto"/>
          </w:tcPr>
          <w:p w14:paraId="02D122CD" w14:textId="77777777" w:rsidR="00007022" w:rsidRDefault="00007022" w:rsidP="00007022">
            <w:pPr>
              <w:pStyle w:val="TableParagraph"/>
              <w:ind w:left="0"/>
              <w:jc w:val="center"/>
              <w:rPr>
                <w:rFonts w:asciiTheme="minorHAnsi" w:eastAsia="Calibri" w:hAnsiTheme="minorHAnsi" w:cstheme="minorHAnsi"/>
                <w:b/>
                <w:sz w:val="24"/>
                <w:szCs w:val="24"/>
              </w:rPr>
            </w:pPr>
          </w:p>
          <w:p w14:paraId="4484F897" w14:textId="2C30C247" w:rsidR="00007022" w:rsidRPr="009452A8" w:rsidRDefault="00007022" w:rsidP="00007022">
            <w:pPr>
              <w:pStyle w:val="TableParagraph"/>
              <w:ind w:left="0"/>
              <w:jc w:val="center"/>
              <w:rPr>
                <w:rFonts w:asciiTheme="minorHAnsi" w:eastAsia="Calibri" w:hAnsiTheme="minorHAnsi" w:cstheme="minorHAnsi"/>
                <w:b/>
                <w:sz w:val="26"/>
              </w:rPr>
            </w:pPr>
            <w:r>
              <w:rPr>
                <w:rFonts w:asciiTheme="minorHAnsi" w:eastAsia="Calibri" w:hAnsiTheme="minorHAnsi" w:cstheme="minorHAnsi"/>
                <w:b/>
                <w:sz w:val="24"/>
                <w:szCs w:val="24"/>
              </w:rPr>
              <w:t>45</w:t>
            </w:r>
          </w:p>
        </w:tc>
        <w:tc>
          <w:tcPr>
            <w:tcW w:w="7943" w:type="dxa"/>
            <w:shd w:val="clear" w:color="auto" w:fill="auto"/>
          </w:tcPr>
          <w:p w14:paraId="36836204" w14:textId="77777777" w:rsidR="00007022" w:rsidRPr="005C42A4" w:rsidRDefault="00007022" w:rsidP="00007022">
            <w:pPr>
              <w:pStyle w:val="TableParagraph"/>
              <w:numPr>
                <w:ilvl w:val="0"/>
                <w:numId w:val="89"/>
              </w:numPr>
              <w:tabs>
                <w:tab w:val="left" w:pos="517"/>
                <w:tab w:val="left" w:pos="518"/>
              </w:tabs>
              <w:ind w:right="116"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Hasanoğlu</w:t>
            </w:r>
            <w:proofErr w:type="spellEnd"/>
            <w:r w:rsidRPr="005C42A4">
              <w:rPr>
                <w:rFonts w:ascii="Calibri" w:eastAsia="Calibri" w:hAnsi="Calibri"/>
              </w:rPr>
              <w:t>, E., Atilla, E.A., (2007) “General Health Insurance Law and Concerns Of Hospital Administrators in Turkey”, Proceedings of the</w:t>
            </w:r>
            <w:r w:rsidRPr="005C42A4">
              <w:rPr>
                <w:rFonts w:ascii="Calibri" w:eastAsia="Calibri" w:hAnsi="Calibri"/>
                <w:spacing w:val="-30"/>
              </w:rPr>
              <w:t xml:space="preserve"> </w:t>
            </w:r>
            <w:r w:rsidRPr="005C42A4">
              <w:rPr>
                <w:rFonts w:ascii="Calibri" w:eastAsia="Calibri" w:hAnsi="Calibri"/>
              </w:rPr>
              <w:t>Business</w:t>
            </w:r>
          </w:p>
          <w:p w14:paraId="3C419B76" w14:textId="6954171B"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ascii="Calibri" w:eastAsia="Calibri" w:hAnsi="Calibri"/>
              </w:rPr>
              <w:t>and Health Administration Association Chicago Il, March 15-17, 2007, p.333-344.</w:t>
            </w:r>
          </w:p>
        </w:tc>
      </w:tr>
      <w:tr w:rsidR="00007022" w14:paraId="64F5FB64" w14:textId="77777777" w:rsidTr="007E36C7">
        <w:trPr>
          <w:trHeight w:val="1012"/>
        </w:trPr>
        <w:tc>
          <w:tcPr>
            <w:tcW w:w="2127" w:type="dxa"/>
            <w:shd w:val="clear" w:color="auto" w:fill="auto"/>
          </w:tcPr>
          <w:p w14:paraId="6599F349" w14:textId="77777777" w:rsidR="00007022" w:rsidRDefault="00007022" w:rsidP="00007022">
            <w:pPr>
              <w:pStyle w:val="TableParagraph"/>
              <w:ind w:left="0"/>
              <w:jc w:val="center"/>
              <w:rPr>
                <w:rFonts w:asciiTheme="minorHAnsi" w:eastAsia="Calibri" w:hAnsiTheme="minorHAnsi" w:cstheme="minorHAnsi"/>
                <w:b/>
                <w:sz w:val="24"/>
                <w:szCs w:val="24"/>
              </w:rPr>
            </w:pPr>
          </w:p>
          <w:p w14:paraId="3279681F" w14:textId="5E173207" w:rsidR="00007022" w:rsidRPr="009452A8" w:rsidRDefault="00007022" w:rsidP="00007022">
            <w:pPr>
              <w:pStyle w:val="TableParagraph"/>
              <w:ind w:left="0"/>
              <w:jc w:val="center"/>
              <w:rPr>
                <w:rFonts w:asciiTheme="minorHAnsi" w:eastAsia="Calibri" w:hAnsiTheme="minorHAnsi" w:cstheme="minorHAnsi"/>
                <w:b/>
                <w:sz w:val="26"/>
              </w:rPr>
            </w:pPr>
            <w:r>
              <w:rPr>
                <w:rFonts w:asciiTheme="minorHAnsi" w:eastAsia="Calibri" w:hAnsiTheme="minorHAnsi" w:cstheme="minorHAnsi"/>
                <w:b/>
                <w:sz w:val="24"/>
                <w:szCs w:val="24"/>
              </w:rPr>
              <w:t>46</w:t>
            </w:r>
          </w:p>
        </w:tc>
        <w:tc>
          <w:tcPr>
            <w:tcW w:w="7943" w:type="dxa"/>
            <w:shd w:val="clear" w:color="auto" w:fill="auto"/>
          </w:tcPr>
          <w:p w14:paraId="5A0756FA" w14:textId="77777777" w:rsidR="00007022" w:rsidRPr="005C42A4" w:rsidRDefault="00007022" w:rsidP="00007022">
            <w:pPr>
              <w:pStyle w:val="TableParagraph"/>
              <w:numPr>
                <w:ilvl w:val="0"/>
                <w:numId w:val="88"/>
              </w:numPr>
              <w:tabs>
                <w:tab w:val="left" w:pos="517"/>
                <w:tab w:val="left" w:pos="518"/>
              </w:tabs>
              <w:ind w:right="187"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Gazi, A., D., Çetiner Ertuğrul, (2007) A Field Study Of</w:t>
            </w:r>
            <w:r w:rsidRPr="005C42A4">
              <w:rPr>
                <w:rFonts w:ascii="Calibri" w:eastAsia="Calibri" w:hAnsi="Calibri"/>
                <w:spacing w:val="-31"/>
              </w:rPr>
              <w:t xml:space="preserve"> </w:t>
            </w:r>
            <w:r w:rsidRPr="005C42A4">
              <w:rPr>
                <w:rFonts w:ascii="Calibri" w:eastAsia="Calibri" w:hAnsi="Calibri"/>
              </w:rPr>
              <w:t>Patient And Physician Perceptions On The Performance Based Incentive Payment</w:t>
            </w:r>
            <w:r w:rsidRPr="005C42A4">
              <w:rPr>
                <w:rFonts w:ascii="Calibri" w:eastAsia="Calibri" w:hAnsi="Calibri"/>
                <w:spacing w:val="-11"/>
              </w:rPr>
              <w:t xml:space="preserve"> </w:t>
            </w:r>
            <w:r w:rsidRPr="005C42A4">
              <w:rPr>
                <w:rFonts w:ascii="Calibri" w:eastAsia="Calibri" w:hAnsi="Calibri"/>
              </w:rPr>
              <w:t>System</w:t>
            </w:r>
          </w:p>
          <w:p w14:paraId="769C4AFE" w14:textId="66A08B6F" w:rsidR="00007022" w:rsidRPr="005C42A4" w:rsidRDefault="00007022" w:rsidP="00007022">
            <w:pPr>
              <w:pStyle w:val="TableParagraph"/>
              <w:numPr>
                <w:ilvl w:val="0"/>
                <w:numId w:val="94"/>
              </w:numPr>
              <w:tabs>
                <w:tab w:val="left" w:pos="517"/>
                <w:tab w:val="left" w:pos="518"/>
              </w:tabs>
              <w:ind w:right="140" w:firstLine="0"/>
              <w:rPr>
                <w:rFonts w:ascii="Calibri" w:eastAsia="Calibri" w:hAnsi="Calibri"/>
                <w:b/>
              </w:rPr>
            </w:pPr>
            <w:r w:rsidRPr="005C42A4">
              <w:rPr>
                <w:rFonts w:ascii="Calibri" w:eastAsia="Calibri" w:hAnsi="Calibri"/>
              </w:rPr>
              <w:t>Implemented In Turkish Hospitals”, Proceedings Of The Business And Health Administration Association Chicago, Il March 15-17, 2007, p.320-332.</w:t>
            </w:r>
          </w:p>
        </w:tc>
      </w:tr>
      <w:tr w:rsidR="00007022" w14:paraId="7F74E67B" w14:textId="77777777" w:rsidTr="007E36C7">
        <w:trPr>
          <w:trHeight w:val="1012"/>
        </w:trPr>
        <w:tc>
          <w:tcPr>
            <w:tcW w:w="2127" w:type="dxa"/>
            <w:shd w:val="clear" w:color="auto" w:fill="auto"/>
          </w:tcPr>
          <w:p w14:paraId="3A3D942F" w14:textId="502BB44B" w:rsidR="00007022" w:rsidRPr="009452A8" w:rsidRDefault="00E8101E" w:rsidP="00007022">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lastRenderedPageBreak/>
              <w:t>47</w:t>
            </w:r>
          </w:p>
        </w:tc>
        <w:tc>
          <w:tcPr>
            <w:tcW w:w="7943" w:type="dxa"/>
            <w:shd w:val="clear" w:color="auto" w:fill="auto"/>
          </w:tcPr>
          <w:p w14:paraId="42BB001C" w14:textId="77777777" w:rsidR="00007022" w:rsidRPr="005C42A4" w:rsidRDefault="00007022" w:rsidP="00007022">
            <w:pPr>
              <w:pStyle w:val="TableParagraph"/>
              <w:numPr>
                <w:ilvl w:val="0"/>
                <w:numId w:val="87"/>
              </w:numPr>
              <w:tabs>
                <w:tab w:val="left" w:pos="517"/>
                <w:tab w:val="left" w:pos="518"/>
              </w:tabs>
              <w:ind w:right="102"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Alkibay</w:t>
            </w:r>
            <w:proofErr w:type="spellEnd"/>
            <w:r w:rsidRPr="005C42A4">
              <w:rPr>
                <w:rFonts w:ascii="Calibri" w:eastAsia="Calibri" w:hAnsi="Calibri"/>
              </w:rPr>
              <w:t xml:space="preserve">, S., </w:t>
            </w:r>
            <w:proofErr w:type="spellStart"/>
            <w:r w:rsidRPr="005C42A4">
              <w:rPr>
                <w:rFonts w:ascii="Calibri" w:eastAsia="Calibri" w:hAnsi="Calibri"/>
              </w:rPr>
              <w:t>Aztürk</w:t>
            </w:r>
            <w:proofErr w:type="spellEnd"/>
            <w:r w:rsidRPr="005C42A4">
              <w:rPr>
                <w:rFonts w:ascii="Calibri" w:eastAsia="Calibri" w:hAnsi="Calibri"/>
              </w:rPr>
              <w:t xml:space="preserve"> A., (2007), “Comparison Of State</w:t>
            </w:r>
            <w:r w:rsidRPr="005C42A4">
              <w:rPr>
                <w:rFonts w:ascii="Calibri" w:eastAsia="Calibri" w:hAnsi="Calibri"/>
                <w:spacing w:val="-33"/>
              </w:rPr>
              <w:t xml:space="preserve"> </w:t>
            </w:r>
            <w:r w:rsidRPr="005C42A4">
              <w:rPr>
                <w:rFonts w:ascii="Calibri" w:eastAsia="Calibri" w:hAnsi="Calibri"/>
              </w:rPr>
              <w:t>Hospitals And Private Hospitals Marketing Practice In Turkey?”, Association Of Collegiate Marketing Educators Federation Of Business Disciplines Annual Meeting</w:t>
            </w:r>
            <w:r w:rsidRPr="005C42A4">
              <w:rPr>
                <w:rFonts w:ascii="Calibri" w:eastAsia="Calibri" w:hAnsi="Calibri"/>
                <w:spacing w:val="-13"/>
              </w:rPr>
              <w:t xml:space="preserve"> </w:t>
            </w:r>
            <w:r w:rsidRPr="005C42A4">
              <w:rPr>
                <w:rFonts w:ascii="Calibri" w:eastAsia="Calibri" w:hAnsi="Calibri"/>
              </w:rPr>
              <w:t>(ACME),</w:t>
            </w:r>
          </w:p>
          <w:p w14:paraId="676A98CD" w14:textId="1AFFFCBA" w:rsidR="00007022" w:rsidRPr="005C42A4" w:rsidRDefault="00007022" w:rsidP="00007022">
            <w:pPr>
              <w:pStyle w:val="TableParagraph"/>
              <w:numPr>
                <w:ilvl w:val="0"/>
                <w:numId w:val="88"/>
              </w:numPr>
              <w:tabs>
                <w:tab w:val="left" w:pos="517"/>
                <w:tab w:val="left" w:pos="518"/>
              </w:tabs>
              <w:ind w:right="187" w:firstLine="0"/>
              <w:rPr>
                <w:rFonts w:ascii="Calibri" w:eastAsia="Calibri" w:hAnsi="Calibri"/>
                <w:b/>
              </w:rPr>
            </w:pPr>
            <w:r w:rsidRPr="005C42A4">
              <w:rPr>
                <w:rFonts w:ascii="Calibri" w:eastAsia="Calibri" w:hAnsi="Calibri"/>
              </w:rPr>
              <w:t>March 13-17, San Diego, USA.</w:t>
            </w:r>
          </w:p>
        </w:tc>
      </w:tr>
      <w:tr w:rsidR="00007022" w14:paraId="20C5F6DF" w14:textId="77777777" w:rsidTr="007E36C7">
        <w:trPr>
          <w:trHeight w:val="1012"/>
        </w:trPr>
        <w:tc>
          <w:tcPr>
            <w:tcW w:w="2127" w:type="dxa"/>
            <w:shd w:val="clear" w:color="auto" w:fill="auto"/>
          </w:tcPr>
          <w:p w14:paraId="5038E64B" w14:textId="0C2921BB" w:rsidR="00007022" w:rsidRPr="009452A8" w:rsidRDefault="00E8101E" w:rsidP="00007022">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48</w:t>
            </w:r>
          </w:p>
        </w:tc>
        <w:tc>
          <w:tcPr>
            <w:tcW w:w="7943" w:type="dxa"/>
            <w:shd w:val="clear" w:color="auto" w:fill="auto"/>
          </w:tcPr>
          <w:p w14:paraId="659C8507" w14:textId="77777777" w:rsidR="00007022" w:rsidRPr="005C42A4" w:rsidRDefault="00007022" w:rsidP="00007022">
            <w:pPr>
              <w:pStyle w:val="TableParagraph"/>
              <w:numPr>
                <w:ilvl w:val="0"/>
                <w:numId w:val="86"/>
              </w:numPr>
              <w:tabs>
                <w:tab w:val="left" w:pos="517"/>
                <w:tab w:val="left" w:pos="518"/>
              </w:tabs>
              <w:ind w:right="230"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proofErr w:type="spellStart"/>
            <w:r w:rsidRPr="005C42A4">
              <w:rPr>
                <w:rFonts w:ascii="Calibri" w:eastAsia="Calibri" w:hAnsi="Calibri"/>
              </w:rPr>
              <w:t>D.,Işık</w:t>
            </w:r>
            <w:proofErr w:type="spellEnd"/>
            <w:r w:rsidRPr="005C42A4">
              <w:rPr>
                <w:rFonts w:ascii="Calibri" w:eastAsia="Calibri" w:hAnsi="Calibri"/>
              </w:rPr>
              <w:t xml:space="preserve">, O., </w:t>
            </w:r>
            <w:proofErr w:type="spellStart"/>
            <w:r w:rsidRPr="005C42A4">
              <w:rPr>
                <w:rFonts w:ascii="Calibri" w:eastAsia="Calibri" w:hAnsi="Calibri"/>
              </w:rPr>
              <w:t>Atilla,E.A</w:t>
            </w:r>
            <w:proofErr w:type="spellEnd"/>
            <w:r w:rsidRPr="005C42A4">
              <w:rPr>
                <w:rFonts w:ascii="Calibri" w:eastAsia="Calibri" w:hAnsi="Calibri"/>
              </w:rPr>
              <w:t xml:space="preserve">. (2007). “Genel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Sigortası</w:t>
            </w:r>
            <w:proofErr w:type="spellEnd"/>
            <w:r w:rsidRPr="005C42A4">
              <w:rPr>
                <w:rFonts w:ascii="Calibri" w:eastAsia="Calibri" w:hAnsi="Calibri"/>
              </w:rPr>
              <w:t xml:space="preserve"> </w:t>
            </w:r>
            <w:proofErr w:type="spellStart"/>
            <w:r w:rsidRPr="005C42A4">
              <w:rPr>
                <w:rFonts w:ascii="Calibri" w:eastAsia="Calibri" w:hAnsi="Calibri"/>
              </w:rPr>
              <w:t>Yasası</w:t>
            </w:r>
            <w:proofErr w:type="spellEnd"/>
            <w:r w:rsidRPr="005C42A4">
              <w:rPr>
                <w:rFonts w:ascii="Calibri" w:eastAsia="Calibri" w:hAnsi="Calibri"/>
              </w:rPr>
              <w:t xml:space="preserve"> </w:t>
            </w:r>
            <w:proofErr w:type="spellStart"/>
            <w:r w:rsidRPr="005C42A4">
              <w:rPr>
                <w:rFonts w:ascii="Calibri" w:eastAsia="Calibri" w:hAnsi="Calibri"/>
              </w:rPr>
              <w:t>Hakkında</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Yöneticilerinin</w:t>
            </w:r>
            <w:proofErr w:type="spellEnd"/>
            <w:r w:rsidRPr="005C42A4">
              <w:rPr>
                <w:rFonts w:ascii="Calibri" w:eastAsia="Calibri" w:hAnsi="Calibri"/>
              </w:rPr>
              <w:t xml:space="preserve"> Ve </w:t>
            </w:r>
            <w:proofErr w:type="spellStart"/>
            <w:r w:rsidRPr="005C42A4">
              <w:rPr>
                <w:rFonts w:ascii="Calibri" w:eastAsia="Calibri" w:hAnsi="Calibri"/>
              </w:rPr>
              <w:t>Hastaların</w:t>
            </w:r>
            <w:proofErr w:type="spellEnd"/>
            <w:r w:rsidRPr="005C42A4">
              <w:rPr>
                <w:rFonts w:ascii="Calibri" w:eastAsia="Calibri" w:hAnsi="Calibri"/>
              </w:rPr>
              <w:t xml:space="preserve"> </w:t>
            </w:r>
            <w:proofErr w:type="spellStart"/>
            <w:r w:rsidRPr="005C42A4">
              <w:rPr>
                <w:rFonts w:ascii="Calibri" w:eastAsia="Calibri" w:hAnsi="Calibri"/>
              </w:rPr>
              <w:t>Görüşlerinin</w:t>
            </w:r>
            <w:proofErr w:type="spellEnd"/>
            <w:r w:rsidRPr="005C42A4">
              <w:rPr>
                <w:rFonts w:ascii="Calibri" w:eastAsia="Calibri" w:hAnsi="Calibri"/>
              </w:rPr>
              <w:t xml:space="preserve"> </w:t>
            </w:r>
            <w:proofErr w:type="spellStart"/>
            <w:r w:rsidRPr="005C42A4">
              <w:rPr>
                <w:rFonts w:ascii="Calibri" w:eastAsia="Calibri" w:hAnsi="Calibri"/>
              </w:rPr>
              <w:t>Belirlenmesine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Uluslararası</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b/>
              </w:rPr>
              <w:t xml:space="preserve">, </w:t>
            </w:r>
            <w:r w:rsidRPr="005C42A4">
              <w:rPr>
                <w:rFonts w:ascii="Calibri" w:eastAsia="Calibri" w:hAnsi="Calibri"/>
              </w:rPr>
              <w:t>1-3 Haziran</w:t>
            </w:r>
            <w:r w:rsidRPr="005C42A4">
              <w:rPr>
                <w:rFonts w:ascii="Calibri" w:eastAsia="Calibri" w:hAnsi="Calibri"/>
                <w:spacing w:val="-30"/>
              </w:rPr>
              <w:t xml:space="preserve"> </w:t>
            </w:r>
            <w:r w:rsidRPr="005C42A4">
              <w:rPr>
                <w:rFonts w:ascii="Calibri" w:eastAsia="Calibri" w:hAnsi="Calibri"/>
              </w:rPr>
              <w:t>2007,</w:t>
            </w:r>
          </w:p>
          <w:p w14:paraId="31E7B2E0" w14:textId="40A84A57" w:rsidR="00007022" w:rsidRPr="005C42A4" w:rsidRDefault="00007022" w:rsidP="00007022">
            <w:pPr>
              <w:pStyle w:val="TableParagraph"/>
              <w:numPr>
                <w:ilvl w:val="0"/>
                <w:numId w:val="87"/>
              </w:numPr>
              <w:tabs>
                <w:tab w:val="left" w:pos="517"/>
                <w:tab w:val="left" w:pos="518"/>
              </w:tabs>
              <w:ind w:right="102" w:firstLine="0"/>
              <w:rPr>
                <w:rFonts w:ascii="Calibri" w:eastAsia="Calibri" w:hAnsi="Calibri"/>
                <w:b/>
              </w:rPr>
            </w:pPr>
            <w:r w:rsidRPr="005C42A4">
              <w:rPr>
                <w:rFonts w:ascii="Calibri" w:eastAsia="Calibri" w:hAnsi="Calibri"/>
              </w:rPr>
              <w:t xml:space="preserve">KKTC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Bakanlığı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Yakın</w:t>
            </w:r>
            <w:proofErr w:type="spellEnd"/>
            <w:r w:rsidRPr="005C42A4">
              <w:rPr>
                <w:rFonts w:ascii="Calibri" w:eastAsia="Calibri" w:hAnsi="Calibri"/>
              </w:rPr>
              <w:t xml:space="preserve"> Doğu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Lefkoşa</w:t>
            </w:r>
            <w:proofErr w:type="spellEnd"/>
            <w:r w:rsidRPr="005C42A4">
              <w:rPr>
                <w:rFonts w:ascii="Calibri" w:eastAsia="Calibri" w:hAnsi="Calibri"/>
              </w:rPr>
              <w:t>-KKTC.</w:t>
            </w:r>
          </w:p>
        </w:tc>
      </w:tr>
      <w:tr w:rsidR="00007022" w14:paraId="556F690E" w14:textId="77777777" w:rsidTr="007E36C7">
        <w:trPr>
          <w:trHeight w:val="1012"/>
        </w:trPr>
        <w:tc>
          <w:tcPr>
            <w:tcW w:w="2127" w:type="dxa"/>
            <w:shd w:val="clear" w:color="auto" w:fill="auto"/>
          </w:tcPr>
          <w:p w14:paraId="04EC23D1" w14:textId="0EE2D65A" w:rsidR="00007022" w:rsidRPr="009452A8" w:rsidRDefault="00E8101E" w:rsidP="00007022">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49</w:t>
            </w:r>
          </w:p>
        </w:tc>
        <w:tc>
          <w:tcPr>
            <w:tcW w:w="7943" w:type="dxa"/>
            <w:shd w:val="clear" w:color="auto" w:fill="auto"/>
          </w:tcPr>
          <w:p w14:paraId="2E1E1454" w14:textId="77777777" w:rsidR="00007022" w:rsidRPr="005C42A4" w:rsidRDefault="00007022" w:rsidP="00007022">
            <w:pPr>
              <w:pStyle w:val="TableParagraph"/>
              <w:numPr>
                <w:ilvl w:val="0"/>
                <w:numId w:val="85"/>
              </w:numPr>
              <w:tabs>
                <w:tab w:val="left" w:pos="517"/>
                <w:tab w:val="left" w:pos="518"/>
              </w:tabs>
              <w:spacing w:before="1"/>
              <w:ind w:right="542" w:firstLine="0"/>
              <w:rPr>
                <w:rFonts w:ascii="Calibri" w:eastAsia="Calibri" w:hAnsi="Calibri"/>
              </w:rPr>
            </w:pPr>
            <w:proofErr w:type="spellStart"/>
            <w:r w:rsidRPr="005C42A4">
              <w:rPr>
                <w:rFonts w:ascii="Calibri" w:eastAsia="Calibri" w:hAnsi="Calibri"/>
                <w:b/>
              </w:rPr>
              <w:t>Tengilimoğlu,</w:t>
            </w:r>
            <w:r w:rsidRPr="005C42A4">
              <w:rPr>
                <w:rFonts w:ascii="Calibri" w:eastAsia="Calibri" w:hAnsi="Calibri"/>
              </w:rPr>
              <w:t>D</w:t>
            </w:r>
            <w:proofErr w:type="spellEnd"/>
            <w:r w:rsidRPr="005C42A4">
              <w:rPr>
                <w:rFonts w:ascii="Calibri" w:eastAsia="Calibri" w:hAnsi="Calibri"/>
              </w:rPr>
              <w:t>., Kisa, A., Şahin, T.(2006), Ethical Problems Encountered</w:t>
            </w:r>
            <w:r w:rsidRPr="005C42A4">
              <w:rPr>
                <w:rFonts w:ascii="Calibri" w:eastAsia="Calibri" w:hAnsi="Calibri"/>
                <w:spacing w:val="-29"/>
              </w:rPr>
              <w:t xml:space="preserve"> </w:t>
            </w:r>
            <w:r w:rsidRPr="005C42A4">
              <w:rPr>
                <w:rFonts w:ascii="Calibri" w:eastAsia="Calibri" w:hAnsi="Calibri"/>
              </w:rPr>
              <w:t>In Health Management: A Study Among Turkish Private Hospital Administrators , Proceedings Of The Business And Health Administration Association Chicago,</w:t>
            </w:r>
            <w:r w:rsidRPr="005C42A4">
              <w:rPr>
                <w:rFonts w:ascii="Calibri" w:eastAsia="Calibri" w:hAnsi="Calibri"/>
                <w:spacing w:val="-17"/>
              </w:rPr>
              <w:t xml:space="preserve"> </w:t>
            </w:r>
            <w:r w:rsidRPr="005C42A4">
              <w:rPr>
                <w:rFonts w:ascii="Calibri" w:eastAsia="Calibri" w:hAnsi="Calibri"/>
              </w:rPr>
              <w:t>Il</w:t>
            </w:r>
          </w:p>
          <w:p w14:paraId="7226CC10" w14:textId="52FEB6FA" w:rsidR="00007022" w:rsidRPr="005C42A4" w:rsidRDefault="00007022" w:rsidP="00007022">
            <w:pPr>
              <w:pStyle w:val="TableParagraph"/>
              <w:numPr>
                <w:ilvl w:val="0"/>
                <w:numId w:val="86"/>
              </w:numPr>
              <w:tabs>
                <w:tab w:val="left" w:pos="517"/>
                <w:tab w:val="left" w:pos="518"/>
              </w:tabs>
              <w:ind w:right="230" w:firstLine="0"/>
              <w:rPr>
                <w:rFonts w:ascii="Calibri" w:eastAsia="Calibri" w:hAnsi="Calibri"/>
                <w:b/>
              </w:rPr>
            </w:pPr>
            <w:r w:rsidRPr="005C42A4">
              <w:rPr>
                <w:rFonts w:ascii="Calibri" w:eastAsia="Calibri" w:hAnsi="Calibri"/>
              </w:rPr>
              <w:t>March 15-17, 2006, p.125-132</w:t>
            </w:r>
          </w:p>
        </w:tc>
      </w:tr>
      <w:tr w:rsidR="00007022" w14:paraId="5673C6D9" w14:textId="77777777" w:rsidTr="007E36C7">
        <w:trPr>
          <w:trHeight w:val="1012"/>
        </w:trPr>
        <w:tc>
          <w:tcPr>
            <w:tcW w:w="2127" w:type="dxa"/>
            <w:shd w:val="clear" w:color="auto" w:fill="auto"/>
          </w:tcPr>
          <w:p w14:paraId="507DD079" w14:textId="27B91D93" w:rsidR="00007022" w:rsidRPr="009452A8" w:rsidRDefault="00E8101E" w:rsidP="00E8101E">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50</w:t>
            </w:r>
          </w:p>
        </w:tc>
        <w:tc>
          <w:tcPr>
            <w:tcW w:w="7943" w:type="dxa"/>
            <w:shd w:val="clear" w:color="auto" w:fill="auto"/>
          </w:tcPr>
          <w:p w14:paraId="32A0446E" w14:textId="77777777" w:rsidR="00007022" w:rsidRPr="005C42A4" w:rsidRDefault="00007022" w:rsidP="00007022">
            <w:pPr>
              <w:pStyle w:val="TableParagraph"/>
              <w:numPr>
                <w:ilvl w:val="0"/>
                <w:numId w:val="84"/>
              </w:numPr>
              <w:tabs>
                <w:tab w:val="left" w:pos="517"/>
                <w:tab w:val="left" w:pos="518"/>
              </w:tabs>
              <w:ind w:right="176"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Üner, M.M., </w:t>
            </w:r>
            <w:proofErr w:type="spellStart"/>
            <w:r w:rsidRPr="005C42A4">
              <w:rPr>
                <w:rFonts w:ascii="Calibri" w:eastAsia="Calibri" w:hAnsi="Calibri"/>
              </w:rPr>
              <w:t>Mertler</w:t>
            </w:r>
            <w:proofErr w:type="spellEnd"/>
            <w:r w:rsidRPr="005C42A4">
              <w:rPr>
                <w:rFonts w:ascii="Calibri" w:eastAsia="Calibri" w:hAnsi="Calibri"/>
              </w:rPr>
              <w:t>, E.A., Akıncı, F.,(2004) “Graduate And Postgraduate Health Care Management Education In Turkey: Present Situation And Future Challenges”, Business and Health Administration Association Meeting, Proceedings of The Business And Health Administration Association, Chicago,</w:t>
            </w:r>
            <w:r w:rsidRPr="005C42A4">
              <w:rPr>
                <w:rFonts w:ascii="Calibri" w:eastAsia="Calibri" w:hAnsi="Calibri"/>
                <w:spacing w:val="-14"/>
              </w:rPr>
              <w:t xml:space="preserve"> </w:t>
            </w:r>
            <w:r w:rsidRPr="005C42A4">
              <w:rPr>
                <w:rFonts w:ascii="Calibri" w:eastAsia="Calibri" w:hAnsi="Calibri"/>
              </w:rPr>
              <w:t>Il,</w:t>
            </w:r>
          </w:p>
          <w:p w14:paraId="05B39BFC" w14:textId="496E0262" w:rsidR="00007022" w:rsidRPr="005C42A4" w:rsidRDefault="00007022" w:rsidP="00007022">
            <w:pPr>
              <w:pStyle w:val="TableParagraph"/>
              <w:numPr>
                <w:ilvl w:val="0"/>
                <w:numId w:val="85"/>
              </w:numPr>
              <w:tabs>
                <w:tab w:val="left" w:pos="517"/>
                <w:tab w:val="left" w:pos="518"/>
              </w:tabs>
              <w:spacing w:before="1"/>
              <w:ind w:right="542" w:firstLine="0"/>
              <w:rPr>
                <w:rFonts w:ascii="Calibri" w:eastAsia="Calibri" w:hAnsi="Calibri"/>
                <w:b/>
              </w:rPr>
            </w:pPr>
            <w:r w:rsidRPr="005C42A4">
              <w:rPr>
                <w:rFonts w:ascii="Calibri" w:eastAsia="Calibri" w:hAnsi="Calibri"/>
              </w:rPr>
              <w:t>March 17-19, 2004, Copyright Business and Health administration Association, p.471- 481.</w:t>
            </w:r>
          </w:p>
        </w:tc>
      </w:tr>
      <w:tr w:rsidR="00007022" w14:paraId="5E37B40D" w14:textId="77777777" w:rsidTr="007E36C7">
        <w:trPr>
          <w:trHeight w:val="1012"/>
        </w:trPr>
        <w:tc>
          <w:tcPr>
            <w:tcW w:w="2127" w:type="dxa"/>
            <w:shd w:val="clear" w:color="auto" w:fill="auto"/>
          </w:tcPr>
          <w:p w14:paraId="266F9088" w14:textId="1D091653" w:rsidR="00007022" w:rsidRPr="009452A8" w:rsidRDefault="00E8101E" w:rsidP="00E8101E">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51</w:t>
            </w:r>
          </w:p>
        </w:tc>
        <w:tc>
          <w:tcPr>
            <w:tcW w:w="7943" w:type="dxa"/>
            <w:shd w:val="clear" w:color="auto" w:fill="auto"/>
          </w:tcPr>
          <w:p w14:paraId="1A033DFA" w14:textId="77777777" w:rsidR="00007022" w:rsidRPr="005C42A4" w:rsidRDefault="00007022" w:rsidP="00007022">
            <w:pPr>
              <w:pStyle w:val="TableParagraph"/>
              <w:numPr>
                <w:ilvl w:val="0"/>
                <w:numId w:val="83"/>
              </w:numPr>
              <w:tabs>
                <w:tab w:val="left" w:pos="517"/>
                <w:tab w:val="left" w:pos="518"/>
              </w:tabs>
              <w:ind w:right="252"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Kısa</w:t>
            </w:r>
            <w:proofErr w:type="spellEnd"/>
            <w:r w:rsidRPr="005C42A4">
              <w:rPr>
                <w:rFonts w:ascii="Calibri" w:eastAsia="Calibri" w:hAnsi="Calibri"/>
              </w:rPr>
              <w:t>, A., (2004) “Conflict Management In Public University Hospitals In Turkey: A Pilot Study”, Business and Health Administration Association Meeting Proceedings of The Business And Health Administration Association, Chicago, Il, March 17-19, 2004, Copyright, 2004 Business and Health</w:t>
            </w:r>
            <w:r w:rsidRPr="005C42A4">
              <w:rPr>
                <w:rFonts w:ascii="Calibri" w:eastAsia="Calibri" w:hAnsi="Calibri"/>
                <w:spacing w:val="-22"/>
              </w:rPr>
              <w:t xml:space="preserve"> </w:t>
            </w:r>
            <w:r w:rsidRPr="005C42A4">
              <w:rPr>
                <w:rFonts w:ascii="Calibri" w:eastAsia="Calibri" w:hAnsi="Calibri"/>
              </w:rPr>
              <w:t>Administration</w:t>
            </w:r>
          </w:p>
          <w:p w14:paraId="21088088" w14:textId="096D5ED7" w:rsidR="00007022" w:rsidRPr="005C42A4" w:rsidRDefault="00007022" w:rsidP="00007022">
            <w:pPr>
              <w:pStyle w:val="TableParagraph"/>
              <w:numPr>
                <w:ilvl w:val="0"/>
                <w:numId w:val="84"/>
              </w:numPr>
              <w:tabs>
                <w:tab w:val="left" w:pos="517"/>
                <w:tab w:val="left" w:pos="518"/>
              </w:tabs>
              <w:ind w:right="176" w:firstLine="0"/>
              <w:rPr>
                <w:rFonts w:ascii="Calibri" w:eastAsia="Calibri" w:hAnsi="Calibri"/>
                <w:b/>
              </w:rPr>
            </w:pPr>
            <w:r w:rsidRPr="005C42A4">
              <w:rPr>
                <w:rFonts w:ascii="Calibri" w:eastAsia="Calibri" w:hAnsi="Calibri"/>
              </w:rPr>
              <w:t>Association, p.57-64 (</w:t>
            </w:r>
            <w:proofErr w:type="spellStart"/>
            <w:r w:rsidRPr="005C42A4">
              <w:rPr>
                <w:rFonts w:ascii="Calibri" w:eastAsia="Calibri" w:hAnsi="Calibri"/>
              </w:rPr>
              <w:t>makale</w:t>
            </w:r>
            <w:proofErr w:type="spellEnd"/>
            <w:r w:rsidRPr="005C42A4">
              <w:rPr>
                <w:rFonts w:ascii="Calibri" w:eastAsia="Calibri" w:hAnsi="Calibri"/>
              </w:rPr>
              <w:t xml:space="preserve"> </w:t>
            </w:r>
            <w:proofErr w:type="spellStart"/>
            <w:r w:rsidRPr="005C42A4">
              <w:rPr>
                <w:rFonts w:ascii="Calibri" w:eastAsia="Calibri" w:hAnsi="Calibri"/>
              </w:rPr>
              <w:t>olarak</w:t>
            </w:r>
            <w:proofErr w:type="spellEnd"/>
            <w:r w:rsidRPr="005C42A4">
              <w:rPr>
                <w:rFonts w:ascii="Calibri" w:eastAsia="Calibri" w:hAnsi="Calibri"/>
              </w:rPr>
              <w:t xml:space="preserve"> </w:t>
            </w:r>
            <w:proofErr w:type="spellStart"/>
            <w:r w:rsidRPr="005C42A4">
              <w:rPr>
                <w:rFonts w:ascii="Calibri" w:eastAsia="Calibri" w:hAnsi="Calibri"/>
              </w:rPr>
              <w:t>basıldı</w:t>
            </w:r>
            <w:proofErr w:type="spellEnd"/>
            <w:r w:rsidRPr="005C42A4">
              <w:rPr>
                <w:rFonts w:ascii="Calibri" w:eastAsia="Calibri" w:hAnsi="Calibri"/>
              </w:rPr>
              <w:t>)</w:t>
            </w:r>
          </w:p>
        </w:tc>
      </w:tr>
      <w:tr w:rsidR="00007022" w14:paraId="57EFE1B2" w14:textId="77777777" w:rsidTr="007E36C7">
        <w:trPr>
          <w:trHeight w:val="1012"/>
        </w:trPr>
        <w:tc>
          <w:tcPr>
            <w:tcW w:w="2127" w:type="dxa"/>
            <w:shd w:val="clear" w:color="auto" w:fill="auto"/>
          </w:tcPr>
          <w:p w14:paraId="21EF7B50" w14:textId="1D59C6D0" w:rsidR="00007022" w:rsidRPr="009452A8" w:rsidRDefault="00E8101E" w:rsidP="00E8101E">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52</w:t>
            </w:r>
          </w:p>
        </w:tc>
        <w:tc>
          <w:tcPr>
            <w:tcW w:w="7943" w:type="dxa"/>
            <w:shd w:val="clear" w:color="auto" w:fill="auto"/>
          </w:tcPr>
          <w:p w14:paraId="28B25663" w14:textId="77777777" w:rsidR="00007022" w:rsidRPr="005C42A4" w:rsidRDefault="00007022" w:rsidP="00007022">
            <w:pPr>
              <w:pStyle w:val="TableParagraph"/>
              <w:numPr>
                <w:ilvl w:val="0"/>
                <w:numId w:val="82"/>
              </w:numPr>
              <w:tabs>
                <w:tab w:val="left" w:pos="517"/>
                <w:tab w:val="left" w:pos="518"/>
              </w:tabs>
              <w:ind w:right="99"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Parilti</w:t>
            </w:r>
            <w:proofErr w:type="spellEnd"/>
            <w:r w:rsidRPr="005C42A4">
              <w:rPr>
                <w:rFonts w:ascii="Calibri" w:eastAsia="Calibri" w:hAnsi="Calibri"/>
              </w:rPr>
              <w:t>, N., Chandra, A.,(2003) “What Do Hospital Administrators Think About Marketing In Turkey?”, International Society for</w:t>
            </w:r>
            <w:r w:rsidRPr="005C42A4">
              <w:rPr>
                <w:rFonts w:ascii="Calibri" w:eastAsia="Calibri" w:hAnsi="Calibri"/>
                <w:spacing w:val="-25"/>
              </w:rPr>
              <w:t xml:space="preserve"> </w:t>
            </w:r>
            <w:r w:rsidRPr="005C42A4">
              <w:rPr>
                <w:rFonts w:ascii="Calibri" w:eastAsia="Calibri" w:hAnsi="Calibri"/>
              </w:rPr>
              <w:t>Research</w:t>
            </w:r>
          </w:p>
          <w:p w14:paraId="7B5A72B7" w14:textId="5CA8DCF2" w:rsidR="00007022" w:rsidRPr="005C42A4" w:rsidRDefault="00007022" w:rsidP="00007022">
            <w:pPr>
              <w:pStyle w:val="TableParagraph"/>
              <w:numPr>
                <w:ilvl w:val="0"/>
                <w:numId w:val="83"/>
              </w:numPr>
              <w:tabs>
                <w:tab w:val="left" w:pos="517"/>
                <w:tab w:val="left" w:pos="518"/>
              </w:tabs>
              <w:ind w:right="252" w:firstLine="0"/>
              <w:rPr>
                <w:rFonts w:ascii="Calibri" w:eastAsia="Calibri" w:hAnsi="Calibri"/>
                <w:b/>
              </w:rPr>
            </w:pPr>
            <w:r w:rsidRPr="005C42A4">
              <w:rPr>
                <w:rFonts w:ascii="Calibri" w:eastAsia="Calibri" w:hAnsi="Calibri"/>
              </w:rPr>
              <w:t>in Healthcare Financial Management, August 14–16, 2003 Baltimore, Maryland, USA Conference Proceeding, vol. 9, number 1, p.21.</w:t>
            </w:r>
          </w:p>
        </w:tc>
      </w:tr>
      <w:tr w:rsidR="00007022" w14:paraId="028696C5" w14:textId="77777777" w:rsidTr="007E36C7">
        <w:trPr>
          <w:trHeight w:val="1012"/>
        </w:trPr>
        <w:tc>
          <w:tcPr>
            <w:tcW w:w="2127" w:type="dxa"/>
            <w:shd w:val="clear" w:color="auto" w:fill="auto"/>
          </w:tcPr>
          <w:p w14:paraId="61FA5300" w14:textId="0C7A7683" w:rsidR="00007022" w:rsidRPr="009452A8" w:rsidRDefault="00E8101E" w:rsidP="00E8101E">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53</w:t>
            </w:r>
          </w:p>
        </w:tc>
        <w:tc>
          <w:tcPr>
            <w:tcW w:w="7943" w:type="dxa"/>
            <w:shd w:val="clear" w:color="auto" w:fill="auto"/>
          </w:tcPr>
          <w:p w14:paraId="0052BE9D" w14:textId="77777777" w:rsidR="00007022" w:rsidRPr="005C42A4" w:rsidRDefault="00007022" w:rsidP="00007022">
            <w:pPr>
              <w:pStyle w:val="TableParagraph"/>
              <w:numPr>
                <w:ilvl w:val="0"/>
                <w:numId w:val="81"/>
              </w:numPr>
              <w:tabs>
                <w:tab w:val="left" w:pos="518"/>
              </w:tabs>
              <w:ind w:right="198" w:firstLine="0"/>
              <w:jc w:val="bot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Kısa</w:t>
            </w:r>
            <w:proofErr w:type="spellEnd"/>
            <w:r w:rsidRPr="005C42A4">
              <w:rPr>
                <w:rFonts w:ascii="Calibri" w:eastAsia="Calibri" w:hAnsi="Calibri"/>
              </w:rPr>
              <w:t xml:space="preserve"> </w:t>
            </w:r>
            <w:proofErr w:type="spellStart"/>
            <w:r w:rsidRPr="005C42A4">
              <w:rPr>
                <w:rFonts w:ascii="Calibri" w:eastAsia="Calibri" w:hAnsi="Calibri"/>
              </w:rPr>
              <w:t>A.,Doğan</w:t>
            </w:r>
            <w:proofErr w:type="spellEnd"/>
            <w:r w:rsidRPr="005C42A4">
              <w:rPr>
                <w:rFonts w:ascii="Calibri" w:eastAsia="Calibri" w:hAnsi="Calibri"/>
              </w:rPr>
              <w:t xml:space="preserve"> Y.S., (2002) ”The Turkish Ministry Of</w:t>
            </w:r>
            <w:r w:rsidRPr="005C42A4">
              <w:rPr>
                <w:rFonts w:ascii="Calibri" w:eastAsia="Calibri" w:hAnsi="Calibri"/>
                <w:spacing w:val="-29"/>
              </w:rPr>
              <w:t xml:space="preserve"> </w:t>
            </w:r>
            <w:r w:rsidRPr="005C42A4">
              <w:rPr>
                <w:rFonts w:ascii="Calibri" w:eastAsia="Calibri" w:hAnsi="Calibri"/>
              </w:rPr>
              <w:t>Health’s Top Administrators’ Concerns On The National Development Plans And The Turkish Health Care Policy”, Fifth International Conference of Strategic Issues In Health</w:t>
            </w:r>
            <w:r w:rsidRPr="005C42A4">
              <w:rPr>
                <w:rFonts w:ascii="Calibri" w:eastAsia="Calibri" w:hAnsi="Calibri"/>
                <w:spacing w:val="-30"/>
              </w:rPr>
              <w:t xml:space="preserve"> </w:t>
            </w:r>
            <w:r w:rsidRPr="005C42A4">
              <w:rPr>
                <w:rFonts w:ascii="Calibri" w:eastAsia="Calibri" w:hAnsi="Calibri"/>
              </w:rPr>
              <w:t>Care</w:t>
            </w:r>
          </w:p>
          <w:p w14:paraId="5B4F0BDA" w14:textId="0167459D" w:rsidR="00007022" w:rsidRPr="005C42A4" w:rsidRDefault="00007022" w:rsidP="00007022">
            <w:pPr>
              <w:pStyle w:val="TableParagraph"/>
              <w:numPr>
                <w:ilvl w:val="0"/>
                <w:numId w:val="82"/>
              </w:numPr>
              <w:tabs>
                <w:tab w:val="left" w:pos="517"/>
                <w:tab w:val="left" w:pos="518"/>
              </w:tabs>
              <w:ind w:right="99" w:firstLine="0"/>
              <w:rPr>
                <w:rFonts w:ascii="Calibri" w:eastAsia="Calibri" w:hAnsi="Calibri"/>
                <w:b/>
              </w:rPr>
            </w:pPr>
            <w:r w:rsidRPr="005C42A4">
              <w:rPr>
                <w:rFonts w:ascii="Calibri" w:eastAsia="Calibri" w:hAnsi="Calibri"/>
              </w:rPr>
              <w:t>Management, University Of The St Andrews”, 11-13, April, 2002, England, p.71.</w:t>
            </w:r>
          </w:p>
        </w:tc>
      </w:tr>
      <w:tr w:rsidR="00007022" w14:paraId="74C732D8" w14:textId="77777777" w:rsidTr="007E36C7">
        <w:trPr>
          <w:trHeight w:val="1012"/>
        </w:trPr>
        <w:tc>
          <w:tcPr>
            <w:tcW w:w="2127" w:type="dxa"/>
            <w:shd w:val="clear" w:color="auto" w:fill="auto"/>
          </w:tcPr>
          <w:p w14:paraId="6E17EF34" w14:textId="03D75C16" w:rsidR="00007022" w:rsidRPr="009452A8" w:rsidRDefault="00E8101E" w:rsidP="00E8101E">
            <w:pPr>
              <w:pStyle w:val="TableParagraph"/>
              <w:ind w:left="0"/>
              <w:jc w:val="center"/>
              <w:rPr>
                <w:rFonts w:asciiTheme="minorHAnsi" w:eastAsia="Calibri" w:hAnsiTheme="minorHAnsi" w:cstheme="minorHAnsi"/>
                <w:b/>
                <w:sz w:val="24"/>
                <w:szCs w:val="24"/>
              </w:rPr>
            </w:pPr>
            <w:r>
              <w:rPr>
                <w:rFonts w:asciiTheme="minorHAnsi" w:eastAsia="Calibri" w:hAnsiTheme="minorHAnsi" w:cstheme="minorHAnsi"/>
                <w:b/>
                <w:sz w:val="24"/>
                <w:szCs w:val="24"/>
              </w:rPr>
              <w:t>54</w:t>
            </w:r>
          </w:p>
        </w:tc>
        <w:tc>
          <w:tcPr>
            <w:tcW w:w="7943" w:type="dxa"/>
            <w:shd w:val="clear" w:color="auto" w:fill="auto"/>
          </w:tcPr>
          <w:p w14:paraId="18F689CC" w14:textId="77777777" w:rsidR="00007022" w:rsidRPr="005C42A4" w:rsidRDefault="00007022" w:rsidP="00007022">
            <w:pPr>
              <w:pStyle w:val="TableParagraph"/>
              <w:numPr>
                <w:ilvl w:val="0"/>
                <w:numId w:val="80"/>
              </w:numPr>
              <w:tabs>
                <w:tab w:val="left" w:pos="517"/>
                <w:tab w:val="left" w:pos="518"/>
              </w:tabs>
              <w:ind w:right="61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Kısa</w:t>
            </w:r>
            <w:proofErr w:type="spellEnd"/>
            <w:r w:rsidRPr="005C42A4">
              <w:rPr>
                <w:rFonts w:ascii="Calibri" w:eastAsia="Calibri" w:hAnsi="Calibri"/>
              </w:rPr>
              <w:t>, A., Dziegielewski, S., (1999) “ The Rol of Hospital Public Relations in Turkish Hospitals” Poster Presentation, AUPHA 1999</w:t>
            </w:r>
            <w:r w:rsidRPr="005C42A4">
              <w:rPr>
                <w:rFonts w:ascii="Calibri" w:eastAsia="Calibri" w:hAnsi="Calibri"/>
                <w:spacing w:val="-28"/>
              </w:rPr>
              <w:t xml:space="preserve"> </w:t>
            </w:r>
            <w:r w:rsidRPr="005C42A4">
              <w:rPr>
                <w:rFonts w:ascii="Calibri" w:eastAsia="Calibri" w:hAnsi="Calibri"/>
              </w:rPr>
              <w:t>Annual</w:t>
            </w:r>
          </w:p>
          <w:p w14:paraId="27409CAC" w14:textId="45111E5E" w:rsidR="00007022" w:rsidRPr="005C42A4" w:rsidRDefault="00007022" w:rsidP="00007022">
            <w:pPr>
              <w:pStyle w:val="TableParagraph"/>
              <w:numPr>
                <w:ilvl w:val="0"/>
                <w:numId w:val="81"/>
              </w:numPr>
              <w:tabs>
                <w:tab w:val="left" w:pos="518"/>
              </w:tabs>
              <w:ind w:right="198" w:firstLine="0"/>
              <w:jc w:val="both"/>
              <w:rPr>
                <w:rFonts w:ascii="Calibri" w:eastAsia="Calibri" w:hAnsi="Calibri"/>
                <w:b/>
              </w:rPr>
            </w:pPr>
            <w:r w:rsidRPr="005C42A4">
              <w:rPr>
                <w:rFonts w:ascii="Calibri" w:eastAsia="Calibri" w:hAnsi="Calibri"/>
              </w:rPr>
              <w:t xml:space="preserve">Meeting, 25-27 June, 1999, </w:t>
            </w:r>
            <w:proofErr w:type="spellStart"/>
            <w:r w:rsidRPr="005C42A4">
              <w:rPr>
                <w:rFonts w:ascii="Calibri" w:eastAsia="Calibri" w:hAnsi="Calibri"/>
              </w:rPr>
              <w:t>Chicago,USA.,p</w:t>
            </w:r>
            <w:proofErr w:type="spellEnd"/>
            <w:r w:rsidRPr="005C42A4">
              <w:rPr>
                <w:rFonts w:ascii="Calibri" w:eastAsia="Calibri" w:hAnsi="Calibri"/>
              </w:rPr>
              <w:t>. 27.</w:t>
            </w:r>
          </w:p>
        </w:tc>
      </w:tr>
    </w:tbl>
    <w:p w14:paraId="7EEF7CD5" w14:textId="77777777" w:rsidR="00042E20" w:rsidRDefault="00042E20" w:rsidP="00042E20">
      <w:pPr>
        <w:spacing w:line="252" w:lineRule="exact"/>
        <w:sectPr w:rsidR="00042E20" w:rsidSect="00CB02E8">
          <w:pgSz w:w="11900" w:h="16850"/>
          <w:pgMar w:top="1600" w:right="960" w:bottom="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gridCol w:w="25"/>
      </w:tblGrid>
      <w:tr w:rsidR="00054B48" w14:paraId="35615DA6" w14:textId="77777777" w:rsidTr="005C42A4">
        <w:trPr>
          <w:trHeight w:val="506"/>
        </w:trPr>
        <w:tc>
          <w:tcPr>
            <w:tcW w:w="10095" w:type="dxa"/>
            <w:gridSpan w:val="3"/>
            <w:shd w:val="clear" w:color="auto" w:fill="auto"/>
          </w:tcPr>
          <w:p w14:paraId="1AA13455" w14:textId="77777777" w:rsidR="00054B48" w:rsidRPr="005C42A4" w:rsidRDefault="00054B48" w:rsidP="005C42A4">
            <w:pPr>
              <w:pStyle w:val="TableParagraph"/>
              <w:spacing w:line="234" w:lineRule="exact"/>
              <w:ind w:left="0"/>
              <w:rPr>
                <w:rFonts w:ascii="Calibri" w:eastAsia="Calibri" w:hAnsi="Calibri"/>
                <w:b/>
              </w:rPr>
            </w:pPr>
            <w:proofErr w:type="spellStart"/>
            <w:r w:rsidRPr="005C42A4">
              <w:rPr>
                <w:rFonts w:ascii="Calibri" w:eastAsia="Calibri" w:hAnsi="Calibri"/>
                <w:b/>
              </w:rPr>
              <w:lastRenderedPageBreak/>
              <w:t>Yazılan</w:t>
            </w:r>
            <w:proofErr w:type="spellEnd"/>
            <w:r w:rsidRPr="005C42A4">
              <w:rPr>
                <w:rFonts w:ascii="Calibri" w:eastAsia="Calibri" w:hAnsi="Calibri"/>
                <w:b/>
              </w:rPr>
              <w:t xml:space="preserve"> </w:t>
            </w:r>
            <w:proofErr w:type="spellStart"/>
            <w:r w:rsidRPr="005C42A4">
              <w:rPr>
                <w:rFonts w:ascii="Calibri" w:eastAsia="Calibri" w:hAnsi="Calibri"/>
                <w:b/>
              </w:rPr>
              <w:t>uluslararası</w:t>
            </w:r>
            <w:proofErr w:type="spellEnd"/>
            <w:r w:rsidRPr="005C42A4">
              <w:rPr>
                <w:rFonts w:ascii="Calibri" w:eastAsia="Calibri" w:hAnsi="Calibri"/>
                <w:b/>
              </w:rPr>
              <w:t xml:space="preserve"> </w:t>
            </w:r>
            <w:proofErr w:type="spellStart"/>
            <w:r w:rsidRPr="005C42A4">
              <w:rPr>
                <w:rFonts w:ascii="Calibri" w:eastAsia="Calibri" w:hAnsi="Calibri"/>
                <w:b/>
              </w:rPr>
              <w:t>kitaplar</w:t>
            </w:r>
            <w:proofErr w:type="spellEnd"/>
            <w:r w:rsidRPr="005C42A4">
              <w:rPr>
                <w:rFonts w:ascii="Calibri" w:eastAsia="Calibri" w:hAnsi="Calibri"/>
                <w:b/>
              </w:rPr>
              <w:t xml:space="preserve"> </w:t>
            </w:r>
            <w:proofErr w:type="spellStart"/>
            <w:r w:rsidRPr="005C42A4">
              <w:rPr>
                <w:rFonts w:ascii="Calibri" w:eastAsia="Calibri" w:hAnsi="Calibri"/>
                <w:b/>
              </w:rPr>
              <w:t>veya</w:t>
            </w:r>
            <w:proofErr w:type="spellEnd"/>
            <w:r w:rsidRPr="005C42A4">
              <w:rPr>
                <w:rFonts w:ascii="Calibri" w:eastAsia="Calibri" w:hAnsi="Calibri"/>
                <w:b/>
              </w:rPr>
              <w:t xml:space="preserve"> </w:t>
            </w:r>
            <w:proofErr w:type="spellStart"/>
            <w:r w:rsidRPr="005C42A4">
              <w:rPr>
                <w:rFonts w:ascii="Calibri" w:eastAsia="Calibri" w:hAnsi="Calibri"/>
                <w:b/>
              </w:rPr>
              <w:t>kitaplarda</w:t>
            </w:r>
            <w:proofErr w:type="spellEnd"/>
            <w:r w:rsidRPr="005C42A4">
              <w:rPr>
                <w:rFonts w:ascii="Calibri" w:eastAsia="Calibri" w:hAnsi="Calibri"/>
                <w:b/>
              </w:rPr>
              <w:t xml:space="preserve"> </w:t>
            </w:r>
            <w:proofErr w:type="spellStart"/>
            <w:r w:rsidRPr="005C42A4">
              <w:rPr>
                <w:rFonts w:ascii="Calibri" w:eastAsia="Calibri" w:hAnsi="Calibri"/>
                <w:b/>
              </w:rPr>
              <w:t>bölümler</w:t>
            </w:r>
            <w:proofErr w:type="spellEnd"/>
          </w:p>
        </w:tc>
      </w:tr>
      <w:tr w:rsidR="00054B48" w14:paraId="5485FB9E" w14:textId="77777777" w:rsidTr="005C42A4">
        <w:trPr>
          <w:gridAfter w:val="1"/>
          <w:wAfter w:w="25" w:type="dxa"/>
          <w:trHeight w:val="506"/>
        </w:trPr>
        <w:tc>
          <w:tcPr>
            <w:tcW w:w="2127" w:type="dxa"/>
            <w:shd w:val="clear" w:color="auto" w:fill="auto"/>
            <w:vAlign w:val="center"/>
          </w:tcPr>
          <w:p w14:paraId="735268B1" w14:textId="77777777" w:rsidR="00054B48" w:rsidRPr="005C42A4" w:rsidRDefault="00054B48" w:rsidP="005C42A4">
            <w:pPr>
              <w:pStyle w:val="TableParagraph"/>
              <w:ind w:left="0"/>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3B8741C4" w14:textId="77777777" w:rsidR="00054B48" w:rsidRPr="005C42A4" w:rsidRDefault="00054B48" w:rsidP="005C42A4">
            <w:pPr>
              <w:pStyle w:val="TableParagraph"/>
              <w:tabs>
                <w:tab w:val="left" w:pos="517"/>
                <w:tab w:val="left" w:pos="518"/>
              </w:tabs>
              <w:spacing w:before="1" w:line="253" w:lineRule="exact"/>
              <w:rPr>
                <w:rFonts w:ascii="Calibri" w:eastAsia="Calibri" w:hAnsi="Calibri"/>
              </w:rPr>
            </w:pPr>
            <w:proofErr w:type="spellStart"/>
            <w:r w:rsidRPr="005C42A4">
              <w:rPr>
                <w:rFonts w:ascii="Calibri" w:eastAsia="Calibri" w:hAnsi="Calibri"/>
              </w:rPr>
              <w:t>Gürcü</w:t>
            </w:r>
            <w:proofErr w:type="spellEnd"/>
            <w:r w:rsidRPr="005C42A4">
              <w:rPr>
                <w:rFonts w:ascii="Calibri" w:eastAsia="Calibri" w:hAnsi="Calibri"/>
              </w:rPr>
              <w:t xml:space="preserve"> M., </w:t>
            </w:r>
            <w:proofErr w:type="spellStart"/>
            <w:r w:rsidRPr="005C42A4">
              <w:rPr>
                <w:rFonts w:ascii="Calibri" w:eastAsia="Calibri" w:hAnsi="Calibri"/>
              </w:rPr>
              <w:t>Tengilimoğlu</w:t>
            </w:r>
            <w:proofErr w:type="spellEnd"/>
            <w:r w:rsidRPr="005C42A4">
              <w:rPr>
                <w:rFonts w:ascii="Calibri" w:eastAsia="Calibri" w:hAnsi="Calibri"/>
              </w:rPr>
              <w:t>, D., (2015), Strategic Place Branding Methodologies and Theory for Tourist Attraction, edit by, Chapter 15, Health Tourism-Based Destination Marketing. International Publisher of Progressive Information Science and Technology</w:t>
            </w:r>
          </w:p>
          <w:p w14:paraId="4EF2D298" w14:textId="77777777" w:rsidR="00054B48" w:rsidRPr="005C42A4" w:rsidRDefault="00054B48" w:rsidP="005C42A4">
            <w:pPr>
              <w:pStyle w:val="TableParagraph"/>
              <w:tabs>
                <w:tab w:val="left" w:pos="517"/>
                <w:tab w:val="left" w:pos="518"/>
              </w:tabs>
              <w:spacing w:before="1" w:line="253" w:lineRule="exact"/>
              <w:rPr>
                <w:rFonts w:ascii="Calibri" w:eastAsia="Calibri" w:hAnsi="Calibri"/>
              </w:rPr>
            </w:pPr>
            <w:r w:rsidRPr="005C42A4">
              <w:rPr>
                <w:rFonts w:ascii="Calibri" w:eastAsia="Calibri" w:hAnsi="Calibri"/>
              </w:rPr>
              <w:t>Research</w:t>
            </w:r>
          </w:p>
        </w:tc>
      </w:tr>
      <w:tr w:rsidR="00054B48" w14:paraId="0D762B92" w14:textId="77777777" w:rsidTr="005C42A4">
        <w:trPr>
          <w:gridAfter w:val="1"/>
          <w:wAfter w:w="25" w:type="dxa"/>
          <w:trHeight w:val="506"/>
        </w:trPr>
        <w:tc>
          <w:tcPr>
            <w:tcW w:w="2127" w:type="dxa"/>
            <w:shd w:val="clear" w:color="auto" w:fill="auto"/>
            <w:vAlign w:val="center"/>
          </w:tcPr>
          <w:p w14:paraId="3312B38B" w14:textId="77777777" w:rsidR="00054B48" w:rsidRPr="005C42A4" w:rsidRDefault="00054B48" w:rsidP="005C42A4">
            <w:pPr>
              <w:pStyle w:val="TableParagraph"/>
              <w:ind w:left="0"/>
              <w:jc w:val="center"/>
              <w:rPr>
                <w:rFonts w:eastAsia="Calibri"/>
                <w:b/>
              </w:rPr>
            </w:pPr>
            <w:r w:rsidRPr="005C42A4">
              <w:rPr>
                <w:rFonts w:eastAsia="Calibri"/>
                <w:b/>
                <w:sz w:val="24"/>
              </w:rPr>
              <w:t>2</w:t>
            </w:r>
          </w:p>
        </w:tc>
        <w:tc>
          <w:tcPr>
            <w:tcW w:w="7943" w:type="dxa"/>
            <w:shd w:val="clear" w:color="auto" w:fill="auto"/>
          </w:tcPr>
          <w:p w14:paraId="6F7E987C" w14:textId="77777777" w:rsidR="00054B48" w:rsidRPr="005C42A4" w:rsidRDefault="00054B48" w:rsidP="005C42A4">
            <w:pPr>
              <w:pStyle w:val="TableParagraph"/>
              <w:tabs>
                <w:tab w:val="left" w:pos="517"/>
                <w:tab w:val="left" w:pos="518"/>
              </w:tabs>
              <w:spacing w:before="1" w:line="253" w:lineRule="exact"/>
              <w:rPr>
                <w:rFonts w:ascii="Calibri" w:eastAsia="Calibri" w:hAnsi="Calibri"/>
              </w:rPr>
            </w:pPr>
            <w:proofErr w:type="spellStart"/>
            <w:r w:rsidRPr="005C42A4">
              <w:rPr>
                <w:rFonts w:ascii="Calibri" w:eastAsia="Calibri" w:hAnsi="Calibri"/>
              </w:rPr>
              <w:t>Tengilimoğlu</w:t>
            </w:r>
            <w:proofErr w:type="spellEnd"/>
            <w:r w:rsidRPr="005C42A4">
              <w:rPr>
                <w:rFonts w:ascii="Calibri" w:eastAsia="Calibri" w:hAnsi="Calibri"/>
              </w:rPr>
              <w:t xml:space="preserve"> D., and Güzel A., (2014), Intercultural Dialogue on</w:t>
            </w:r>
            <w:r w:rsidRPr="005C42A4">
              <w:rPr>
                <w:rFonts w:ascii="Calibri" w:eastAsia="Calibri" w:hAnsi="Calibri"/>
                <w:spacing w:val="-17"/>
              </w:rPr>
              <w:t xml:space="preserve"> </w:t>
            </w:r>
            <w:r w:rsidRPr="005C42A4">
              <w:rPr>
                <w:rFonts w:ascii="Calibri" w:eastAsia="Calibri" w:hAnsi="Calibri"/>
              </w:rPr>
              <w:t>Health</w:t>
            </w:r>
          </w:p>
          <w:p w14:paraId="66ACC7B4" w14:textId="77777777" w:rsidR="00054B48" w:rsidRPr="005C42A4" w:rsidRDefault="00054B48" w:rsidP="005C42A4">
            <w:pPr>
              <w:pStyle w:val="TableParagraph"/>
              <w:spacing w:before="2" w:line="252" w:lineRule="exact"/>
              <w:ind w:right="901"/>
              <w:rPr>
                <w:rFonts w:ascii="Calibri" w:eastAsia="Calibri" w:hAnsi="Calibri"/>
              </w:rPr>
            </w:pPr>
            <w:r w:rsidRPr="005C42A4">
              <w:rPr>
                <w:rFonts w:ascii="Calibri" w:eastAsia="Calibri" w:hAnsi="Calibri"/>
              </w:rPr>
              <w:t>Economics, Management and Policy: Challenges and Chances, Edited by Sabine Bohnet-</w:t>
            </w:r>
            <w:proofErr w:type="spellStart"/>
            <w:r w:rsidRPr="005C42A4">
              <w:rPr>
                <w:rFonts w:ascii="Calibri" w:eastAsia="Calibri" w:hAnsi="Calibri"/>
              </w:rPr>
              <w:t>Joschko</w:t>
            </w:r>
            <w:proofErr w:type="spellEnd"/>
            <w:r w:rsidRPr="005C42A4">
              <w:rPr>
                <w:rFonts w:ascii="Calibri" w:eastAsia="Calibri" w:hAnsi="Calibri"/>
              </w:rPr>
              <w:t xml:space="preserve">, Zoe </w:t>
            </w:r>
            <w:proofErr w:type="spellStart"/>
            <w:r w:rsidRPr="005C42A4">
              <w:rPr>
                <w:rFonts w:ascii="Calibri" w:eastAsia="Calibri" w:hAnsi="Calibri"/>
              </w:rPr>
              <w:t>Boutsiol</w:t>
            </w:r>
            <w:proofErr w:type="spellEnd"/>
            <w:r w:rsidRPr="005C42A4">
              <w:rPr>
                <w:rFonts w:ascii="Calibri" w:eastAsia="Calibri" w:hAnsi="Calibri"/>
              </w:rPr>
              <w:t xml:space="preserve">, </w:t>
            </w:r>
            <w:proofErr w:type="spellStart"/>
            <w:r w:rsidRPr="005C42A4">
              <w:rPr>
                <w:rFonts w:ascii="Calibri" w:eastAsia="Calibri" w:hAnsi="Calibri"/>
              </w:rPr>
              <w:t>içinde</w:t>
            </w:r>
            <w:proofErr w:type="spellEnd"/>
            <w:r w:rsidRPr="005C42A4">
              <w:rPr>
                <w:rFonts w:ascii="Calibri" w:eastAsia="Calibri" w:hAnsi="Calibri"/>
              </w:rPr>
              <w:t xml:space="preserve"> The Knowledge, Attitude and Behaviors </w:t>
            </w:r>
            <w:proofErr w:type="spellStart"/>
            <w:r w:rsidRPr="005C42A4">
              <w:rPr>
                <w:rFonts w:ascii="Calibri" w:eastAsia="Calibri" w:hAnsi="Calibri"/>
              </w:rPr>
              <w:t>ofAdults</w:t>
            </w:r>
            <w:proofErr w:type="spellEnd"/>
            <w:r w:rsidRPr="005C42A4">
              <w:rPr>
                <w:rFonts w:ascii="Calibri" w:eastAsia="Calibri" w:hAnsi="Calibri"/>
              </w:rPr>
              <w:t xml:space="preserve"> towards, Alternative Medicine: A Study in Turkey, Athens Institute for Education and Research, 2014.</w:t>
            </w:r>
          </w:p>
        </w:tc>
      </w:tr>
      <w:tr w:rsidR="00054B48" w14:paraId="7DDE78BC" w14:textId="77777777" w:rsidTr="005C42A4">
        <w:trPr>
          <w:gridAfter w:val="1"/>
          <w:wAfter w:w="25" w:type="dxa"/>
          <w:trHeight w:val="419"/>
        </w:trPr>
        <w:tc>
          <w:tcPr>
            <w:tcW w:w="10070" w:type="dxa"/>
            <w:gridSpan w:val="2"/>
            <w:shd w:val="clear" w:color="auto" w:fill="auto"/>
          </w:tcPr>
          <w:p w14:paraId="09723817" w14:textId="77777777" w:rsidR="00054B48" w:rsidRPr="005C42A4" w:rsidRDefault="00054B48" w:rsidP="005C42A4">
            <w:pPr>
              <w:pStyle w:val="TableParagraph"/>
              <w:spacing w:line="275" w:lineRule="exact"/>
              <w:ind w:left="535"/>
              <w:rPr>
                <w:rFonts w:ascii="Calibri" w:eastAsia="Calibri" w:hAnsi="Calibri"/>
                <w:b/>
                <w:sz w:val="24"/>
              </w:rPr>
            </w:pPr>
            <w:proofErr w:type="spellStart"/>
            <w:r w:rsidRPr="005C42A4">
              <w:rPr>
                <w:rFonts w:ascii="Calibri" w:eastAsia="Calibri" w:hAnsi="Calibri"/>
                <w:b/>
                <w:sz w:val="24"/>
              </w:rPr>
              <w:t>Yazılan</w:t>
            </w:r>
            <w:proofErr w:type="spellEnd"/>
            <w:r w:rsidRPr="005C42A4">
              <w:rPr>
                <w:rFonts w:ascii="Calibri" w:eastAsia="Calibri" w:hAnsi="Calibri"/>
                <w:b/>
                <w:sz w:val="24"/>
              </w:rPr>
              <w:t xml:space="preserve"> </w:t>
            </w:r>
            <w:proofErr w:type="spellStart"/>
            <w:r w:rsidRPr="005C42A4">
              <w:rPr>
                <w:rFonts w:ascii="Calibri" w:eastAsia="Calibri" w:hAnsi="Calibri"/>
                <w:b/>
                <w:sz w:val="24"/>
              </w:rPr>
              <w:t>Türkçe</w:t>
            </w:r>
            <w:proofErr w:type="spellEnd"/>
            <w:r w:rsidRPr="005C42A4">
              <w:rPr>
                <w:rFonts w:ascii="Calibri" w:eastAsia="Calibri" w:hAnsi="Calibri"/>
                <w:b/>
                <w:sz w:val="24"/>
              </w:rPr>
              <w:t xml:space="preserve"> </w:t>
            </w:r>
            <w:proofErr w:type="spellStart"/>
            <w:r w:rsidRPr="005C42A4">
              <w:rPr>
                <w:rFonts w:ascii="Calibri" w:eastAsia="Calibri" w:hAnsi="Calibri"/>
                <w:b/>
                <w:sz w:val="24"/>
              </w:rPr>
              <w:t>kitaplar</w:t>
            </w:r>
            <w:proofErr w:type="spellEnd"/>
          </w:p>
        </w:tc>
      </w:tr>
      <w:tr w:rsidR="009452A8" w14:paraId="1AA71D8B" w14:textId="77777777" w:rsidTr="005C42A4">
        <w:trPr>
          <w:gridAfter w:val="1"/>
          <w:wAfter w:w="25" w:type="dxa"/>
          <w:trHeight w:val="505"/>
        </w:trPr>
        <w:tc>
          <w:tcPr>
            <w:tcW w:w="2127" w:type="dxa"/>
            <w:shd w:val="clear" w:color="auto" w:fill="auto"/>
          </w:tcPr>
          <w:p w14:paraId="4FAB7F3C" w14:textId="59CF6687"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1</w:t>
            </w:r>
          </w:p>
        </w:tc>
        <w:tc>
          <w:tcPr>
            <w:tcW w:w="7943" w:type="dxa"/>
            <w:shd w:val="clear" w:color="auto" w:fill="auto"/>
          </w:tcPr>
          <w:p w14:paraId="013CF59C" w14:textId="27D41389" w:rsidR="009452A8" w:rsidRPr="009452A8" w:rsidRDefault="009452A8" w:rsidP="009452A8">
            <w:pPr>
              <w:pStyle w:val="TableParagraph"/>
              <w:numPr>
                <w:ilvl w:val="0"/>
                <w:numId w:val="79"/>
              </w:numPr>
              <w:tabs>
                <w:tab w:val="left" w:pos="517"/>
                <w:tab w:val="left" w:pos="518"/>
              </w:tabs>
              <w:spacing w:before="2" w:line="252" w:lineRule="exact"/>
              <w:ind w:right="473" w:firstLine="0"/>
              <w:rPr>
                <w:rFonts w:ascii="Calibri" w:eastAsia="Calibri" w:hAnsi="Calibri"/>
              </w:rPr>
            </w:pPr>
            <w:proofErr w:type="spellStart"/>
            <w:r w:rsidRPr="009452A8">
              <w:rPr>
                <w:rFonts w:ascii="Calibri" w:eastAsia="Calibri" w:hAnsi="Calibri"/>
                <w:b/>
              </w:rPr>
              <w:t>Tengilimoğlu</w:t>
            </w:r>
            <w:proofErr w:type="spellEnd"/>
            <w:r w:rsidRPr="009452A8">
              <w:rPr>
                <w:rFonts w:ascii="Calibri" w:eastAsia="Calibri" w:hAnsi="Calibri"/>
                <w:b/>
              </w:rPr>
              <w:t>,</w:t>
            </w:r>
            <w:r w:rsidRPr="009452A8">
              <w:rPr>
                <w:rFonts w:ascii="Calibri" w:eastAsia="Calibri" w:hAnsi="Calibri"/>
                <w:bCs/>
              </w:rPr>
              <w:t xml:space="preserve"> D., </w:t>
            </w:r>
            <w:proofErr w:type="spellStart"/>
            <w:r w:rsidRPr="009452A8">
              <w:rPr>
                <w:rFonts w:ascii="Calibri" w:eastAsia="Calibri" w:hAnsi="Calibri"/>
                <w:bCs/>
              </w:rPr>
              <w:t>Erkal</w:t>
            </w:r>
            <w:proofErr w:type="spellEnd"/>
            <w:r w:rsidRPr="009452A8">
              <w:rPr>
                <w:rFonts w:ascii="Calibri" w:eastAsia="Calibri" w:hAnsi="Calibri"/>
                <w:bCs/>
              </w:rPr>
              <w:t xml:space="preserve"> P., Karaca Ö., 2023, </w:t>
            </w:r>
            <w:proofErr w:type="spellStart"/>
            <w:r w:rsidRPr="009452A8">
              <w:rPr>
                <w:rFonts w:ascii="Calibri" w:eastAsia="Calibri" w:hAnsi="Calibri"/>
                <w:bCs/>
              </w:rPr>
              <w:t>İnsan</w:t>
            </w:r>
            <w:proofErr w:type="spellEnd"/>
            <w:r w:rsidRPr="009452A8">
              <w:rPr>
                <w:rFonts w:ascii="Calibri" w:eastAsia="Calibri" w:hAnsi="Calibri"/>
                <w:bCs/>
              </w:rPr>
              <w:t xml:space="preserve"> </w:t>
            </w:r>
            <w:proofErr w:type="spellStart"/>
            <w:r w:rsidRPr="009452A8">
              <w:rPr>
                <w:rFonts w:ascii="Calibri" w:eastAsia="Calibri" w:hAnsi="Calibri"/>
                <w:bCs/>
              </w:rPr>
              <w:t>Kaynakları</w:t>
            </w:r>
            <w:proofErr w:type="spellEnd"/>
            <w:r w:rsidRPr="009452A8">
              <w:rPr>
                <w:rFonts w:ascii="Calibri" w:eastAsia="Calibri" w:hAnsi="Calibri"/>
                <w:bCs/>
              </w:rPr>
              <w:t xml:space="preserve"> </w:t>
            </w:r>
            <w:proofErr w:type="spellStart"/>
            <w:r w:rsidRPr="009452A8">
              <w:rPr>
                <w:rFonts w:ascii="Calibri" w:eastAsia="Calibri" w:hAnsi="Calibri"/>
                <w:bCs/>
              </w:rPr>
              <w:t>Yönetimi</w:t>
            </w:r>
            <w:proofErr w:type="spellEnd"/>
            <w:r w:rsidRPr="009452A8">
              <w:rPr>
                <w:rFonts w:ascii="Calibri" w:eastAsia="Calibri" w:hAnsi="Calibri"/>
                <w:bCs/>
              </w:rPr>
              <w:t xml:space="preserve">, Nobel </w:t>
            </w:r>
            <w:proofErr w:type="spellStart"/>
            <w:r w:rsidRPr="009452A8">
              <w:rPr>
                <w:rFonts w:ascii="Calibri" w:eastAsia="Calibri" w:hAnsi="Calibri"/>
                <w:bCs/>
              </w:rPr>
              <w:t>Yayınevi</w:t>
            </w:r>
            <w:proofErr w:type="spellEnd"/>
            <w:r w:rsidRPr="009452A8">
              <w:rPr>
                <w:rFonts w:ascii="Calibri" w:eastAsia="Calibri" w:hAnsi="Calibri"/>
                <w:bCs/>
              </w:rPr>
              <w:t>, Ankara.</w:t>
            </w:r>
          </w:p>
        </w:tc>
      </w:tr>
      <w:tr w:rsidR="009452A8" w14:paraId="1EBB2BDB" w14:textId="77777777" w:rsidTr="005C42A4">
        <w:trPr>
          <w:gridAfter w:val="1"/>
          <w:wAfter w:w="25" w:type="dxa"/>
          <w:trHeight w:val="505"/>
        </w:trPr>
        <w:tc>
          <w:tcPr>
            <w:tcW w:w="2127" w:type="dxa"/>
            <w:shd w:val="clear" w:color="auto" w:fill="auto"/>
          </w:tcPr>
          <w:p w14:paraId="439D9978" w14:textId="72DD3295" w:rsidR="009452A8"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2</w:t>
            </w:r>
          </w:p>
        </w:tc>
        <w:tc>
          <w:tcPr>
            <w:tcW w:w="7943" w:type="dxa"/>
            <w:shd w:val="clear" w:color="auto" w:fill="auto"/>
          </w:tcPr>
          <w:p w14:paraId="10155DC6" w14:textId="1A6C7183" w:rsidR="009452A8" w:rsidRPr="0088189F" w:rsidRDefault="009452A8" w:rsidP="009452A8">
            <w:pPr>
              <w:pStyle w:val="TableParagraph"/>
              <w:numPr>
                <w:ilvl w:val="0"/>
                <w:numId w:val="79"/>
              </w:numPr>
              <w:tabs>
                <w:tab w:val="left" w:pos="517"/>
                <w:tab w:val="left" w:pos="518"/>
              </w:tabs>
              <w:spacing w:before="2" w:line="252" w:lineRule="exact"/>
              <w:ind w:right="473" w:firstLine="0"/>
              <w:rPr>
                <w:rFonts w:ascii="Calibri" w:eastAsia="Calibri" w:hAnsi="Calibri"/>
                <w:b/>
              </w:rPr>
            </w:pPr>
            <w:proofErr w:type="spellStart"/>
            <w:r w:rsidRPr="0088189F">
              <w:rPr>
                <w:rFonts w:ascii="Calibri" w:eastAsia="Calibri" w:hAnsi="Calibri"/>
                <w:b/>
              </w:rPr>
              <w:t>Tengilimoğlu</w:t>
            </w:r>
            <w:proofErr w:type="spellEnd"/>
            <w:r w:rsidRPr="0088189F">
              <w:rPr>
                <w:rFonts w:ascii="Calibri" w:eastAsia="Calibri" w:hAnsi="Calibri"/>
              </w:rPr>
              <w:t>, D, Öztürk Z., (</w:t>
            </w:r>
            <w:proofErr w:type="spellStart"/>
            <w:r w:rsidRPr="0088189F">
              <w:rPr>
                <w:rFonts w:ascii="Calibri" w:eastAsia="Calibri" w:hAnsi="Calibri"/>
              </w:rPr>
              <w:t>Editör</w:t>
            </w:r>
            <w:proofErr w:type="spellEnd"/>
            <w:r w:rsidRPr="0088189F">
              <w:rPr>
                <w:rFonts w:ascii="Calibri" w:eastAsia="Calibri" w:hAnsi="Calibri"/>
              </w:rPr>
              <w:t xml:space="preserve">), 2021,  </w:t>
            </w:r>
            <w:proofErr w:type="spellStart"/>
            <w:r w:rsidRPr="0088189F">
              <w:rPr>
                <w:rFonts w:ascii="Calibri" w:eastAsia="Calibri" w:hAnsi="Calibri"/>
              </w:rPr>
              <w:t>Karşıklaştırmalı</w:t>
            </w:r>
            <w:proofErr w:type="spellEnd"/>
            <w:r w:rsidRPr="0088189F">
              <w:rPr>
                <w:rFonts w:ascii="Calibri" w:eastAsia="Calibri" w:hAnsi="Calibri"/>
              </w:rPr>
              <w:t xml:space="preserve"> </w:t>
            </w:r>
            <w:proofErr w:type="spellStart"/>
            <w:r w:rsidRPr="0088189F">
              <w:rPr>
                <w:rFonts w:ascii="Calibri" w:eastAsia="Calibri" w:hAnsi="Calibri"/>
              </w:rPr>
              <w:t>Sağlık</w:t>
            </w:r>
            <w:proofErr w:type="spellEnd"/>
            <w:r w:rsidRPr="0088189F">
              <w:rPr>
                <w:rFonts w:ascii="Calibri" w:eastAsia="Calibri" w:hAnsi="Calibri"/>
              </w:rPr>
              <w:t xml:space="preserve"> </w:t>
            </w:r>
            <w:proofErr w:type="spellStart"/>
            <w:r w:rsidRPr="0088189F">
              <w:rPr>
                <w:rFonts w:ascii="Calibri" w:eastAsia="Calibri" w:hAnsi="Calibri"/>
              </w:rPr>
              <w:t>Sistemleri</w:t>
            </w:r>
            <w:proofErr w:type="spellEnd"/>
            <w:r w:rsidRPr="0088189F">
              <w:rPr>
                <w:rFonts w:ascii="Calibri" w:eastAsia="Calibri" w:hAnsi="Calibri"/>
              </w:rPr>
              <w:t xml:space="preserve">, Nobel </w:t>
            </w:r>
            <w:proofErr w:type="spellStart"/>
            <w:r w:rsidRPr="0088189F">
              <w:rPr>
                <w:rFonts w:ascii="Calibri" w:eastAsia="Calibri" w:hAnsi="Calibri"/>
              </w:rPr>
              <w:t>kitabevi</w:t>
            </w:r>
            <w:proofErr w:type="spellEnd"/>
            <w:r w:rsidRPr="0088189F">
              <w:rPr>
                <w:rFonts w:ascii="Calibri" w:eastAsia="Calibri" w:hAnsi="Calibri"/>
              </w:rPr>
              <w:t>, Ankara.</w:t>
            </w:r>
          </w:p>
        </w:tc>
      </w:tr>
      <w:tr w:rsidR="009452A8" w14:paraId="70238AB6" w14:textId="77777777" w:rsidTr="005C42A4">
        <w:trPr>
          <w:gridAfter w:val="1"/>
          <w:wAfter w:w="25" w:type="dxa"/>
          <w:trHeight w:val="505"/>
        </w:trPr>
        <w:tc>
          <w:tcPr>
            <w:tcW w:w="2127" w:type="dxa"/>
            <w:shd w:val="clear" w:color="auto" w:fill="auto"/>
          </w:tcPr>
          <w:p w14:paraId="5ACAAED8" w14:textId="2AEA85AD"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3</w:t>
            </w:r>
          </w:p>
        </w:tc>
        <w:tc>
          <w:tcPr>
            <w:tcW w:w="7943" w:type="dxa"/>
            <w:shd w:val="clear" w:color="auto" w:fill="auto"/>
          </w:tcPr>
          <w:p w14:paraId="2CA279B3" w14:textId="76571D27" w:rsidR="009452A8" w:rsidRPr="005C42A4" w:rsidRDefault="009452A8" w:rsidP="009452A8">
            <w:pPr>
              <w:pStyle w:val="TableParagraph"/>
              <w:numPr>
                <w:ilvl w:val="0"/>
                <w:numId w:val="79"/>
              </w:numPr>
              <w:tabs>
                <w:tab w:val="left" w:pos="517"/>
                <w:tab w:val="left" w:pos="518"/>
              </w:tabs>
              <w:spacing w:before="2" w:line="252" w:lineRule="exact"/>
              <w:ind w:right="47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w:t>
            </w:r>
            <w:proofErr w:type="spellStart"/>
            <w:r w:rsidRPr="005C42A4">
              <w:rPr>
                <w:rFonts w:ascii="Calibri" w:eastAsia="Calibri" w:hAnsi="Calibri"/>
              </w:rPr>
              <w:t>Editör</w:t>
            </w:r>
            <w:proofErr w:type="spellEnd"/>
            <w:r w:rsidRPr="005C42A4">
              <w:rPr>
                <w:rFonts w:ascii="Calibri" w:eastAsia="Calibri" w:hAnsi="Calibri"/>
              </w:rPr>
              <w:t xml:space="preserve">), (2020).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Turizmi</w:t>
            </w:r>
            <w:proofErr w:type="spellEnd"/>
            <w:r w:rsidRPr="005C42A4">
              <w:rPr>
                <w:rFonts w:ascii="Calibri" w:eastAsia="Calibri" w:hAnsi="Calibri"/>
              </w:rPr>
              <w:t xml:space="preserve">. 3.baskı,. </w:t>
            </w:r>
            <w:proofErr w:type="spellStart"/>
            <w:r w:rsidRPr="005C42A4">
              <w:rPr>
                <w:rFonts w:ascii="Calibri" w:eastAsia="Calibri" w:hAnsi="Calibri"/>
              </w:rPr>
              <w:t>Siyasal</w:t>
            </w:r>
            <w:proofErr w:type="spellEnd"/>
            <w:r w:rsidRPr="005C42A4">
              <w:rPr>
                <w:rFonts w:ascii="Calibri" w:eastAsia="Calibri" w:hAnsi="Calibri"/>
              </w:rPr>
              <w:t xml:space="preserve"> </w:t>
            </w:r>
            <w:proofErr w:type="spellStart"/>
            <w:r w:rsidRPr="005C42A4">
              <w:rPr>
                <w:rFonts w:ascii="Calibri" w:eastAsia="Calibri" w:hAnsi="Calibri"/>
              </w:rPr>
              <w:t>Kitabevi</w:t>
            </w:r>
            <w:proofErr w:type="spellEnd"/>
            <w:r w:rsidRPr="005C42A4">
              <w:rPr>
                <w:rFonts w:ascii="Calibri" w:eastAsia="Calibri" w:hAnsi="Calibri"/>
              </w:rPr>
              <w:t>.</w:t>
            </w:r>
            <w:r>
              <w:rPr>
                <w:rFonts w:ascii="Calibri" w:eastAsia="Calibri" w:hAnsi="Calibri"/>
              </w:rPr>
              <w:t xml:space="preserve"> Ankara.</w:t>
            </w:r>
          </w:p>
        </w:tc>
      </w:tr>
      <w:tr w:rsidR="009452A8" w14:paraId="79FB1049" w14:textId="77777777" w:rsidTr="005C42A4">
        <w:trPr>
          <w:gridAfter w:val="1"/>
          <w:wAfter w:w="25" w:type="dxa"/>
          <w:trHeight w:val="505"/>
        </w:trPr>
        <w:tc>
          <w:tcPr>
            <w:tcW w:w="2127" w:type="dxa"/>
            <w:shd w:val="clear" w:color="auto" w:fill="auto"/>
          </w:tcPr>
          <w:p w14:paraId="687325DF" w14:textId="021707F5" w:rsidR="009452A8"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4</w:t>
            </w:r>
          </w:p>
        </w:tc>
        <w:tc>
          <w:tcPr>
            <w:tcW w:w="7943" w:type="dxa"/>
            <w:shd w:val="clear" w:color="auto" w:fill="auto"/>
          </w:tcPr>
          <w:p w14:paraId="2480BDB8" w14:textId="63755AFB" w:rsidR="009452A8" w:rsidRPr="005C42A4" w:rsidRDefault="009452A8" w:rsidP="009452A8">
            <w:pPr>
              <w:pStyle w:val="TableParagraph"/>
              <w:numPr>
                <w:ilvl w:val="0"/>
                <w:numId w:val="79"/>
              </w:numPr>
              <w:tabs>
                <w:tab w:val="left" w:pos="517"/>
                <w:tab w:val="left" w:pos="518"/>
              </w:tabs>
              <w:spacing w:before="2" w:line="252" w:lineRule="exact"/>
              <w:ind w:right="473" w:firstLine="0"/>
              <w:rPr>
                <w:rFonts w:ascii="Calibri" w:eastAsia="Calibri" w:hAnsi="Calibri"/>
                <w:b/>
              </w:rPr>
            </w:pPr>
            <w:proofErr w:type="spellStart"/>
            <w:r>
              <w:rPr>
                <w:rFonts w:ascii="Calibri" w:eastAsia="Calibri" w:hAnsi="Calibri"/>
                <w:b/>
              </w:rPr>
              <w:t>Tengilimoğlu</w:t>
            </w:r>
            <w:proofErr w:type="spellEnd"/>
            <w:r>
              <w:rPr>
                <w:rFonts w:ascii="Calibri" w:eastAsia="Calibri" w:hAnsi="Calibri"/>
                <w:b/>
              </w:rPr>
              <w:t xml:space="preserve">, </w:t>
            </w:r>
            <w:r w:rsidRPr="0088189F">
              <w:rPr>
                <w:rFonts w:ascii="Calibri" w:eastAsia="Calibri" w:hAnsi="Calibri"/>
              </w:rPr>
              <w:t xml:space="preserve">D., Tekin, P.Ş., (2022) </w:t>
            </w:r>
            <w:proofErr w:type="spellStart"/>
            <w:r w:rsidRPr="0088189F">
              <w:rPr>
                <w:rFonts w:ascii="Calibri" w:eastAsia="Calibri" w:hAnsi="Calibri"/>
              </w:rPr>
              <w:t>Sağlık</w:t>
            </w:r>
            <w:proofErr w:type="spellEnd"/>
            <w:r w:rsidRPr="0088189F">
              <w:rPr>
                <w:rFonts w:ascii="Calibri" w:eastAsia="Calibri" w:hAnsi="Calibri"/>
              </w:rPr>
              <w:t xml:space="preserve"> </w:t>
            </w:r>
            <w:proofErr w:type="spellStart"/>
            <w:r w:rsidRPr="0088189F">
              <w:rPr>
                <w:rFonts w:ascii="Calibri" w:eastAsia="Calibri" w:hAnsi="Calibri"/>
              </w:rPr>
              <w:t>Kurumlarında</w:t>
            </w:r>
            <w:proofErr w:type="spellEnd"/>
            <w:r w:rsidRPr="0088189F">
              <w:rPr>
                <w:rFonts w:ascii="Calibri" w:eastAsia="Calibri" w:hAnsi="Calibri"/>
              </w:rPr>
              <w:t xml:space="preserve"> </w:t>
            </w:r>
            <w:proofErr w:type="spellStart"/>
            <w:r w:rsidRPr="0088189F">
              <w:rPr>
                <w:rFonts w:ascii="Calibri" w:eastAsia="Calibri" w:hAnsi="Calibri"/>
              </w:rPr>
              <w:t>Halkla</w:t>
            </w:r>
            <w:proofErr w:type="spellEnd"/>
            <w:r w:rsidRPr="0088189F">
              <w:rPr>
                <w:rFonts w:ascii="Calibri" w:eastAsia="Calibri" w:hAnsi="Calibri"/>
              </w:rPr>
              <w:t xml:space="preserve"> </w:t>
            </w:r>
            <w:proofErr w:type="spellStart"/>
            <w:r w:rsidRPr="0088189F">
              <w:rPr>
                <w:rFonts w:ascii="Calibri" w:eastAsia="Calibri" w:hAnsi="Calibri"/>
              </w:rPr>
              <w:t>İlişkiler</w:t>
            </w:r>
            <w:proofErr w:type="spellEnd"/>
            <w:r w:rsidRPr="0088189F">
              <w:rPr>
                <w:rFonts w:ascii="Calibri" w:eastAsia="Calibri" w:hAnsi="Calibri"/>
              </w:rPr>
              <w:t xml:space="preserve"> </w:t>
            </w:r>
            <w:proofErr w:type="spellStart"/>
            <w:r w:rsidRPr="0088189F">
              <w:rPr>
                <w:rFonts w:ascii="Calibri" w:eastAsia="Calibri" w:hAnsi="Calibri"/>
              </w:rPr>
              <w:t>ve</w:t>
            </w:r>
            <w:proofErr w:type="spellEnd"/>
            <w:r w:rsidRPr="0088189F">
              <w:rPr>
                <w:rFonts w:ascii="Calibri" w:eastAsia="Calibri" w:hAnsi="Calibri"/>
              </w:rPr>
              <w:t xml:space="preserve"> </w:t>
            </w:r>
            <w:proofErr w:type="spellStart"/>
            <w:r w:rsidRPr="0088189F">
              <w:rPr>
                <w:rFonts w:ascii="Calibri" w:eastAsia="Calibri" w:hAnsi="Calibri"/>
              </w:rPr>
              <w:t>İletişim</w:t>
            </w:r>
            <w:proofErr w:type="spellEnd"/>
            <w:r w:rsidRPr="0088189F">
              <w:rPr>
                <w:rFonts w:ascii="Calibri" w:eastAsia="Calibri" w:hAnsi="Calibri"/>
              </w:rPr>
              <w:t xml:space="preserve">, Nobel </w:t>
            </w:r>
            <w:proofErr w:type="spellStart"/>
            <w:r w:rsidRPr="0088189F">
              <w:rPr>
                <w:rFonts w:ascii="Calibri" w:eastAsia="Calibri" w:hAnsi="Calibri"/>
              </w:rPr>
              <w:t>Kitabevi</w:t>
            </w:r>
            <w:proofErr w:type="spellEnd"/>
            <w:r w:rsidRPr="0088189F">
              <w:rPr>
                <w:rFonts w:ascii="Calibri" w:eastAsia="Calibri" w:hAnsi="Calibri"/>
              </w:rPr>
              <w:t>,  Ankara.</w:t>
            </w:r>
          </w:p>
        </w:tc>
      </w:tr>
      <w:tr w:rsidR="009452A8" w14:paraId="3434E627" w14:textId="77777777" w:rsidTr="005C42A4">
        <w:trPr>
          <w:gridAfter w:val="1"/>
          <w:wAfter w:w="25" w:type="dxa"/>
          <w:trHeight w:val="506"/>
        </w:trPr>
        <w:tc>
          <w:tcPr>
            <w:tcW w:w="2127" w:type="dxa"/>
            <w:shd w:val="clear" w:color="auto" w:fill="auto"/>
          </w:tcPr>
          <w:p w14:paraId="1E8D5B49" w14:textId="4898E7C4"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5</w:t>
            </w:r>
          </w:p>
        </w:tc>
        <w:tc>
          <w:tcPr>
            <w:tcW w:w="7943" w:type="dxa"/>
            <w:shd w:val="clear" w:color="auto" w:fill="auto"/>
          </w:tcPr>
          <w:p w14:paraId="2FF3BA0A" w14:textId="38465797" w:rsidR="009452A8" w:rsidRPr="005C42A4" w:rsidRDefault="009452A8" w:rsidP="009452A8">
            <w:pPr>
              <w:pStyle w:val="TableParagraph"/>
              <w:numPr>
                <w:ilvl w:val="0"/>
                <w:numId w:val="78"/>
              </w:numPr>
              <w:tabs>
                <w:tab w:val="left" w:pos="517"/>
                <w:tab w:val="left" w:pos="518"/>
              </w:tabs>
              <w:spacing w:before="2" w:line="252" w:lineRule="exact"/>
              <w:ind w:right="52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w:t>
            </w:r>
            <w:proofErr w:type="spellStart"/>
            <w:r w:rsidRPr="005C42A4">
              <w:rPr>
                <w:rFonts w:ascii="Calibri" w:eastAsia="Calibri" w:hAnsi="Calibri"/>
              </w:rPr>
              <w:t>Edt</w:t>
            </w:r>
            <w:proofErr w:type="spellEnd"/>
            <w:r w:rsidRPr="005C42A4">
              <w:rPr>
                <w:rFonts w:ascii="Calibri" w:eastAsia="Calibri" w:hAnsi="Calibri"/>
              </w:rPr>
              <w:t xml:space="preserve">.), (2020),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Politikası</w:t>
            </w:r>
            <w:proofErr w:type="spellEnd"/>
            <w:r w:rsidRPr="005C42A4">
              <w:rPr>
                <w:rFonts w:ascii="Calibri" w:eastAsia="Calibri" w:hAnsi="Calibri"/>
              </w:rPr>
              <w:t xml:space="preserve">, 2. </w:t>
            </w:r>
            <w:proofErr w:type="spellStart"/>
            <w:r w:rsidRPr="005C42A4">
              <w:rPr>
                <w:rFonts w:ascii="Calibri" w:eastAsia="Calibri" w:hAnsi="Calibri"/>
              </w:rPr>
              <w:t>Baskı</w:t>
            </w:r>
            <w:proofErr w:type="spellEnd"/>
            <w:r w:rsidRPr="005C42A4">
              <w:rPr>
                <w:rFonts w:ascii="Calibri" w:eastAsia="Calibri" w:hAnsi="Calibri"/>
              </w:rPr>
              <w:t xml:space="preserve">, Nobel Akademik </w:t>
            </w:r>
            <w:proofErr w:type="spellStart"/>
            <w:r w:rsidRPr="005C42A4">
              <w:rPr>
                <w:rFonts w:ascii="Calibri" w:eastAsia="Calibri" w:hAnsi="Calibri"/>
              </w:rPr>
              <w:t>Yayıncılık</w:t>
            </w:r>
            <w:proofErr w:type="spellEnd"/>
            <w:r w:rsidRPr="005C42A4">
              <w:rPr>
                <w:rFonts w:ascii="Calibri" w:eastAsia="Calibri" w:hAnsi="Calibri"/>
              </w:rPr>
              <w:t>, Eylül 2020.</w:t>
            </w:r>
            <w:r>
              <w:rPr>
                <w:rFonts w:ascii="Calibri" w:eastAsia="Calibri" w:hAnsi="Calibri"/>
              </w:rPr>
              <w:t xml:space="preserve"> Ankara.</w:t>
            </w:r>
          </w:p>
        </w:tc>
      </w:tr>
      <w:tr w:rsidR="009452A8" w14:paraId="09BD1EB8" w14:textId="77777777" w:rsidTr="005C42A4">
        <w:trPr>
          <w:gridAfter w:val="1"/>
          <w:wAfter w:w="25" w:type="dxa"/>
          <w:trHeight w:val="505"/>
        </w:trPr>
        <w:tc>
          <w:tcPr>
            <w:tcW w:w="2127" w:type="dxa"/>
            <w:shd w:val="clear" w:color="auto" w:fill="auto"/>
          </w:tcPr>
          <w:p w14:paraId="6C6E3BCF" w14:textId="2D003907"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6</w:t>
            </w:r>
          </w:p>
        </w:tc>
        <w:tc>
          <w:tcPr>
            <w:tcW w:w="7943" w:type="dxa"/>
            <w:shd w:val="clear" w:color="auto" w:fill="auto"/>
          </w:tcPr>
          <w:p w14:paraId="5BF965A4" w14:textId="77777777" w:rsidR="009452A8" w:rsidRPr="005C42A4" w:rsidRDefault="009452A8" w:rsidP="009452A8">
            <w:pPr>
              <w:pStyle w:val="TableParagraph"/>
              <w:numPr>
                <w:ilvl w:val="0"/>
                <w:numId w:val="77"/>
              </w:numPr>
              <w:tabs>
                <w:tab w:val="left" w:pos="517"/>
                <w:tab w:val="left" w:pos="518"/>
              </w:tabs>
              <w:spacing w:before="2" w:line="252" w:lineRule="exact"/>
              <w:ind w:right="544"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Işık O, </w:t>
            </w:r>
            <w:proofErr w:type="spellStart"/>
            <w:r w:rsidRPr="005C42A4">
              <w:rPr>
                <w:rFonts w:ascii="Calibri" w:eastAsia="Calibri" w:hAnsi="Calibri"/>
              </w:rPr>
              <w:t>Akbolat</w:t>
            </w:r>
            <w:proofErr w:type="spellEnd"/>
            <w:r w:rsidRPr="005C42A4">
              <w:rPr>
                <w:rFonts w:ascii="Calibri" w:eastAsia="Calibri" w:hAnsi="Calibri"/>
              </w:rPr>
              <w:t xml:space="preserve"> M., (2019).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İşletmeleri</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spacing w:val="-35"/>
              </w:rPr>
              <w:t xml:space="preserve"> </w:t>
            </w:r>
            <w:r w:rsidRPr="005C42A4">
              <w:rPr>
                <w:rFonts w:ascii="Calibri" w:eastAsia="Calibri" w:hAnsi="Calibri"/>
              </w:rPr>
              <w:t xml:space="preserve">,9. </w:t>
            </w:r>
            <w:proofErr w:type="spellStart"/>
            <w:r w:rsidRPr="005C42A4">
              <w:rPr>
                <w:rFonts w:ascii="Calibri" w:eastAsia="Calibri" w:hAnsi="Calibri"/>
              </w:rPr>
              <w:t>Baskı</w:t>
            </w:r>
            <w:proofErr w:type="spellEnd"/>
            <w:r w:rsidRPr="005C42A4">
              <w:rPr>
                <w:rFonts w:ascii="Calibri" w:eastAsia="Calibri" w:hAnsi="Calibri"/>
              </w:rPr>
              <w:t xml:space="preserve">. Nobel </w:t>
            </w:r>
            <w:proofErr w:type="spellStart"/>
            <w:r w:rsidRPr="005C42A4">
              <w:rPr>
                <w:rFonts w:ascii="Calibri" w:eastAsia="Calibri" w:hAnsi="Calibri"/>
              </w:rPr>
              <w:t>yayın</w:t>
            </w:r>
            <w:proofErr w:type="spellEnd"/>
            <w:r w:rsidRPr="005C42A4">
              <w:rPr>
                <w:rFonts w:ascii="Calibri" w:eastAsia="Calibri" w:hAnsi="Calibri"/>
              </w:rPr>
              <w:t xml:space="preserve"> </w:t>
            </w:r>
            <w:proofErr w:type="spellStart"/>
            <w:r w:rsidRPr="005C42A4">
              <w:rPr>
                <w:rFonts w:ascii="Calibri" w:eastAsia="Calibri" w:hAnsi="Calibri"/>
              </w:rPr>
              <w:t>Dağıtım</w:t>
            </w:r>
            <w:proofErr w:type="spellEnd"/>
            <w:r w:rsidRPr="005C42A4">
              <w:rPr>
                <w:rFonts w:ascii="Calibri" w:eastAsia="Calibri" w:hAnsi="Calibri"/>
              </w:rPr>
              <w:t>, Ankara..</w:t>
            </w:r>
            <w:r w:rsidRPr="005C42A4">
              <w:rPr>
                <w:rFonts w:ascii="Calibri" w:eastAsia="Calibri" w:hAnsi="Calibri"/>
                <w:spacing w:val="-2"/>
              </w:rPr>
              <w:t xml:space="preserve"> </w:t>
            </w:r>
            <w:r w:rsidRPr="005C42A4">
              <w:rPr>
                <w:rFonts w:ascii="Calibri" w:eastAsia="Calibri" w:hAnsi="Calibri"/>
              </w:rPr>
              <w:t>Ankara-Türkiye.</w:t>
            </w:r>
          </w:p>
        </w:tc>
      </w:tr>
      <w:tr w:rsidR="009452A8" w14:paraId="6A04AC80" w14:textId="77777777" w:rsidTr="005C42A4">
        <w:trPr>
          <w:gridAfter w:val="1"/>
          <w:wAfter w:w="25" w:type="dxa"/>
          <w:trHeight w:val="506"/>
        </w:trPr>
        <w:tc>
          <w:tcPr>
            <w:tcW w:w="2127" w:type="dxa"/>
            <w:shd w:val="clear" w:color="auto" w:fill="auto"/>
          </w:tcPr>
          <w:p w14:paraId="37504007" w14:textId="7C987E75"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7</w:t>
            </w:r>
          </w:p>
        </w:tc>
        <w:tc>
          <w:tcPr>
            <w:tcW w:w="7943" w:type="dxa"/>
            <w:shd w:val="clear" w:color="auto" w:fill="auto"/>
          </w:tcPr>
          <w:p w14:paraId="1CB51573" w14:textId="77777777" w:rsidR="009452A8" w:rsidRPr="005C42A4" w:rsidRDefault="009452A8" w:rsidP="009452A8">
            <w:pPr>
              <w:pStyle w:val="TableParagraph"/>
              <w:numPr>
                <w:ilvl w:val="0"/>
                <w:numId w:val="76"/>
              </w:numPr>
              <w:tabs>
                <w:tab w:val="left" w:pos="517"/>
                <w:tab w:val="left" w:pos="518"/>
              </w:tabs>
              <w:spacing w:before="2" w:line="252" w:lineRule="exact"/>
              <w:ind w:right="73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Pazarlaması</w:t>
            </w:r>
            <w:proofErr w:type="spellEnd"/>
            <w:r w:rsidRPr="005C42A4">
              <w:rPr>
                <w:rFonts w:ascii="Calibri" w:eastAsia="Calibri" w:hAnsi="Calibri"/>
              </w:rPr>
              <w:t xml:space="preserve">, (2020). 5. </w:t>
            </w:r>
            <w:proofErr w:type="spellStart"/>
            <w:r w:rsidRPr="005C42A4">
              <w:rPr>
                <w:rFonts w:ascii="Calibri" w:eastAsia="Calibri" w:hAnsi="Calibri"/>
              </w:rPr>
              <w:t>Baskı</w:t>
            </w:r>
            <w:proofErr w:type="spellEnd"/>
            <w:r w:rsidRPr="005C42A4">
              <w:rPr>
                <w:rFonts w:ascii="Calibri" w:eastAsia="Calibri" w:hAnsi="Calibri"/>
              </w:rPr>
              <w:t xml:space="preserve">, </w:t>
            </w:r>
            <w:proofErr w:type="spellStart"/>
            <w:r w:rsidRPr="005C42A4">
              <w:rPr>
                <w:rFonts w:ascii="Calibri" w:eastAsia="Calibri" w:hAnsi="Calibri"/>
              </w:rPr>
              <w:t>Siyasal</w:t>
            </w:r>
            <w:proofErr w:type="spellEnd"/>
            <w:r w:rsidRPr="005C42A4">
              <w:rPr>
                <w:rFonts w:ascii="Calibri" w:eastAsia="Calibri" w:hAnsi="Calibri"/>
              </w:rPr>
              <w:t xml:space="preserve"> </w:t>
            </w:r>
            <w:proofErr w:type="spellStart"/>
            <w:r w:rsidRPr="005C42A4">
              <w:rPr>
                <w:rFonts w:ascii="Calibri" w:eastAsia="Calibri" w:hAnsi="Calibri"/>
              </w:rPr>
              <w:t>Yayınevi</w:t>
            </w:r>
            <w:proofErr w:type="spellEnd"/>
            <w:r w:rsidRPr="005C42A4">
              <w:rPr>
                <w:rFonts w:ascii="Calibri" w:eastAsia="Calibri" w:hAnsi="Calibri"/>
              </w:rPr>
              <w:t>,</w:t>
            </w:r>
            <w:r w:rsidRPr="005C42A4">
              <w:rPr>
                <w:rFonts w:ascii="Calibri" w:eastAsia="Calibri" w:hAnsi="Calibri"/>
                <w:spacing w:val="-1"/>
              </w:rPr>
              <w:t xml:space="preserve"> </w:t>
            </w:r>
            <w:r w:rsidRPr="005C42A4">
              <w:rPr>
                <w:rFonts w:ascii="Calibri" w:eastAsia="Calibri" w:hAnsi="Calibri"/>
              </w:rPr>
              <w:t>Ankara.</w:t>
            </w:r>
          </w:p>
        </w:tc>
      </w:tr>
      <w:tr w:rsidR="009452A8" w14:paraId="45EBF150" w14:textId="77777777" w:rsidTr="005C42A4">
        <w:trPr>
          <w:gridAfter w:val="1"/>
          <w:wAfter w:w="25" w:type="dxa"/>
          <w:trHeight w:val="505"/>
        </w:trPr>
        <w:tc>
          <w:tcPr>
            <w:tcW w:w="2127" w:type="dxa"/>
            <w:shd w:val="clear" w:color="auto" w:fill="auto"/>
          </w:tcPr>
          <w:p w14:paraId="505A8E87" w14:textId="01384233"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8</w:t>
            </w:r>
          </w:p>
        </w:tc>
        <w:tc>
          <w:tcPr>
            <w:tcW w:w="7943" w:type="dxa"/>
            <w:shd w:val="clear" w:color="auto" w:fill="auto"/>
          </w:tcPr>
          <w:p w14:paraId="3D1ABDB1" w14:textId="77777777" w:rsidR="009452A8" w:rsidRPr="005C42A4" w:rsidRDefault="009452A8" w:rsidP="009452A8">
            <w:pPr>
              <w:pStyle w:val="TableParagraph"/>
              <w:numPr>
                <w:ilvl w:val="0"/>
                <w:numId w:val="75"/>
              </w:numPr>
              <w:tabs>
                <w:tab w:val="left" w:pos="517"/>
                <w:tab w:val="left" w:pos="518"/>
              </w:tabs>
              <w:spacing w:before="2" w:line="252" w:lineRule="exact"/>
              <w:ind w:right="184"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Köksal A., </w:t>
            </w:r>
            <w:proofErr w:type="spellStart"/>
            <w:r w:rsidRPr="005C42A4">
              <w:rPr>
                <w:rFonts w:ascii="Calibri" w:eastAsia="Calibri" w:hAnsi="Calibri"/>
              </w:rPr>
              <w:t>Tıp</w:t>
            </w:r>
            <w:proofErr w:type="spellEnd"/>
            <w:r w:rsidRPr="005C42A4">
              <w:rPr>
                <w:rFonts w:ascii="Calibri" w:eastAsia="Calibri" w:hAnsi="Calibri"/>
              </w:rPr>
              <w:t xml:space="preserve"> </w:t>
            </w:r>
            <w:proofErr w:type="spellStart"/>
            <w:r w:rsidRPr="005C42A4">
              <w:rPr>
                <w:rFonts w:ascii="Calibri" w:eastAsia="Calibri" w:hAnsi="Calibri"/>
              </w:rPr>
              <w:t>Sekreterliği</w:t>
            </w:r>
            <w:proofErr w:type="spellEnd"/>
            <w:r w:rsidRPr="005C42A4">
              <w:rPr>
                <w:rFonts w:ascii="Calibri" w:eastAsia="Calibri" w:hAnsi="Calibri"/>
              </w:rPr>
              <w:t xml:space="preserve">, (2021). 5. </w:t>
            </w:r>
            <w:proofErr w:type="spellStart"/>
            <w:r w:rsidRPr="005C42A4">
              <w:rPr>
                <w:rFonts w:ascii="Calibri" w:eastAsia="Calibri" w:hAnsi="Calibri"/>
              </w:rPr>
              <w:t>Baskı</w:t>
            </w:r>
            <w:proofErr w:type="spellEnd"/>
            <w:r w:rsidRPr="005C42A4">
              <w:rPr>
                <w:rFonts w:ascii="Calibri" w:eastAsia="Calibri" w:hAnsi="Calibri"/>
              </w:rPr>
              <w:t xml:space="preserve">, Seçkin </w:t>
            </w:r>
            <w:proofErr w:type="spellStart"/>
            <w:r w:rsidRPr="005C42A4">
              <w:rPr>
                <w:rFonts w:ascii="Calibri" w:eastAsia="Calibri" w:hAnsi="Calibri"/>
              </w:rPr>
              <w:t>Kitabevi</w:t>
            </w:r>
            <w:proofErr w:type="spellEnd"/>
            <w:r w:rsidRPr="005C42A4">
              <w:rPr>
                <w:rFonts w:ascii="Calibri" w:eastAsia="Calibri" w:hAnsi="Calibri"/>
              </w:rPr>
              <w:t>, Ankara.</w:t>
            </w:r>
          </w:p>
        </w:tc>
      </w:tr>
      <w:tr w:rsidR="009452A8" w14:paraId="3ACDE8D3" w14:textId="77777777" w:rsidTr="005C42A4">
        <w:trPr>
          <w:gridAfter w:val="1"/>
          <w:wAfter w:w="25" w:type="dxa"/>
          <w:trHeight w:val="506"/>
        </w:trPr>
        <w:tc>
          <w:tcPr>
            <w:tcW w:w="2127" w:type="dxa"/>
            <w:shd w:val="clear" w:color="auto" w:fill="auto"/>
          </w:tcPr>
          <w:p w14:paraId="079564E1" w14:textId="66503D05" w:rsidR="009452A8" w:rsidRPr="005C42A4" w:rsidRDefault="009452A8" w:rsidP="009452A8">
            <w:pPr>
              <w:pStyle w:val="TableParagraph"/>
              <w:spacing w:line="276" w:lineRule="exact"/>
              <w:ind w:left="9"/>
              <w:jc w:val="center"/>
              <w:rPr>
                <w:rFonts w:ascii="Calibri" w:eastAsia="Calibri" w:hAnsi="Calibri"/>
                <w:b/>
                <w:sz w:val="24"/>
              </w:rPr>
            </w:pPr>
            <w:r>
              <w:rPr>
                <w:rFonts w:ascii="Calibri" w:eastAsia="Calibri" w:hAnsi="Calibri"/>
                <w:b/>
                <w:sz w:val="24"/>
              </w:rPr>
              <w:t>9</w:t>
            </w:r>
          </w:p>
        </w:tc>
        <w:tc>
          <w:tcPr>
            <w:tcW w:w="7943" w:type="dxa"/>
            <w:shd w:val="clear" w:color="auto" w:fill="auto"/>
          </w:tcPr>
          <w:p w14:paraId="094BC4EA" w14:textId="77777777" w:rsidR="009452A8" w:rsidRPr="005C42A4" w:rsidRDefault="009452A8" w:rsidP="009452A8">
            <w:pPr>
              <w:pStyle w:val="TableParagraph"/>
              <w:numPr>
                <w:ilvl w:val="0"/>
                <w:numId w:val="74"/>
              </w:numPr>
              <w:tabs>
                <w:tab w:val="left" w:pos="517"/>
                <w:tab w:val="left" w:pos="518"/>
              </w:tabs>
              <w:spacing w:before="3" w:line="252" w:lineRule="exact"/>
              <w:ind w:right="36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Atilla A.M., Bektaş, M., (2020). </w:t>
            </w:r>
            <w:proofErr w:type="spellStart"/>
            <w:r w:rsidRPr="005C42A4">
              <w:rPr>
                <w:rFonts w:ascii="Calibri" w:eastAsia="Calibri" w:hAnsi="Calibri"/>
              </w:rPr>
              <w:t>İşletme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8. </w:t>
            </w:r>
            <w:proofErr w:type="spellStart"/>
            <w:r w:rsidRPr="005C42A4">
              <w:rPr>
                <w:rFonts w:ascii="Calibri" w:eastAsia="Calibri" w:hAnsi="Calibri"/>
              </w:rPr>
              <w:t>Baskı</w:t>
            </w:r>
            <w:proofErr w:type="spellEnd"/>
            <w:r w:rsidRPr="005C42A4">
              <w:rPr>
                <w:rFonts w:ascii="Calibri" w:eastAsia="Calibri" w:hAnsi="Calibri"/>
              </w:rPr>
              <w:t xml:space="preserve">, Seçkin </w:t>
            </w:r>
            <w:proofErr w:type="spellStart"/>
            <w:r w:rsidRPr="005C42A4">
              <w:rPr>
                <w:rFonts w:ascii="Calibri" w:eastAsia="Calibri" w:hAnsi="Calibri"/>
              </w:rPr>
              <w:t>Kitabevi</w:t>
            </w:r>
            <w:proofErr w:type="spellEnd"/>
            <w:r w:rsidRPr="005C42A4">
              <w:rPr>
                <w:rFonts w:ascii="Calibri" w:eastAsia="Calibri" w:hAnsi="Calibri"/>
              </w:rPr>
              <w:t>,</w:t>
            </w:r>
            <w:r w:rsidRPr="005C42A4">
              <w:rPr>
                <w:rFonts w:ascii="Calibri" w:eastAsia="Calibri" w:hAnsi="Calibri"/>
                <w:spacing w:val="-4"/>
              </w:rPr>
              <w:t xml:space="preserve"> </w:t>
            </w:r>
            <w:r w:rsidRPr="005C42A4">
              <w:rPr>
                <w:rFonts w:ascii="Calibri" w:eastAsia="Calibri" w:hAnsi="Calibri"/>
              </w:rPr>
              <w:t>Ankara.</w:t>
            </w:r>
          </w:p>
        </w:tc>
      </w:tr>
      <w:tr w:rsidR="009452A8" w14:paraId="533A7BA5" w14:textId="77777777" w:rsidTr="005C42A4">
        <w:trPr>
          <w:gridAfter w:val="1"/>
          <w:wAfter w:w="25" w:type="dxa"/>
          <w:trHeight w:val="506"/>
        </w:trPr>
        <w:tc>
          <w:tcPr>
            <w:tcW w:w="2127" w:type="dxa"/>
            <w:shd w:val="clear" w:color="auto" w:fill="auto"/>
          </w:tcPr>
          <w:p w14:paraId="0869B9C0" w14:textId="2F41E640" w:rsidR="009452A8" w:rsidRPr="005C42A4" w:rsidRDefault="009452A8" w:rsidP="009452A8">
            <w:pPr>
              <w:pStyle w:val="TableParagraph"/>
              <w:spacing w:line="275" w:lineRule="exact"/>
              <w:ind w:left="9"/>
              <w:jc w:val="center"/>
              <w:rPr>
                <w:rFonts w:ascii="Calibri" w:eastAsia="Calibri" w:hAnsi="Calibri"/>
                <w:b/>
                <w:sz w:val="24"/>
              </w:rPr>
            </w:pPr>
            <w:r>
              <w:rPr>
                <w:rFonts w:ascii="Calibri" w:eastAsia="Calibri" w:hAnsi="Calibri"/>
                <w:b/>
                <w:sz w:val="24"/>
              </w:rPr>
              <w:t>10</w:t>
            </w:r>
          </w:p>
        </w:tc>
        <w:tc>
          <w:tcPr>
            <w:tcW w:w="7943" w:type="dxa"/>
            <w:shd w:val="clear" w:color="auto" w:fill="auto"/>
          </w:tcPr>
          <w:p w14:paraId="5B07BF15" w14:textId="77777777" w:rsidR="009452A8" w:rsidRPr="005C42A4" w:rsidRDefault="009452A8" w:rsidP="009452A8">
            <w:pPr>
              <w:pStyle w:val="TableParagraph"/>
              <w:numPr>
                <w:ilvl w:val="0"/>
                <w:numId w:val="73"/>
              </w:numPr>
              <w:tabs>
                <w:tab w:val="left" w:pos="517"/>
                <w:tab w:val="left" w:pos="518"/>
              </w:tabs>
              <w:spacing w:before="1" w:line="252" w:lineRule="exact"/>
              <w:ind w:right="676"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Yiğit, V. (2017).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İşletmelerinde</w:t>
            </w:r>
            <w:proofErr w:type="spellEnd"/>
            <w:r w:rsidRPr="005C42A4">
              <w:rPr>
                <w:rFonts w:ascii="Calibri" w:eastAsia="Calibri" w:hAnsi="Calibri"/>
              </w:rPr>
              <w:t xml:space="preserve"> </w:t>
            </w:r>
            <w:proofErr w:type="spellStart"/>
            <w:r w:rsidRPr="005C42A4">
              <w:rPr>
                <w:rFonts w:ascii="Calibri" w:eastAsia="Calibri" w:hAnsi="Calibri"/>
              </w:rPr>
              <w:t>Tedarik</w:t>
            </w:r>
            <w:proofErr w:type="spellEnd"/>
            <w:r w:rsidRPr="005C42A4">
              <w:rPr>
                <w:rFonts w:ascii="Calibri" w:eastAsia="Calibri" w:hAnsi="Calibri"/>
              </w:rPr>
              <w:t xml:space="preserve"> </w:t>
            </w:r>
            <w:proofErr w:type="spellStart"/>
            <w:r w:rsidRPr="005C42A4">
              <w:rPr>
                <w:rFonts w:ascii="Calibri" w:eastAsia="Calibri" w:hAnsi="Calibri"/>
              </w:rPr>
              <w:t>Zinciri</w:t>
            </w:r>
            <w:proofErr w:type="spellEnd"/>
            <w:r w:rsidRPr="005C42A4">
              <w:rPr>
                <w:rFonts w:ascii="Calibri" w:eastAsia="Calibri" w:hAnsi="Calibri"/>
                <w:spacing w:val="-33"/>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Malzeme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3. </w:t>
            </w:r>
            <w:proofErr w:type="spellStart"/>
            <w:r w:rsidRPr="005C42A4">
              <w:rPr>
                <w:rFonts w:ascii="Calibri" w:eastAsia="Calibri" w:hAnsi="Calibri"/>
              </w:rPr>
              <w:t>Baskı</w:t>
            </w:r>
            <w:proofErr w:type="spellEnd"/>
            <w:r w:rsidRPr="005C42A4">
              <w:rPr>
                <w:rFonts w:ascii="Calibri" w:eastAsia="Calibri" w:hAnsi="Calibri"/>
              </w:rPr>
              <w:t>. . Ankara-Türkiye. Nobel</w:t>
            </w:r>
            <w:r w:rsidRPr="005C42A4">
              <w:rPr>
                <w:rFonts w:ascii="Calibri" w:eastAsia="Calibri" w:hAnsi="Calibri"/>
                <w:spacing w:val="-6"/>
              </w:rPr>
              <w:t xml:space="preserve"> </w:t>
            </w:r>
            <w:proofErr w:type="spellStart"/>
            <w:r w:rsidRPr="005C42A4">
              <w:rPr>
                <w:rFonts w:ascii="Calibri" w:eastAsia="Calibri" w:hAnsi="Calibri"/>
              </w:rPr>
              <w:t>Kitabevi</w:t>
            </w:r>
            <w:proofErr w:type="spellEnd"/>
            <w:r w:rsidRPr="005C42A4">
              <w:rPr>
                <w:rFonts w:ascii="Calibri" w:eastAsia="Calibri" w:hAnsi="Calibri"/>
              </w:rPr>
              <w:t>.</w:t>
            </w:r>
          </w:p>
        </w:tc>
      </w:tr>
      <w:tr w:rsidR="009452A8" w14:paraId="30502C13" w14:textId="77777777" w:rsidTr="008D7B9F">
        <w:trPr>
          <w:gridAfter w:val="1"/>
          <w:wAfter w:w="25" w:type="dxa"/>
          <w:trHeight w:val="465"/>
        </w:trPr>
        <w:tc>
          <w:tcPr>
            <w:tcW w:w="2127" w:type="dxa"/>
            <w:shd w:val="clear" w:color="auto" w:fill="auto"/>
          </w:tcPr>
          <w:p w14:paraId="05A63BD1" w14:textId="0E2AE6BE" w:rsidR="009452A8" w:rsidRPr="005C42A4" w:rsidRDefault="009452A8" w:rsidP="009452A8">
            <w:pPr>
              <w:pStyle w:val="TableParagraph"/>
              <w:spacing w:line="256" w:lineRule="exact"/>
              <w:ind w:left="9"/>
              <w:jc w:val="center"/>
              <w:rPr>
                <w:rFonts w:ascii="Calibri" w:eastAsia="Calibri" w:hAnsi="Calibri"/>
                <w:b/>
                <w:sz w:val="24"/>
              </w:rPr>
            </w:pPr>
            <w:r>
              <w:rPr>
                <w:rFonts w:ascii="Calibri" w:eastAsia="Calibri" w:hAnsi="Calibri"/>
                <w:b/>
                <w:sz w:val="24"/>
              </w:rPr>
              <w:t>11</w:t>
            </w:r>
          </w:p>
        </w:tc>
        <w:tc>
          <w:tcPr>
            <w:tcW w:w="7943" w:type="dxa"/>
            <w:shd w:val="clear" w:color="auto" w:fill="auto"/>
          </w:tcPr>
          <w:p w14:paraId="5551705B" w14:textId="5B024C3B" w:rsidR="009452A8" w:rsidRPr="005C42A4" w:rsidRDefault="009452A8" w:rsidP="009452A8">
            <w:pPr>
              <w:pStyle w:val="TableParagraph"/>
              <w:numPr>
                <w:ilvl w:val="0"/>
                <w:numId w:val="72"/>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Öztürk, Y., (2016), </w:t>
            </w:r>
            <w:proofErr w:type="spellStart"/>
            <w:r w:rsidRPr="005C42A4">
              <w:rPr>
                <w:rFonts w:ascii="Calibri" w:eastAsia="Calibri" w:hAnsi="Calibri"/>
              </w:rPr>
              <w:t>İşletmelerde</w:t>
            </w:r>
            <w:proofErr w:type="spellEnd"/>
            <w:r w:rsidRPr="005C42A4">
              <w:rPr>
                <w:rFonts w:ascii="Calibri" w:eastAsia="Calibri" w:hAnsi="Calibri"/>
              </w:rPr>
              <w:t xml:space="preserve"> </w:t>
            </w:r>
            <w:proofErr w:type="spellStart"/>
            <w:r w:rsidRPr="005C42A4">
              <w:rPr>
                <w:rFonts w:ascii="Calibri" w:eastAsia="Calibri" w:hAnsi="Calibri"/>
              </w:rPr>
              <w:t>Halkla</w:t>
            </w:r>
            <w:proofErr w:type="spellEnd"/>
            <w:r w:rsidRPr="005C42A4">
              <w:rPr>
                <w:rFonts w:ascii="Calibri" w:eastAsia="Calibri" w:hAnsi="Calibri"/>
              </w:rPr>
              <w:t xml:space="preserve"> </w:t>
            </w:r>
            <w:proofErr w:type="spellStart"/>
            <w:r w:rsidRPr="005C42A4">
              <w:rPr>
                <w:rFonts w:ascii="Calibri" w:eastAsia="Calibri" w:hAnsi="Calibri"/>
              </w:rPr>
              <w:t>İlişkiler</w:t>
            </w:r>
            <w:proofErr w:type="spellEnd"/>
            <w:r w:rsidRPr="005C42A4">
              <w:rPr>
                <w:rFonts w:ascii="Calibri" w:eastAsia="Calibri" w:hAnsi="Calibri"/>
              </w:rPr>
              <w:t>, 4.</w:t>
            </w:r>
            <w:r w:rsidRPr="005C42A4">
              <w:rPr>
                <w:rFonts w:ascii="Calibri" w:eastAsia="Calibri" w:hAnsi="Calibri"/>
                <w:spacing w:val="-14"/>
              </w:rPr>
              <w:t xml:space="preserve"> </w:t>
            </w:r>
            <w:proofErr w:type="spellStart"/>
            <w:r w:rsidRPr="005C42A4">
              <w:rPr>
                <w:rFonts w:ascii="Calibri" w:eastAsia="Calibri" w:hAnsi="Calibri"/>
              </w:rPr>
              <w:t>Baskı</w:t>
            </w:r>
            <w:proofErr w:type="spellEnd"/>
            <w:r w:rsidRPr="005C42A4">
              <w:rPr>
                <w:rFonts w:ascii="Calibri" w:eastAsia="Calibri" w:hAnsi="Calibri"/>
              </w:rPr>
              <w:t xml:space="preserve"> Seçkin</w:t>
            </w:r>
            <w:r w:rsidRPr="005C42A4">
              <w:rPr>
                <w:rFonts w:ascii="Calibri" w:eastAsia="Calibri" w:hAnsi="Calibri"/>
              </w:rPr>
              <w:tab/>
            </w:r>
            <w:proofErr w:type="spellStart"/>
            <w:r w:rsidRPr="005C42A4">
              <w:rPr>
                <w:rFonts w:ascii="Calibri" w:eastAsia="Calibri" w:hAnsi="Calibri"/>
              </w:rPr>
              <w:t>Kitabevi</w:t>
            </w:r>
            <w:proofErr w:type="spellEnd"/>
            <w:r w:rsidRPr="005C42A4">
              <w:rPr>
                <w:rFonts w:ascii="Calibri" w:eastAsia="Calibri" w:hAnsi="Calibri"/>
              </w:rPr>
              <w:t>,</w:t>
            </w:r>
            <w:r w:rsidRPr="005C42A4">
              <w:rPr>
                <w:rFonts w:ascii="Calibri" w:eastAsia="Calibri" w:hAnsi="Calibri"/>
                <w:spacing w:val="-1"/>
              </w:rPr>
              <w:t xml:space="preserve"> </w:t>
            </w:r>
            <w:r w:rsidRPr="005C42A4">
              <w:rPr>
                <w:rFonts w:ascii="Calibri" w:eastAsia="Calibri" w:hAnsi="Calibri"/>
              </w:rPr>
              <w:t>Ankara.,</w:t>
            </w:r>
            <w:r>
              <w:rPr>
                <w:rFonts w:ascii="Calibri" w:eastAsia="Calibri" w:hAnsi="Calibri"/>
              </w:rPr>
              <w:t xml:space="preserve"> </w:t>
            </w:r>
          </w:p>
        </w:tc>
      </w:tr>
      <w:tr w:rsidR="009452A8" w14:paraId="59BC0902" w14:textId="77777777" w:rsidTr="005C42A4">
        <w:trPr>
          <w:gridAfter w:val="1"/>
          <w:wAfter w:w="25" w:type="dxa"/>
          <w:trHeight w:val="505"/>
        </w:trPr>
        <w:tc>
          <w:tcPr>
            <w:tcW w:w="2127" w:type="dxa"/>
            <w:shd w:val="clear" w:color="auto" w:fill="auto"/>
          </w:tcPr>
          <w:p w14:paraId="2AB03F6A" w14:textId="1EE2B110" w:rsidR="009452A8" w:rsidRPr="005C42A4" w:rsidRDefault="009452A8" w:rsidP="009452A8">
            <w:pPr>
              <w:pStyle w:val="TableParagraph"/>
              <w:spacing w:line="275" w:lineRule="exact"/>
              <w:ind w:left="923" w:right="914"/>
              <w:jc w:val="center"/>
              <w:rPr>
                <w:rFonts w:ascii="Calibri" w:eastAsia="Calibri" w:hAnsi="Calibri"/>
                <w:b/>
                <w:sz w:val="24"/>
              </w:rPr>
            </w:pPr>
            <w:r w:rsidRPr="005C42A4">
              <w:rPr>
                <w:rFonts w:ascii="Calibri" w:eastAsia="Calibri" w:hAnsi="Calibri"/>
                <w:b/>
                <w:sz w:val="24"/>
              </w:rPr>
              <w:t>1</w:t>
            </w:r>
            <w:r>
              <w:rPr>
                <w:rFonts w:ascii="Calibri" w:eastAsia="Calibri" w:hAnsi="Calibri"/>
                <w:b/>
                <w:sz w:val="24"/>
              </w:rPr>
              <w:t>2</w:t>
            </w:r>
          </w:p>
        </w:tc>
        <w:tc>
          <w:tcPr>
            <w:tcW w:w="7943" w:type="dxa"/>
            <w:shd w:val="clear" w:color="auto" w:fill="auto"/>
          </w:tcPr>
          <w:p w14:paraId="467D8DF7" w14:textId="77777777" w:rsidR="009452A8" w:rsidRPr="005C42A4" w:rsidRDefault="009452A8" w:rsidP="009452A8">
            <w:pPr>
              <w:pStyle w:val="TableParagraph"/>
              <w:numPr>
                <w:ilvl w:val="0"/>
                <w:numId w:val="71"/>
              </w:numPr>
              <w:tabs>
                <w:tab w:val="left" w:pos="517"/>
                <w:tab w:val="left" w:pos="518"/>
              </w:tabs>
              <w:spacing w:line="254" w:lineRule="exact"/>
              <w:ind w:right="747"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Coşan</w:t>
            </w:r>
            <w:proofErr w:type="spellEnd"/>
            <w:r w:rsidRPr="005C42A4">
              <w:rPr>
                <w:rFonts w:ascii="Calibri" w:eastAsia="Calibri" w:hAnsi="Calibri"/>
              </w:rPr>
              <w:t xml:space="preserve">, P., (2015). </w:t>
            </w:r>
            <w:proofErr w:type="spellStart"/>
            <w:r w:rsidRPr="005C42A4">
              <w:rPr>
                <w:rFonts w:ascii="Calibri" w:eastAsia="Calibri" w:hAnsi="Calibri"/>
              </w:rPr>
              <w:t>Yönetici</w:t>
            </w:r>
            <w:proofErr w:type="spellEnd"/>
            <w:r w:rsidRPr="005C42A4">
              <w:rPr>
                <w:rFonts w:ascii="Calibri" w:eastAsia="Calibri" w:hAnsi="Calibri"/>
              </w:rPr>
              <w:t xml:space="preserve"> </w:t>
            </w:r>
            <w:proofErr w:type="spellStart"/>
            <w:r w:rsidRPr="005C42A4">
              <w:rPr>
                <w:rFonts w:ascii="Calibri" w:eastAsia="Calibri" w:hAnsi="Calibri"/>
              </w:rPr>
              <w:t>Asistanlığı</w:t>
            </w:r>
            <w:proofErr w:type="spellEnd"/>
            <w:r w:rsidRPr="005C42A4">
              <w:rPr>
                <w:rFonts w:ascii="Calibri" w:eastAsia="Calibri" w:hAnsi="Calibri"/>
              </w:rPr>
              <w:t xml:space="preserve">, 4. </w:t>
            </w:r>
            <w:proofErr w:type="spellStart"/>
            <w:r w:rsidRPr="005C42A4">
              <w:rPr>
                <w:rFonts w:ascii="Calibri" w:eastAsia="Calibri" w:hAnsi="Calibri"/>
              </w:rPr>
              <w:t>Baskı</w:t>
            </w:r>
            <w:proofErr w:type="spellEnd"/>
            <w:r w:rsidRPr="005C42A4">
              <w:rPr>
                <w:rFonts w:ascii="Calibri" w:eastAsia="Calibri" w:hAnsi="Calibri"/>
              </w:rPr>
              <w:t>,</w:t>
            </w:r>
            <w:r w:rsidRPr="005C42A4">
              <w:rPr>
                <w:rFonts w:ascii="Calibri" w:eastAsia="Calibri" w:hAnsi="Calibri"/>
                <w:spacing w:val="-28"/>
              </w:rPr>
              <w:t xml:space="preserve"> </w:t>
            </w:r>
            <w:proofErr w:type="spellStart"/>
            <w:r w:rsidRPr="005C42A4">
              <w:rPr>
                <w:rFonts w:ascii="Calibri" w:eastAsia="Calibri" w:hAnsi="Calibri"/>
              </w:rPr>
              <w:t>Siyasal</w:t>
            </w:r>
            <w:proofErr w:type="spellEnd"/>
            <w:r w:rsidRPr="005C42A4">
              <w:rPr>
                <w:rFonts w:ascii="Calibri" w:eastAsia="Calibri" w:hAnsi="Calibri"/>
              </w:rPr>
              <w:t xml:space="preserve"> </w:t>
            </w:r>
            <w:proofErr w:type="spellStart"/>
            <w:r w:rsidRPr="005C42A4">
              <w:rPr>
                <w:rFonts w:ascii="Calibri" w:eastAsia="Calibri" w:hAnsi="Calibri"/>
              </w:rPr>
              <w:t>Kitabevi</w:t>
            </w:r>
            <w:proofErr w:type="spellEnd"/>
            <w:r w:rsidRPr="005C42A4">
              <w:rPr>
                <w:rFonts w:ascii="Calibri" w:eastAsia="Calibri" w:hAnsi="Calibri"/>
              </w:rPr>
              <w:t xml:space="preserve"> Ankara.</w:t>
            </w:r>
          </w:p>
        </w:tc>
      </w:tr>
      <w:tr w:rsidR="009452A8" w14:paraId="2B7F341B" w14:textId="77777777" w:rsidTr="005C42A4">
        <w:trPr>
          <w:gridAfter w:val="1"/>
          <w:wAfter w:w="25" w:type="dxa"/>
          <w:trHeight w:val="504"/>
        </w:trPr>
        <w:tc>
          <w:tcPr>
            <w:tcW w:w="2127" w:type="dxa"/>
            <w:shd w:val="clear" w:color="auto" w:fill="auto"/>
          </w:tcPr>
          <w:p w14:paraId="1DB2681F" w14:textId="79AF6277" w:rsidR="009452A8" w:rsidRPr="005C42A4" w:rsidRDefault="009452A8" w:rsidP="009452A8">
            <w:pPr>
              <w:pStyle w:val="TableParagraph"/>
              <w:spacing w:line="273" w:lineRule="exact"/>
              <w:ind w:left="923" w:right="914"/>
              <w:jc w:val="center"/>
              <w:rPr>
                <w:rFonts w:ascii="Calibri" w:eastAsia="Calibri" w:hAnsi="Calibri"/>
                <w:b/>
                <w:sz w:val="24"/>
              </w:rPr>
            </w:pPr>
            <w:r>
              <w:rPr>
                <w:rFonts w:ascii="Calibri" w:eastAsia="Calibri" w:hAnsi="Calibri"/>
                <w:b/>
                <w:sz w:val="24"/>
              </w:rPr>
              <w:t>13</w:t>
            </w:r>
          </w:p>
        </w:tc>
        <w:tc>
          <w:tcPr>
            <w:tcW w:w="7943" w:type="dxa"/>
            <w:shd w:val="clear" w:color="auto" w:fill="auto"/>
          </w:tcPr>
          <w:p w14:paraId="6051314C" w14:textId="77777777" w:rsidR="009452A8" w:rsidRPr="005C42A4" w:rsidRDefault="009452A8" w:rsidP="009452A8">
            <w:pPr>
              <w:pStyle w:val="TableParagraph"/>
              <w:numPr>
                <w:ilvl w:val="0"/>
                <w:numId w:val="70"/>
              </w:numPr>
              <w:tabs>
                <w:tab w:val="left" w:pos="517"/>
                <w:tab w:val="left" w:pos="518"/>
              </w:tabs>
              <w:spacing w:line="249"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Tutar, H., (2016). </w:t>
            </w:r>
            <w:proofErr w:type="spellStart"/>
            <w:r w:rsidRPr="005C42A4">
              <w:rPr>
                <w:rFonts w:ascii="Calibri" w:eastAsia="Calibri" w:hAnsi="Calibri"/>
              </w:rPr>
              <w:t>Çağdaş</w:t>
            </w:r>
            <w:proofErr w:type="spellEnd"/>
            <w:r w:rsidRPr="005C42A4">
              <w:rPr>
                <w:rFonts w:ascii="Calibri" w:eastAsia="Calibri" w:hAnsi="Calibri"/>
              </w:rPr>
              <w:t xml:space="preserve">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Büro</w:t>
            </w:r>
            <w:proofErr w:type="spellEnd"/>
            <w:r w:rsidRPr="005C42A4">
              <w:rPr>
                <w:rFonts w:ascii="Calibri" w:eastAsia="Calibri" w:hAnsi="Calibri"/>
                <w:spacing w:val="-19"/>
              </w:rPr>
              <w:t xml:space="preserve"> </w:t>
            </w:r>
            <w:proofErr w:type="spellStart"/>
            <w:r w:rsidRPr="005C42A4">
              <w:rPr>
                <w:rFonts w:ascii="Calibri" w:eastAsia="Calibri" w:hAnsi="Calibri"/>
              </w:rPr>
              <w:t>Yönetiminde</w:t>
            </w:r>
            <w:proofErr w:type="spellEnd"/>
          </w:p>
          <w:p w14:paraId="25DD07C1" w14:textId="77777777" w:rsidR="009452A8" w:rsidRPr="005C42A4" w:rsidRDefault="009452A8" w:rsidP="009452A8">
            <w:pPr>
              <w:pStyle w:val="TableParagraph"/>
              <w:spacing w:before="1" w:line="233" w:lineRule="exact"/>
              <w:rPr>
                <w:rFonts w:ascii="Calibri" w:eastAsia="Calibri" w:hAnsi="Calibri"/>
              </w:rPr>
            </w:pPr>
            <w:proofErr w:type="spellStart"/>
            <w:r w:rsidRPr="005C42A4">
              <w:rPr>
                <w:rFonts w:ascii="Calibri" w:eastAsia="Calibri" w:hAnsi="Calibri"/>
              </w:rPr>
              <w:t>Güncel</w:t>
            </w:r>
            <w:proofErr w:type="spellEnd"/>
            <w:r w:rsidRPr="005C42A4">
              <w:rPr>
                <w:rFonts w:ascii="Calibri" w:eastAsia="Calibri" w:hAnsi="Calibri"/>
              </w:rPr>
              <w:t xml:space="preserve"> </w:t>
            </w:r>
            <w:proofErr w:type="spellStart"/>
            <w:r w:rsidRPr="005C42A4">
              <w:rPr>
                <w:rFonts w:ascii="Calibri" w:eastAsia="Calibri" w:hAnsi="Calibri"/>
              </w:rPr>
              <w:t>Konular</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Yaklaşımlar</w:t>
            </w:r>
            <w:proofErr w:type="spellEnd"/>
            <w:r w:rsidRPr="005C42A4">
              <w:rPr>
                <w:rFonts w:ascii="Calibri" w:eastAsia="Calibri" w:hAnsi="Calibri"/>
              </w:rPr>
              <w:t xml:space="preserve">, 4. </w:t>
            </w:r>
            <w:proofErr w:type="spellStart"/>
            <w:r w:rsidRPr="005C42A4">
              <w:rPr>
                <w:rFonts w:ascii="Calibri" w:eastAsia="Calibri" w:hAnsi="Calibri"/>
              </w:rPr>
              <w:t>Baskı</w:t>
            </w:r>
            <w:proofErr w:type="spellEnd"/>
            <w:r w:rsidRPr="005C42A4">
              <w:rPr>
                <w:rFonts w:ascii="Calibri" w:eastAsia="Calibri" w:hAnsi="Calibri"/>
              </w:rPr>
              <w:t xml:space="preserve">, Seçkin </w:t>
            </w:r>
            <w:proofErr w:type="spellStart"/>
            <w:r w:rsidRPr="005C42A4">
              <w:rPr>
                <w:rFonts w:ascii="Calibri" w:eastAsia="Calibri" w:hAnsi="Calibri"/>
              </w:rPr>
              <w:t>Kitabevi</w:t>
            </w:r>
            <w:proofErr w:type="spellEnd"/>
            <w:r w:rsidRPr="005C42A4">
              <w:rPr>
                <w:rFonts w:ascii="Calibri" w:eastAsia="Calibri" w:hAnsi="Calibri"/>
              </w:rPr>
              <w:t>, Ankara.</w:t>
            </w:r>
          </w:p>
        </w:tc>
      </w:tr>
      <w:tr w:rsidR="009452A8" w14:paraId="5A3FD24D" w14:textId="77777777" w:rsidTr="005C42A4">
        <w:trPr>
          <w:gridAfter w:val="1"/>
          <w:wAfter w:w="25" w:type="dxa"/>
          <w:trHeight w:val="506"/>
        </w:trPr>
        <w:tc>
          <w:tcPr>
            <w:tcW w:w="2127" w:type="dxa"/>
            <w:shd w:val="clear" w:color="auto" w:fill="auto"/>
          </w:tcPr>
          <w:p w14:paraId="49FEC41A" w14:textId="58615D26" w:rsidR="009452A8" w:rsidRPr="005C42A4" w:rsidRDefault="009452A8" w:rsidP="009452A8">
            <w:pPr>
              <w:pStyle w:val="TableParagraph"/>
              <w:spacing w:line="275" w:lineRule="exact"/>
              <w:ind w:left="923" w:right="914"/>
              <w:jc w:val="center"/>
              <w:rPr>
                <w:rFonts w:ascii="Calibri" w:eastAsia="Calibri" w:hAnsi="Calibri"/>
                <w:b/>
                <w:sz w:val="24"/>
              </w:rPr>
            </w:pPr>
            <w:r>
              <w:rPr>
                <w:rFonts w:ascii="Calibri" w:eastAsia="Calibri" w:hAnsi="Calibri"/>
                <w:b/>
                <w:sz w:val="24"/>
              </w:rPr>
              <w:t>14</w:t>
            </w:r>
          </w:p>
        </w:tc>
        <w:tc>
          <w:tcPr>
            <w:tcW w:w="7943" w:type="dxa"/>
            <w:shd w:val="clear" w:color="auto" w:fill="auto"/>
          </w:tcPr>
          <w:p w14:paraId="4DB6008C" w14:textId="77777777" w:rsidR="009452A8" w:rsidRPr="005C42A4" w:rsidRDefault="009452A8" w:rsidP="009452A8">
            <w:pPr>
              <w:pStyle w:val="TableParagraph"/>
              <w:numPr>
                <w:ilvl w:val="0"/>
                <w:numId w:val="69"/>
              </w:numPr>
              <w:tabs>
                <w:tab w:val="left" w:pos="517"/>
                <w:tab w:val="left" w:pos="518"/>
              </w:tabs>
              <w:spacing w:line="254" w:lineRule="exact"/>
              <w:ind w:right="196"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Tutar, H., </w:t>
            </w:r>
            <w:proofErr w:type="spellStart"/>
            <w:r w:rsidRPr="005C42A4">
              <w:rPr>
                <w:rFonts w:ascii="Calibri" w:eastAsia="Calibri" w:hAnsi="Calibri"/>
              </w:rPr>
              <w:t>Altınöz</w:t>
            </w:r>
            <w:proofErr w:type="spellEnd"/>
            <w:r w:rsidRPr="005C42A4">
              <w:rPr>
                <w:rFonts w:ascii="Calibri" w:eastAsia="Calibri" w:hAnsi="Calibri"/>
              </w:rPr>
              <w:t xml:space="preserve"> M., Başpınar Ö.N., </w:t>
            </w:r>
            <w:proofErr w:type="spellStart"/>
            <w:r w:rsidRPr="005C42A4">
              <w:rPr>
                <w:rFonts w:ascii="Calibri" w:eastAsia="Calibri" w:hAnsi="Calibri"/>
              </w:rPr>
              <w:t>Erdönmez</w:t>
            </w:r>
            <w:proofErr w:type="spellEnd"/>
            <w:r w:rsidRPr="005C42A4">
              <w:rPr>
                <w:rFonts w:ascii="Calibri" w:eastAsia="Calibri" w:hAnsi="Calibri"/>
              </w:rPr>
              <w:t xml:space="preserve">, C. (2003). , “ Zaman </w:t>
            </w:r>
            <w:proofErr w:type="spellStart"/>
            <w:r w:rsidRPr="005C42A4">
              <w:rPr>
                <w:rFonts w:ascii="Calibri" w:eastAsia="Calibri" w:hAnsi="Calibri"/>
              </w:rPr>
              <w:t>Yönetimi</w:t>
            </w:r>
            <w:proofErr w:type="spellEnd"/>
            <w:r w:rsidRPr="005C42A4">
              <w:rPr>
                <w:rFonts w:ascii="Calibri" w:eastAsia="Calibri" w:hAnsi="Calibri"/>
              </w:rPr>
              <w:t>“ (</w:t>
            </w:r>
            <w:proofErr w:type="spellStart"/>
            <w:r w:rsidRPr="005C42A4">
              <w:rPr>
                <w:rFonts w:ascii="Calibri" w:eastAsia="Calibri" w:hAnsi="Calibri"/>
              </w:rPr>
              <w:t>Editör</w:t>
            </w:r>
            <w:proofErr w:type="spellEnd"/>
            <w:r w:rsidRPr="005C42A4">
              <w:rPr>
                <w:rFonts w:ascii="Calibri" w:eastAsia="Calibri" w:hAnsi="Calibri"/>
              </w:rPr>
              <w:t xml:space="preserve"> :Hasan Tutar) Nobel </w:t>
            </w:r>
            <w:proofErr w:type="spellStart"/>
            <w:r w:rsidRPr="005C42A4">
              <w:rPr>
                <w:rFonts w:ascii="Calibri" w:eastAsia="Calibri" w:hAnsi="Calibri"/>
              </w:rPr>
              <w:t>yayın</w:t>
            </w:r>
            <w:proofErr w:type="spellEnd"/>
            <w:r w:rsidRPr="005C42A4">
              <w:rPr>
                <w:rFonts w:ascii="Calibri" w:eastAsia="Calibri" w:hAnsi="Calibri"/>
              </w:rPr>
              <w:t xml:space="preserve"> </w:t>
            </w:r>
            <w:proofErr w:type="spellStart"/>
            <w:r w:rsidRPr="005C42A4">
              <w:rPr>
                <w:rFonts w:ascii="Calibri" w:eastAsia="Calibri" w:hAnsi="Calibri"/>
              </w:rPr>
              <w:t>Dağıtım.A.Ş</w:t>
            </w:r>
            <w:proofErr w:type="spellEnd"/>
            <w:r w:rsidRPr="005C42A4">
              <w:rPr>
                <w:rFonts w:ascii="Calibri" w:eastAsia="Calibri" w:hAnsi="Calibri"/>
              </w:rPr>
              <w:t>., Ankara.</w:t>
            </w:r>
            <w:r w:rsidRPr="005C42A4">
              <w:rPr>
                <w:rFonts w:ascii="Calibri" w:eastAsia="Calibri" w:hAnsi="Calibri"/>
                <w:spacing w:val="-12"/>
              </w:rPr>
              <w:t xml:space="preserve"> </w:t>
            </w:r>
            <w:r w:rsidRPr="005C42A4">
              <w:rPr>
                <w:rFonts w:ascii="Calibri" w:eastAsia="Calibri" w:hAnsi="Calibri"/>
              </w:rPr>
              <w:t>.</w:t>
            </w:r>
          </w:p>
        </w:tc>
      </w:tr>
      <w:tr w:rsidR="009452A8" w14:paraId="60CA0E06" w14:textId="77777777" w:rsidTr="005C42A4">
        <w:trPr>
          <w:gridAfter w:val="1"/>
          <w:wAfter w:w="25" w:type="dxa"/>
          <w:trHeight w:val="503"/>
        </w:trPr>
        <w:tc>
          <w:tcPr>
            <w:tcW w:w="2127" w:type="dxa"/>
            <w:shd w:val="clear" w:color="auto" w:fill="auto"/>
          </w:tcPr>
          <w:p w14:paraId="5D73ACD6" w14:textId="3A3853FB" w:rsidR="009452A8" w:rsidRPr="005C42A4" w:rsidRDefault="009452A8" w:rsidP="009452A8">
            <w:pPr>
              <w:pStyle w:val="TableParagraph"/>
              <w:spacing w:line="273" w:lineRule="exact"/>
              <w:ind w:left="923" w:right="914"/>
              <w:jc w:val="center"/>
              <w:rPr>
                <w:rFonts w:ascii="Calibri" w:eastAsia="Calibri" w:hAnsi="Calibri"/>
                <w:b/>
                <w:sz w:val="24"/>
              </w:rPr>
            </w:pPr>
            <w:r>
              <w:rPr>
                <w:rFonts w:ascii="Calibri" w:eastAsia="Calibri" w:hAnsi="Calibri"/>
                <w:b/>
                <w:sz w:val="24"/>
              </w:rPr>
              <w:t>15</w:t>
            </w:r>
          </w:p>
        </w:tc>
        <w:tc>
          <w:tcPr>
            <w:tcW w:w="7943" w:type="dxa"/>
            <w:shd w:val="clear" w:color="auto" w:fill="auto"/>
          </w:tcPr>
          <w:p w14:paraId="39BA77EB" w14:textId="77777777" w:rsidR="009452A8" w:rsidRPr="005C42A4" w:rsidRDefault="009452A8" w:rsidP="009452A8">
            <w:pPr>
              <w:pStyle w:val="TableParagraph"/>
              <w:numPr>
                <w:ilvl w:val="0"/>
                <w:numId w:val="68"/>
              </w:numPr>
              <w:tabs>
                <w:tab w:val="left" w:pos="517"/>
                <w:tab w:val="left" w:pos="518"/>
              </w:tabs>
              <w:spacing w:line="249"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(2001).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Kuruluşlarında</w:t>
            </w:r>
            <w:proofErr w:type="spellEnd"/>
            <w:r w:rsidRPr="005C42A4">
              <w:rPr>
                <w:rFonts w:ascii="Calibri" w:eastAsia="Calibri" w:hAnsi="Calibri"/>
              </w:rPr>
              <w:t xml:space="preserve"> </w:t>
            </w:r>
            <w:proofErr w:type="spellStart"/>
            <w:r w:rsidRPr="005C42A4">
              <w:rPr>
                <w:rFonts w:ascii="Calibri" w:eastAsia="Calibri" w:hAnsi="Calibri"/>
              </w:rPr>
              <w:t>Halkla</w:t>
            </w:r>
            <w:proofErr w:type="spellEnd"/>
            <w:r w:rsidRPr="005C42A4">
              <w:rPr>
                <w:rFonts w:ascii="Calibri" w:eastAsia="Calibri" w:hAnsi="Calibri"/>
              </w:rPr>
              <w:t xml:space="preserve"> </w:t>
            </w:r>
            <w:proofErr w:type="spellStart"/>
            <w:r w:rsidRPr="005C42A4">
              <w:rPr>
                <w:rFonts w:ascii="Calibri" w:eastAsia="Calibri" w:hAnsi="Calibri"/>
              </w:rPr>
              <w:t>İlişkiler</w:t>
            </w:r>
            <w:proofErr w:type="spellEnd"/>
            <w:r w:rsidRPr="005C42A4">
              <w:rPr>
                <w:rFonts w:ascii="Calibri" w:eastAsia="Calibri" w:hAnsi="Calibri"/>
              </w:rPr>
              <w:t>, Gazi</w:t>
            </w:r>
            <w:r w:rsidRPr="005C42A4">
              <w:rPr>
                <w:rFonts w:ascii="Calibri" w:eastAsia="Calibri" w:hAnsi="Calibri"/>
                <w:spacing w:val="-21"/>
              </w:rPr>
              <w:t xml:space="preserve"> </w:t>
            </w:r>
            <w:proofErr w:type="spellStart"/>
            <w:r w:rsidRPr="005C42A4">
              <w:rPr>
                <w:rFonts w:ascii="Calibri" w:eastAsia="Calibri" w:hAnsi="Calibri"/>
              </w:rPr>
              <w:t>Kitabevi</w:t>
            </w:r>
            <w:proofErr w:type="spellEnd"/>
            <w:r w:rsidRPr="005C42A4">
              <w:rPr>
                <w:rFonts w:ascii="Calibri" w:eastAsia="Calibri" w:hAnsi="Calibri"/>
              </w:rPr>
              <w:t>,</w:t>
            </w:r>
          </w:p>
          <w:p w14:paraId="4197349C" w14:textId="77777777" w:rsidR="009452A8" w:rsidRPr="005C42A4" w:rsidRDefault="009452A8" w:rsidP="009452A8">
            <w:pPr>
              <w:pStyle w:val="TableParagraph"/>
              <w:spacing w:before="1" w:line="233" w:lineRule="exact"/>
              <w:rPr>
                <w:rFonts w:ascii="Calibri" w:eastAsia="Calibri" w:hAnsi="Calibri"/>
              </w:rPr>
            </w:pPr>
            <w:r w:rsidRPr="005C42A4">
              <w:rPr>
                <w:rFonts w:ascii="Calibri" w:eastAsia="Calibri" w:hAnsi="Calibri"/>
              </w:rPr>
              <w:t>Ankara.</w:t>
            </w:r>
          </w:p>
        </w:tc>
      </w:tr>
      <w:tr w:rsidR="009452A8" w14:paraId="1B4738C9" w14:textId="77777777" w:rsidTr="005C42A4">
        <w:trPr>
          <w:gridAfter w:val="1"/>
          <w:wAfter w:w="25" w:type="dxa"/>
          <w:trHeight w:val="251"/>
        </w:trPr>
        <w:tc>
          <w:tcPr>
            <w:tcW w:w="10070" w:type="dxa"/>
            <w:gridSpan w:val="2"/>
            <w:shd w:val="clear" w:color="auto" w:fill="auto"/>
          </w:tcPr>
          <w:p w14:paraId="4288F5B7" w14:textId="77777777" w:rsidR="009452A8" w:rsidRPr="005C42A4" w:rsidRDefault="009452A8" w:rsidP="009452A8">
            <w:pPr>
              <w:pStyle w:val="TableParagraph"/>
              <w:spacing w:line="232" w:lineRule="exact"/>
              <w:rPr>
                <w:rFonts w:ascii="Calibri" w:eastAsia="Calibri" w:hAnsi="Calibri"/>
                <w:b/>
              </w:rPr>
            </w:pPr>
            <w:proofErr w:type="spellStart"/>
            <w:r w:rsidRPr="005C42A4">
              <w:rPr>
                <w:rFonts w:ascii="Calibri" w:eastAsia="Calibri" w:hAnsi="Calibri"/>
                <w:b/>
              </w:rPr>
              <w:t>Türkçe</w:t>
            </w:r>
            <w:proofErr w:type="spellEnd"/>
            <w:r w:rsidRPr="005C42A4">
              <w:rPr>
                <w:rFonts w:ascii="Calibri" w:eastAsia="Calibri" w:hAnsi="Calibri"/>
                <w:b/>
              </w:rPr>
              <w:t xml:space="preserve"> </w:t>
            </w:r>
            <w:proofErr w:type="spellStart"/>
            <w:r w:rsidRPr="005C42A4">
              <w:rPr>
                <w:rFonts w:ascii="Calibri" w:eastAsia="Calibri" w:hAnsi="Calibri"/>
                <w:b/>
              </w:rPr>
              <w:t>Kitaplarda</w:t>
            </w:r>
            <w:proofErr w:type="spellEnd"/>
            <w:r w:rsidRPr="005C42A4">
              <w:rPr>
                <w:rFonts w:ascii="Calibri" w:eastAsia="Calibri" w:hAnsi="Calibri"/>
                <w:b/>
              </w:rPr>
              <w:t xml:space="preserve"> </w:t>
            </w:r>
            <w:proofErr w:type="spellStart"/>
            <w:r w:rsidRPr="005C42A4">
              <w:rPr>
                <w:rFonts w:ascii="Calibri" w:eastAsia="Calibri" w:hAnsi="Calibri"/>
                <w:b/>
              </w:rPr>
              <w:t>Bölüm</w:t>
            </w:r>
            <w:proofErr w:type="spellEnd"/>
          </w:p>
        </w:tc>
      </w:tr>
      <w:tr w:rsidR="00007022" w14:paraId="2F0AE8DE" w14:textId="77777777" w:rsidTr="005C42A4">
        <w:trPr>
          <w:gridAfter w:val="1"/>
          <w:wAfter w:w="25" w:type="dxa"/>
          <w:trHeight w:val="760"/>
        </w:trPr>
        <w:tc>
          <w:tcPr>
            <w:tcW w:w="2127" w:type="dxa"/>
            <w:shd w:val="clear" w:color="auto" w:fill="auto"/>
          </w:tcPr>
          <w:p w14:paraId="165A3F8E" w14:textId="77777777" w:rsidR="00007022" w:rsidRPr="005C42A4" w:rsidRDefault="00007022" w:rsidP="00007022">
            <w:pPr>
              <w:pStyle w:val="TableParagraph"/>
              <w:spacing w:before="1"/>
              <w:ind w:left="9"/>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7C66DBC2" w14:textId="77777777" w:rsidR="00007022" w:rsidRPr="00007022" w:rsidRDefault="00007022" w:rsidP="00007022">
            <w:pPr>
              <w:pStyle w:val="ListeParagraf"/>
              <w:numPr>
                <w:ilvl w:val="0"/>
                <w:numId w:val="124"/>
              </w:numPr>
              <w:jc w:val="both"/>
              <w:rPr>
                <w:bCs/>
                <w:color w:val="333333"/>
                <w:lang w:eastAsia="tr-TR"/>
              </w:rPr>
            </w:pPr>
            <w:bookmarkStart w:id="4" w:name="_Hlk176170419"/>
            <w:r w:rsidRPr="00007022">
              <w:rPr>
                <w:bCs/>
                <w:color w:val="333333"/>
                <w:lang w:eastAsia="tr-TR"/>
              </w:rPr>
              <w:t>Serkan Bertan (</w:t>
            </w:r>
            <w:proofErr w:type="spellStart"/>
            <w:r w:rsidRPr="00007022">
              <w:rPr>
                <w:bCs/>
                <w:color w:val="333333"/>
                <w:lang w:eastAsia="tr-TR"/>
              </w:rPr>
              <w:t>Edt</w:t>
            </w:r>
            <w:proofErr w:type="spellEnd"/>
            <w:r w:rsidRPr="00007022">
              <w:rPr>
                <w:bCs/>
                <w:color w:val="333333"/>
                <w:lang w:eastAsia="tr-TR"/>
              </w:rPr>
              <w:t xml:space="preserve">), </w:t>
            </w:r>
            <w:proofErr w:type="spellStart"/>
            <w:r w:rsidRPr="00007022">
              <w:rPr>
                <w:bCs/>
                <w:color w:val="333333"/>
                <w:lang w:eastAsia="tr-TR"/>
              </w:rPr>
              <w:t>Termal</w:t>
            </w:r>
            <w:proofErr w:type="spellEnd"/>
            <w:r w:rsidRPr="00007022">
              <w:rPr>
                <w:bCs/>
                <w:color w:val="333333"/>
                <w:lang w:eastAsia="tr-TR"/>
              </w:rPr>
              <w:t xml:space="preserve"> </w:t>
            </w:r>
            <w:proofErr w:type="spellStart"/>
            <w:r w:rsidRPr="00007022">
              <w:rPr>
                <w:bCs/>
                <w:color w:val="333333"/>
                <w:lang w:eastAsia="tr-TR"/>
              </w:rPr>
              <w:t>Turizm</w:t>
            </w:r>
            <w:proofErr w:type="spellEnd"/>
            <w:r w:rsidRPr="00007022">
              <w:rPr>
                <w:bCs/>
                <w:color w:val="333333"/>
                <w:lang w:eastAsia="tr-TR"/>
              </w:rPr>
              <w:t xml:space="preserve"> Ve </w:t>
            </w:r>
            <w:proofErr w:type="spellStart"/>
            <w:r w:rsidRPr="00007022">
              <w:rPr>
                <w:bCs/>
                <w:color w:val="333333"/>
                <w:lang w:eastAsia="tr-TR"/>
              </w:rPr>
              <w:t>Termal</w:t>
            </w:r>
            <w:proofErr w:type="spellEnd"/>
            <w:r w:rsidRPr="00007022">
              <w:rPr>
                <w:bCs/>
                <w:color w:val="333333"/>
                <w:lang w:eastAsia="tr-TR"/>
              </w:rPr>
              <w:t xml:space="preserve"> Kent: </w:t>
            </w:r>
            <w:proofErr w:type="spellStart"/>
            <w:r w:rsidRPr="00007022">
              <w:rPr>
                <w:bCs/>
                <w:color w:val="333333"/>
                <w:lang w:eastAsia="tr-TR"/>
              </w:rPr>
              <w:t>Denizli</w:t>
            </w:r>
            <w:proofErr w:type="spellEnd"/>
            <w:r w:rsidRPr="00007022">
              <w:rPr>
                <w:bCs/>
                <w:color w:val="333333"/>
                <w:lang w:eastAsia="tr-TR"/>
              </w:rPr>
              <w:t xml:space="preserve">, </w:t>
            </w:r>
            <w:proofErr w:type="spellStart"/>
            <w:r w:rsidRPr="00007022">
              <w:rPr>
                <w:bCs/>
                <w:color w:val="333333"/>
                <w:lang w:eastAsia="tr-TR"/>
              </w:rPr>
              <w:t>içinde</w:t>
            </w:r>
            <w:proofErr w:type="spellEnd"/>
            <w:r w:rsidRPr="00007022">
              <w:rPr>
                <w:bCs/>
                <w:color w:val="333333"/>
                <w:lang w:eastAsia="tr-TR"/>
              </w:rPr>
              <w:t xml:space="preserve"> </w:t>
            </w:r>
            <w:proofErr w:type="spellStart"/>
            <w:r w:rsidRPr="00007022">
              <w:rPr>
                <w:b/>
                <w:color w:val="333333"/>
                <w:lang w:eastAsia="tr-TR"/>
              </w:rPr>
              <w:t>Tengilimoğlu</w:t>
            </w:r>
            <w:proofErr w:type="spellEnd"/>
            <w:r w:rsidRPr="00007022">
              <w:rPr>
                <w:bCs/>
                <w:color w:val="333333"/>
                <w:lang w:eastAsia="tr-TR"/>
              </w:rPr>
              <w:t xml:space="preserve">, Dilaver </w:t>
            </w:r>
            <w:proofErr w:type="spellStart"/>
            <w:r w:rsidRPr="00007022">
              <w:rPr>
                <w:bCs/>
                <w:color w:val="333333"/>
                <w:lang w:eastAsia="tr-TR"/>
              </w:rPr>
              <w:t>ve</w:t>
            </w:r>
            <w:proofErr w:type="spellEnd"/>
            <w:r w:rsidRPr="00007022">
              <w:rPr>
                <w:bCs/>
                <w:color w:val="333333"/>
                <w:lang w:eastAsia="tr-TR"/>
              </w:rPr>
              <w:t xml:space="preserve"> Tosun, </w:t>
            </w:r>
            <w:proofErr w:type="spellStart"/>
            <w:r w:rsidRPr="00007022">
              <w:rPr>
                <w:bCs/>
                <w:color w:val="333333"/>
                <w:lang w:eastAsia="tr-TR"/>
              </w:rPr>
              <w:t>Nurperihan</w:t>
            </w:r>
            <w:proofErr w:type="spellEnd"/>
            <w:r w:rsidRPr="00007022">
              <w:rPr>
                <w:bCs/>
                <w:color w:val="333333"/>
                <w:lang w:eastAsia="tr-TR"/>
              </w:rPr>
              <w:t xml:space="preserve">, </w:t>
            </w:r>
            <w:proofErr w:type="spellStart"/>
            <w:r w:rsidRPr="00007022">
              <w:rPr>
                <w:bCs/>
                <w:color w:val="333333"/>
                <w:lang w:eastAsia="tr-TR"/>
              </w:rPr>
              <w:t>Termal</w:t>
            </w:r>
            <w:proofErr w:type="spellEnd"/>
            <w:r w:rsidRPr="00007022">
              <w:rPr>
                <w:bCs/>
                <w:color w:val="333333"/>
                <w:lang w:eastAsia="tr-TR"/>
              </w:rPr>
              <w:t xml:space="preserve"> </w:t>
            </w:r>
            <w:proofErr w:type="spellStart"/>
            <w:r w:rsidRPr="00007022">
              <w:rPr>
                <w:bCs/>
                <w:color w:val="333333"/>
                <w:lang w:eastAsia="tr-TR"/>
              </w:rPr>
              <w:t>Rehabilitasyon</w:t>
            </w:r>
            <w:proofErr w:type="spellEnd"/>
            <w:r w:rsidRPr="00007022">
              <w:rPr>
                <w:bCs/>
                <w:color w:val="333333"/>
                <w:lang w:eastAsia="tr-TR"/>
              </w:rPr>
              <w:t xml:space="preserve"> </w:t>
            </w:r>
            <w:proofErr w:type="spellStart"/>
            <w:r w:rsidRPr="00007022">
              <w:rPr>
                <w:bCs/>
                <w:color w:val="333333"/>
                <w:lang w:eastAsia="tr-TR"/>
              </w:rPr>
              <w:t>Merkezlerinde</w:t>
            </w:r>
            <w:proofErr w:type="spellEnd"/>
            <w:r w:rsidRPr="00007022">
              <w:rPr>
                <w:bCs/>
                <w:color w:val="333333"/>
                <w:lang w:eastAsia="tr-TR"/>
              </w:rPr>
              <w:t xml:space="preserve"> </w:t>
            </w:r>
            <w:proofErr w:type="spellStart"/>
            <w:r w:rsidRPr="00007022">
              <w:rPr>
                <w:bCs/>
                <w:color w:val="333333"/>
                <w:lang w:eastAsia="tr-TR"/>
              </w:rPr>
              <w:t>Uygulanan</w:t>
            </w:r>
            <w:proofErr w:type="spellEnd"/>
            <w:r w:rsidRPr="00007022">
              <w:rPr>
                <w:bCs/>
                <w:color w:val="333333"/>
                <w:lang w:eastAsia="tr-TR"/>
              </w:rPr>
              <w:t xml:space="preserve"> </w:t>
            </w:r>
            <w:proofErr w:type="spellStart"/>
            <w:r w:rsidRPr="00007022">
              <w:rPr>
                <w:bCs/>
                <w:color w:val="333333"/>
                <w:lang w:eastAsia="tr-TR"/>
              </w:rPr>
              <w:t>Tedaviler</w:t>
            </w:r>
            <w:proofErr w:type="spellEnd"/>
            <w:r w:rsidRPr="00007022">
              <w:rPr>
                <w:bCs/>
                <w:color w:val="333333"/>
                <w:lang w:eastAsia="tr-TR"/>
              </w:rPr>
              <w:t xml:space="preserve">, 2024, </w:t>
            </w:r>
            <w:proofErr w:type="spellStart"/>
            <w:r w:rsidRPr="00007022">
              <w:rPr>
                <w:bCs/>
                <w:color w:val="333333"/>
                <w:lang w:eastAsia="tr-TR"/>
              </w:rPr>
              <w:t>Detay</w:t>
            </w:r>
            <w:proofErr w:type="spellEnd"/>
            <w:r w:rsidRPr="00007022">
              <w:rPr>
                <w:bCs/>
                <w:color w:val="333333"/>
                <w:lang w:eastAsia="tr-TR"/>
              </w:rPr>
              <w:t xml:space="preserve"> </w:t>
            </w:r>
            <w:proofErr w:type="spellStart"/>
            <w:r w:rsidRPr="00007022">
              <w:rPr>
                <w:bCs/>
                <w:color w:val="333333"/>
                <w:lang w:eastAsia="tr-TR"/>
              </w:rPr>
              <w:t>Yayıncılık</w:t>
            </w:r>
            <w:proofErr w:type="spellEnd"/>
            <w:r w:rsidRPr="00007022">
              <w:rPr>
                <w:bCs/>
                <w:color w:val="333333"/>
                <w:lang w:eastAsia="tr-TR"/>
              </w:rPr>
              <w:t>.</w:t>
            </w:r>
          </w:p>
          <w:bookmarkEnd w:id="4"/>
          <w:p w14:paraId="1F44D778" w14:textId="2C62618F" w:rsidR="00007022" w:rsidRPr="00007022" w:rsidRDefault="00007022" w:rsidP="00007022">
            <w:pPr>
              <w:pStyle w:val="TableParagraph"/>
              <w:numPr>
                <w:ilvl w:val="0"/>
                <w:numId w:val="67"/>
              </w:numPr>
              <w:tabs>
                <w:tab w:val="left" w:pos="517"/>
                <w:tab w:val="left" w:pos="518"/>
              </w:tabs>
              <w:spacing w:before="4" w:line="252" w:lineRule="exact"/>
              <w:ind w:right="118" w:firstLine="0"/>
              <w:rPr>
                <w:rFonts w:ascii="Calibri" w:eastAsia="Calibri" w:hAnsi="Calibri"/>
              </w:rPr>
            </w:pPr>
          </w:p>
        </w:tc>
      </w:tr>
      <w:tr w:rsidR="00007022" w14:paraId="26E103C7" w14:textId="77777777" w:rsidTr="005C42A4">
        <w:trPr>
          <w:gridAfter w:val="1"/>
          <w:wAfter w:w="25" w:type="dxa"/>
          <w:trHeight w:val="760"/>
        </w:trPr>
        <w:tc>
          <w:tcPr>
            <w:tcW w:w="2127" w:type="dxa"/>
            <w:shd w:val="clear" w:color="auto" w:fill="auto"/>
          </w:tcPr>
          <w:p w14:paraId="2B31104E" w14:textId="55B2C66D" w:rsidR="00007022" w:rsidRPr="005C42A4" w:rsidRDefault="00007022" w:rsidP="00007022">
            <w:pPr>
              <w:pStyle w:val="TableParagraph"/>
              <w:spacing w:before="1"/>
              <w:ind w:left="9"/>
              <w:jc w:val="center"/>
              <w:rPr>
                <w:rFonts w:ascii="Calibri" w:eastAsia="Calibri" w:hAnsi="Calibri"/>
                <w:b/>
                <w:sz w:val="24"/>
              </w:rPr>
            </w:pPr>
            <w:r w:rsidRPr="005C42A4">
              <w:rPr>
                <w:rFonts w:ascii="Calibri" w:eastAsia="Calibri" w:hAnsi="Calibri"/>
                <w:b/>
                <w:sz w:val="24"/>
              </w:rPr>
              <w:t>2</w:t>
            </w:r>
          </w:p>
        </w:tc>
        <w:tc>
          <w:tcPr>
            <w:tcW w:w="7943" w:type="dxa"/>
            <w:shd w:val="clear" w:color="auto" w:fill="auto"/>
          </w:tcPr>
          <w:p w14:paraId="144B469F" w14:textId="1109A5CE" w:rsidR="00007022" w:rsidRPr="00007022" w:rsidRDefault="00007022" w:rsidP="00007022">
            <w:pPr>
              <w:pStyle w:val="TableParagraph"/>
              <w:numPr>
                <w:ilvl w:val="0"/>
                <w:numId w:val="67"/>
              </w:numPr>
              <w:tabs>
                <w:tab w:val="left" w:pos="517"/>
                <w:tab w:val="left" w:pos="518"/>
              </w:tabs>
              <w:spacing w:before="4" w:line="252" w:lineRule="exact"/>
              <w:ind w:right="118" w:firstLine="0"/>
              <w:rPr>
                <w:rFonts w:ascii="Calibri" w:eastAsia="Calibri" w:hAnsi="Calibri"/>
              </w:rPr>
            </w:pPr>
            <w:r w:rsidRPr="00007022">
              <w:rPr>
                <w:rFonts w:ascii="Calibri" w:eastAsia="Calibri" w:hAnsi="Calibri"/>
              </w:rPr>
              <w:t xml:space="preserve">Yardan </w:t>
            </w:r>
            <w:proofErr w:type="spellStart"/>
            <w:r w:rsidRPr="00007022">
              <w:rPr>
                <w:rFonts w:ascii="Calibri" w:eastAsia="Calibri" w:hAnsi="Calibri"/>
              </w:rPr>
              <w:t>Dikmetaş</w:t>
            </w:r>
            <w:proofErr w:type="spellEnd"/>
            <w:r w:rsidRPr="00007022">
              <w:rPr>
                <w:rFonts w:ascii="Calibri" w:eastAsia="Calibri" w:hAnsi="Calibri"/>
              </w:rPr>
              <w:t xml:space="preserve"> , E.  ( </w:t>
            </w:r>
            <w:proofErr w:type="spellStart"/>
            <w:r w:rsidRPr="00007022">
              <w:rPr>
                <w:rFonts w:ascii="Calibri" w:eastAsia="Calibri" w:hAnsi="Calibri"/>
              </w:rPr>
              <w:t>Edt</w:t>
            </w:r>
            <w:proofErr w:type="spellEnd"/>
            <w:r w:rsidRPr="00007022">
              <w:rPr>
                <w:rFonts w:ascii="Calibri" w:eastAsia="Calibri" w:hAnsi="Calibri"/>
              </w:rPr>
              <w:t xml:space="preserve">.), </w:t>
            </w:r>
            <w:proofErr w:type="spellStart"/>
            <w:r w:rsidRPr="00007022">
              <w:rPr>
                <w:rFonts w:ascii="Calibri" w:eastAsia="Calibri" w:hAnsi="Calibri"/>
              </w:rPr>
              <w:t>Tıbbi</w:t>
            </w:r>
            <w:proofErr w:type="spellEnd"/>
            <w:r w:rsidRPr="00007022">
              <w:rPr>
                <w:rFonts w:ascii="Calibri" w:eastAsia="Calibri" w:hAnsi="Calibri"/>
              </w:rPr>
              <w:t xml:space="preserve"> </w:t>
            </w:r>
            <w:proofErr w:type="spellStart"/>
            <w:r w:rsidRPr="00007022">
              <w:rPr>
                <w:rFonts w:ascii="Calibri" w:eastAsia="Calibri" w:hAnsi="Calibri"/>
              </w:rPr>
              <w:t>Dokümantasyon</w:t>
            </w:r>
            <w:proofErr w:type="spellEnd"/>
            <w:r w:rsidRPr="00007022">
              <w:rPr>
                <w:rFonts w:ascii="Calibri" w:eastAsia="Calibri" w:hAnsi="Calibri"/>
              </w:rPr>
              <w:t xml:space="preserve"> </w:t>
            </w:r>
            <w:proofErr w:type="spellStart"/>
            <w:r w:rsidRPr="00007022">
              <w:rPr>
                <w:rFonts w:ascii="Calibri" w:eastAsia="Calibri" w:hAnsi="Calibri"/>
              </w:rPr>
              <w:t>ve</w:t>
            </w:r>
            <w:proofErr w:type="spellEnd"/>
            <w:r w:rsidRPr="00007022">
              <w:rPr>
                <w:rFonts w:ascii="Calibri" w:eastAsia="Calibri" w:hAnsi="Calibri"/>
              </w:rPr>
              <w:t xml:space="preserve"> Elektronik </w:t>
            </w:r>
            <w:proofErr w:type="spellStart"/>
            <w:r w:rsidRPr="00007022">
              <w:rPr>
                <w:rFonts w:ascii="Calibri" w:eastAsia="Calibri" w:hAnsi="Calibri"/>
              </w:rPr>
              <w:t>Sağlık</w:t>
            </w:r>
            <w:proofErr w:type="spellEnd"/>
            <w:r w:rsidRPr="00007022">
              <w:rPr>
                <w:rFonts w:ascii="Calibri" w:eastAsia="Calibri" w:hAnsi="Calibri"/>
              </w:rPr>
              <w:t xml:space="preserve"> </w:t>
            </w:r>
            <w:proofErr w:type="spellStart"/>
            <w:r w:rsidRPr="00007022">
              <w:rPr>
                <w:rFonts w:ascii="Calibri" w:eastAsia="Calibri" w:hAnsi="Calibri"/>
              </w:rPr>
              <w:t>Kaydı</w:t>
            </w:r>
            <w:proofErr w:type="spellEnd"/>
            <w:r w:rsidRPr="00007022">
              <w:rPr>
                <w:rFonts w:ascii="Calibri" w:eastAsia="Calibri" w:hAnsi="Calibri"/>
              </w:rPr>
              <w:t xml:space="preserve"> </w:t>
            </w:r>
            <w:proofErr w:type="spellStart"/>
            <w:r w:rsidRPr="00007022">
              <w:rPr>
                <w:rFonts w:ascii="Calibri" w:eastAsia="Calibri" w:hAnsi="Calibri"/>
              </w:rPr>
              <w:t>Yönetimi</w:t>
            </w:r>
            <w:proofErr w:type="spellEnd"/>
            <w:r w:rsidRPr="00007022">
              <w:rPr>
                <w:rFonts w:ascii="Calibri" w:eastAsia="Calibri" w:hAnsi="Calibri"/>
              </w:rPr>
              <w:t xml:space="preserve"> (2023)  -</w:t>
            </w:r>
            <w:proofErr w:type="spellStart"/>
            <w:r w:rsidRPr="00007022">
              <w:rPr>
                <w:rFonts w:ascii="Calibri" w:eastAsia="Calibri" w:hAnsi="Calibri"/>
              </w:rPr>
              <w:t>İçinde</w:t>
            </w:r>
            <w:proofErr w:type="spellEnd"/>
            <w:r w:rsidRPr="00007022">
              <w:rPr>
                <w:rFonts w:ascii="Calibri" w:eastAsia="Calibri" w:hAnsi="Calibri"/>
              </w:rPr>
              <w:t xml:space="preserve">: Dilaver </w:t>
            </w:r>
            <w:proofErr w:type="spellStart"/>
            <w:r w:rsidRPr="00007022">
              <w:rPr>
                <w:rFonts w:ascii="Calibri" w:eastAsia="Calibri" w:hAnsi="Calibri"/>
                <w:b/>
                <w:bCs/>
              </w:rPr>
              <w:t>Tengilimoğlu</w:t>
            </w:r>
            <w:proofErr w:type="spellEnd"/>
            <w:r w:rsidRPr="00007022">
              <w:rPr>
                <w:rFonts w:ascii="Calibri" w:eastAsia="Calibri" w:hAnsi="Calibri"/>
              </w:rPr>
              <w:t xml:space="preserve">, Perihan Şenel Tekin 5. </w:t>
            </w:r>
            <w:proofErr w:type="spellStart"/>
            <w:r w:rsidRPr="00007022">
              <w:rPr>
                <w:rFonts w:ascii="Calibri" w:eastAsia="Calibri" w:hAnsi="Calibri"/>
              </w:rPr>
              <w:t>Bölüm</w:t>
            </w:r>
            <w:proofErr w:type="spellEnd"/>
            <w:r w:rsidRPr="00007022">
              <w:rPr>
                <w:rFonts w:ascii="Calibri" w:eastAsia="Calibri" w:hAnsi="Calibri"/>
              </w:rPr>
              <w:t xml:space="preserve"> - </w:t>
            </w:r>
            <w:proofErr w:type="spellStart"/>
            <w:r w:rsidRPr="00007022">
              <w:rPr>
                <w:rFonts w:ascii="Calibri" w:eastAsia="Calibri" w:hAnsi="Calibri"/>
              </w:rPr>
              <w:t>Sağlik</w:t>
            </w:r>
            <w:proofErr w:type="spellEnd"/>
            <w:r w:rsidRPr="00007022">
              <w:rPr>
                <w:rFonts w:ascii="Calibri" w:eastAsia="Calibri" w:hAnsi="Calibri"/>
              </w:rPr>
              <w:t xml:space="preserve"> </w:t>
            </w:r>
            <w:proofErr w:type="spellStart"/>
            <w:r w:rsidRPr="00007022">
              <w:rPr>
                <w:rFonts w:ascii="Calibri" w:eastAsia="Calibri" w:hAnsi="Calibri"/>
              </w:rPr>
              <w:t>Kurumlarinda</w:t>
            </w:r>
            <w:proofErr w:type="spellEnd"/>
            <w:r w:rsidRPr="00007022">
              <w:rPr>
                <w:rFonts w:ascii="Calibri" w:eastAsia="Calibri" w:hAnsi="Calibri"/>
              </w:rPr>
              <w:t xml:space="preserve"> </w:t>
            </w:r>
            <w:proofErr w:type="spellStart"/>
            <w:r w:rsidRPr="00007022">
              <w:rPr>
                <w:rFonts w:ascii="Calibri" w:eastAsia="Calibri" w:hAnsi="Calibri"/>
              </w:rPr>
              <w:t>Kullanilan</w:t>
            </w:r>
            <w:proofErr w:type="spellEnd"/>
            <w:r w:rsidRPr="00007022">
              <w:rPr>
                <w:rFonts w:ascii="Calibri" w:eastAsia="Calibri" w:hAnsi="Calibri"/>
              </w:rPr>
              <w:t xml:space="preserve"> </w:t>
            </w:r>
            <w:proofErr w:type="spellStart"/>
            <w:r w:rsidRPr="00007022">
              <w:rPr>
                <w:rFonts w:ascii="Calibri" w:eastAsia="Calibri" w:hAnsi="Calibri"/>
              </w:rPr>
              <w:t>İdari</w:t>
            </w:r>
            <w:proofErr w:type="spellEnd"/>
            <w:r w:rsidRPr="00007022">
              <w:rPr>
                <w:rFonts w:ascii="Calibri" w:eastAsia="Calibri" w:hAnsi="Calibri"/>
              </w:rPr>
              <w:t xml:space="preserve"> </w:t>
            </w:r>
            <w:proofErr w:type="spellStart"/>
            <w:r w:rsidRPr="00007022">
              <w:rPr>
                <w:rFonts w:ascii="Calibri" w:eastAsia="Calibri" w:hAnsi="Calibri"/>
              </w:rPr>
              <w:t>Kayitlar</w:t>
            </w:r>
            <w:proofErr w:type="spellEnd"/>
            <w:r w:rsidRPr="00007022">
              <w:rPr>
                <w:rFonts w:ascii="Calibri" w:eastAsia="Calibri" w:hAnsi="Calibri"/>
              </w:rPr>
              <w:t xml:space="preserve"> Ve </w:t>
            </w:r>
            <w:proofErr w:type="spellStart"/>
            <w:r w:rsidRPr="00007022">
              <w:rPr>
                <w:rFonts w:ascii="Calibri" w:eastAsia="Calibri" w:hAnsi="Calibri"/>
              </w:rPr>
              <w:t>Kullanım</w:t>
            </w:r>
            <w:proofErr w:type="spellEnd"/>
            <w:r w:rsidRPr="00007022">
              <w:rPr>
                <w:rFonts w:ascii="Calibri" w:eastAsia="Calibri" w:hAnsi="Calibri"/>
              </w:rPr>
              <w:t xml:space="preserve"> </w:t>
            </w:r>
            <w:proofErr w:type="spellStart"/>
            <w:r w:rsidRPr="00007022">
              <w:rPr>
                <w:rFonts w:ascii="Calibri" w:eastAsia="Calibri" w:hAnsi="Calibri"/>
              </w:rPr>
              <w:t>alanları</w:t>
            </w:r>
            <w:proofErr w:type="spellEnd"/>
            <w:r w:rsidRPr="00007022">
              <w:rPr>
                <w:rFonts w:ascii="Calibri" w:eastAsia="Calibri" w:hAnsi="Calibri"/>
              </w:rPr>
              <w:t xml:space="preserve">, Nobel </w:t>
            </w:r>
            <w:proofErr w:type="spellStart"/>
            <w:r w:rsidRPr="00007022">
              <w:rPr>
                <w:rFonts w:ascii="Calibri" w:eastAsia="Calibri" w:hAnsi="Calibri"/>
              </w:rPr>
              <w:t>Yayınevi</w:t>
            </w:r>
            <w:proofErr w:type="spellEnd"/>
            <w:r w:rsidRPr="00007022">
              <w:rPr>
                <w:rFonts w:ascii="Calibri" w:eastAsia="Calibri" w:hAnsi="Calibri"/>
              </w:rPr>
              <w:t xml:space="preserve">, Ankara, </w:t>
            </w:r>
            <w:proofErr w:type="spellStart"/>
            <w:r w:rsidRPr="00007022">
              <w:t>Yayın</w:t>
            </w:r>
            <w:proofErr w:type="spellEnd"/>
            <w:r w:rsidRPr="00007022">
              <w:t xml:space="preserve"> No.: 5194 </w:t>
            </w:r>
            <w:proofErr w:type="spellStart"/>
            <w:r w:rsidRPr="00007022">
              <w:t>Sağlık</w:t>
            </w:r>
            <w:proofErr w:type="spellEnd"/>
            <w:r w:rsidRPr="00007022">
              <w:t xml:space="preserve"> </w:t>
            </w:r>
            <w:proofErr w:type="spellStart"/>
            <w:r w:rsidRPr="00007022">
              <w:t>Bilimleri</w:t>
            </w:r>
            <w:proofErr w:type="spellEnd"/>
            <w:r w:rsidRPr="00007022">
              <w:t xml:space="preserve"> No.: 241 ISBN: 978-625-397-970-6.</w:t>
            </w:r>
          </w:p>
        </w:tc>
      </w:tr>
      <w:tr w:rsidR="00007022" w14:paraId="01D25E5A" w14:textId="77777777" w:rsidTr="005C42A4">
        <w:trPr>
          <w:gridAfter w:val="1"/>
          <w:wAfter w:w="25" w:type="dxa"/>
          <w:trHeight w:val="760"/>
        </w:trPr>
        <w:tc>
          <w:tcPr>
            <w:tcW w:w="2127" w:type="dxa"/>
            <w:shd w:val="clear" w:color="auto" w:fill="auto"/>
          </w:tcPr>
          <w:p w14:paraId="486BA1D2" w14:textId="46732F0B" w:rsidR="00007022" w:rsidRPr="005C42A4" w:rsidRDefault="00007022" w:rsidP="00007022">
            <w:pPr>
              <w:pStyle w:val="TableParagraph"/>
              <w:spacing w:before="1"/>
              <w:ind w:left="9"/>
              <w:jc w:val="center"/>
              <w:rPr>
                <w:rFonts w:ascii="Calibri" w:eastAsia="Calibri" w:hAnsi="Calibri"/>
                <w:b/>
                <w:sz w:val="24"/>
              </w:rPr>
            </w:pPr>
            <w:r w:rsidRPr="005C42A4">
              <w:rPr>
                <w:rFonts w:ascii="Calibri" w:eastAsia="Calibri" w:hAnsi="Calibri"/>
                <w:b/>
                <w:sz w:val="24"/>
              </w:rPr>
              <w:t>3</w:t>
            </w:r>
          </w:p>
        </w:tc>
        <w:tc>
          <w:tcPr>
            <w:tcW w:w="7943" w:type="dxa"/>
            <w:shd w:val="clear" w:color="auto" w:fill="auto"/>
          </w:tcPr>
          <w:p w14:paraId="642BDD36" w14:textId="55457521" w:rsidR="00007022" w:rsidRPr="009452A8" w:rsidRDefault="00007022" w:rsidP="00007022">
            <w:pPr>
              <w:pStyle w:val="TableParagraph"/>
              <w:numPr>
                <w:ilvl w:val="0"/>
                <w:numId w:val="67"/>
              </w:numPr>
              <w:tabs>
                <w:tab w:val="left" w:pos="517"/>
                <w:tab w:val="left" w:pos="518"/>
              </w:tabs>
              <w:spacing w:before="4" w:line="252" w:lineRule="exact"/>
              <w:ind w:right="118" w:firstLine="0"/>
              <w:rPr>
                <w:rFonts w:ascii="Calibri" w:eastAsia="Calibri" w:hAnsi="Calibri"/>
              </w:rPr>
            </w:pPr>
            <w:r w:rsidRPr="009452A8">
              <w:rPr>
                <w:rFonts w:ascii="Calibri" w:eastAsia="Calibri" w:hAnsi="Calibri"/>
              </w:rPr>
              <w:t xml:space="preserve">Dilaver </w:t>
            </w:r>
            <w:proofErr w:type="spellStart"/>
            <w:r w:rsidRPr="009452A8">
              <w:rPr>
                <w:rFonts w:ascii="Calibri" w:eastAsia="Calibri" w:hAnsi="Calibri"/>
                <w:b/>
                <w:bCs/>
              </w:rPr>
              <w:t>Tengilimoğlu</w:t>
            </w:r>
            <w:proofErr w:type="spellEnd"/>
            <w:r w:rsidRPr="009452A8">
              <w:rPr>
                <w:rFonts w:ascii="Calibri" w:eastAsia="Calibri" w:hAnsi="Calibri"/>
              </w:rPr>
              <w:t xml:space="preserve">, Perihan Şenel Tekin, </w:t>
            </w:r>
            <w:proofErr w:type="spellStart"/>
            <w:r w:rsidRPr="009452A8">
              <w:rPr>
                <w:rFonts w:ascii="Calibri" w:eastAsia="Calibri" w:hAnsi="Calibri"/>
              </w:rPr>
              <w:t>Tıbbi</w:t>
            </w:r>
            <w:proofErr w:type="spellEnd"/>
            <w:r w:rsidRPr="009452A8">
              <w:rPr>
                <w:rFonts w:ascii="Calibri" w:eastAsia="Calibri" w:hAnsi="Calibri"/>
              </w:rPr>
              <w:t xml:space="preserve"> </w:t>
            </w:r>
            <w:proofErr w:type="spellStart"/>
            <w:r w:rsidRPr="009452A8">
              <w:rPr>
                <w:rFonts w:ascii="Calibri" w:eastAsia="Calibri" w:hAnsi="Calibri"/>
              </w:rPr>
              <w:t>Dokümantasyon</w:t>
            </w:r>
            <w:proofErr w:type="spellEnd"/>
            <w:r w:rsidRPr="009452A8">
              <w:rPr>
                <w:rFonts w:ascii="Calibri" w:eastAsia="Calibri" w:hAnsi="Calibri"/>
              </w:rPr>
              <w:t xml:space="preserve"> </w:t>
            </w:r>
            <w:proofErr w:type="spellStart"/>
            <w:r w:rsidRPr="009452A8">
              <w:rPr>
                <w:rFonts w:ascii="Calibri" w:eastAsia="Calibri" w:hAnsi="Calibri"/>
              </w:rPr>
              <w:t>ve</w:t>
            </w:r>
            <w:proofErr w:type="spellEnd"/>
            <w:r w:rsidRPr="009452A8">
              <w:rPr>
                <w:rFonts w:ascii="Calibri" w:eastAsia="Calibri" w:hAnsi="Calibri"/>
              </w:rPr>
              <w:t xml:space="preserve"> Elektronik </w:t>
            </w:r>
            <w:proofErr w:type="spellStart"/>
            <w:r w:rsidRPr="009452A8">
              <w:rPr>
                <w:rFonts w:ascii="Calibri" w:eastAsia="Calibri" w:hAnsi="Calibri"/>
              </w:rPr>
              <w:t>Sağlık</w:t>
            </w:r>
            <w:proofErr w:type="spellEnd"/>
            <w:r w:rsidRPr="009452A8">
              <w:rPr>
                <w:rFonts w:ascii="Calibri" w:eastAsia="Calibri" w:hAnsi="Calibri"/>
              </w:rPr>
              <w:t xml:space="preserve"> </w:t>
            </w:r>
            <w:proofErr w:type="spellStart"/>
            <w:r w:rsidRPr="009452A8">
              <w:rPr>
                <w:rFonts w:ascii="Calibri" w:eastAsia="Calibri" w:hAnsi="Calibri"/>
              </w:rPr>
              <w:t>Kaydı</w:t>
            </w:r>
            <w:proofErr w:type="spellEnd"/>
            <w:r w:rsidRPr="009452A8">
              <w:rPr>
                <w:rFonts w:ascii="Calibri" w:eastAsia="Calibri" w:hAnsi="Calibri"/>
              </w:rPr>
              <w:t xml:space="preserve"> </w:t>
            </w:r>
            <w:proofErr w:type="spellStart"/>
            <w:r w:rsidRPr="009452A8">
              <w:rPr>
                <w:rFonts w:ascii="Calibri" w:eastAsia="Calibri" w:hAnsi="Calibri"/>
              </w:rPr>
              <w:t>Yönetimi</w:t>
            </w:r>
            <w:proofErr w:type="spellEnd"/>
            <w:r w:rsidRPr="009452A8">
              <w:rPr>
                <w:rFonts w:ascii="Calibri" w:eastAsia="Calibri" w:hAnsi="Calibri"/>
              </w:rPr>
              <w:t xml:space="preserve"> (2023)  -</w:t>
            </w:r>
            <w:proofErr w:type="spellStart"/>
            <w:r w:rsidRPr="009452A8">
              <w:rPr>
                <w:rFonts w:ascii="Calibri" w:eastAsia="Calibri" w:hAnsi="Calibri"/>
              </w:rPr>
              <w:t>İçinde</w:t>
            </w:r>
            <w:proofErr w:type="spellEnd"/>
            <w:r w:rsidRPr="009452A8">
              <w:rPr>
                <w:rFonts w:ascii="Calibri" w:eastAsia="Calibri" w:hAnsi="Calibri"/>
              </w:rPr>
              <w:t xml:space="preserve">:  5. </w:t>
            </w:r>
            <w:proofErr w:type="spellStart"/>
            <w:r w:rsidRPr="009452A8">
              <w:rPr>
                <w:rFonts w:ascii="Calibri" w:eastAsia="Calibri" w:hAnsi="Calibri"/>
              </w:rPr>
              <w:t>Bölüm</w:t>
            </w:r>
            <w:proofErr w:type="spellEnd"/>
            <w:r w:rsidRPr="009452A8">
              <w:rPr>
                <w:rFonts w:ascii="Calibri" w:eastAsia="Calibri" w:hAnsi="Calibri"/>
              </w:rPr>
              <w:t xml:space="preserve"> - </w:t>
            </w:r>
            <w:proofErr w:type="spellStart"/>
            <w:r w:rsidRPr="009452A8">
              <w:rPr>
                <w:rFonts w:ascii="Calibri" w:eastAsia="Calibri" w:hAnsi="Calibri"/>
              </w:rPr>
              <w:t>Sağlik</w:t>
            </w:r>
            <w:proofErr w:type="spellEnd"/>
            <w:r w:rsidRPr="009452A8">
              <w:rPr>
                <w:rFonts w:ascii="Calibri" w:eastAsia="Calibri" w:hAnsi="Calibri"/>
              </w:rPr>
              <w:t xml:space="preserve"> </w:t>
            </w:r>
            <w:proofErr w:type="spellStart"/>
            <w:r w:rsidRPr="009452A8">
              <w:rPr>
                <w:rFonts w:ascii="Calibri" w:eastAsia="Calibri" w:hAnsi="Calibri"/>
              </w:rPr>
              <w:t>Kurumlarinda</w:t>
            </w:r>
            <w:proofErr w:type="spellEnd"/>
            <w:r w:rsidRPr="009452A8">
              <w:rPr>
                <w:rFonts w:ascii="Calibri" w:eastAsia="Calibri" w:hAnsi="Calibri"/>
              </w:rPr>
              <w:t xml:space="preserve"> </w:t>
            </w:r>
            <w:proofErr w:type="spellStart"/>
            <w:r w:rsidRPr="009452A8">
              <w:rPr>
                <w:rFonts w:ascii="Calibri" w:eastAsia="Calibri" w:hAnsi="Calibri"/>
              </w:rPr>
              <w:t>Kullanilan</w:t>
            </w:r>
            <w:proofErr w:type="spellEnd"/>
            <w:r w:rsidRPr="009452A8">
              <w:rPr>
                <w:rFonts w:ascii="Calibri" w:eastAsia="Calibri" w:hAnsi="Calibri"/>
              </w:rPr>
              <w:t xml:space="preserve"> </w:t>
            </w:r>
            <w:proofErr w:type="spellStart"/>
            <w:r w:rsidRPr="009452A8">
              <w:rPr>
                <w:rFonts w:ascii="Calibri" w:eastAsia="Calibri" w:hAnsi="Calibri"/>
              </w:rPr>
              <w:t>İdari</w:t>
            </w:r>
            <w:proofErr w:type="spellEnd"/>
            <w:r w:rsidRPr="009452A8">
              <w:rPr>
                <w:rFonts w:ascii="Calibri" w:eastAsia="Calibri" w:hAnsi="Calibri"/>
              </w:rPr>
              <w:t xml:space="preserve"> </w:t>
            </w:r>
            <w:proofErr w:type="spellStart"/>
            <w:r w:rsidRPr="009452A8">
              <w:rPr>
                <w:rFonts w:ascii="Calibri" w:eastAsia="Calibri" w:hAnsi="Calibri"/>
              </w:rPr>
              <w:t>Kayitlar</w:t>
            </w:r>
            <w:proofErr w:type="spellEnd"/>
            <w:r w:rsidRPr="009452A8">
              <w:rPr>
                <w:rFonts w:ascii="Calibri" w:eastAsia="Calibri" w:hAnsi="Calibri"/>
              </w:rPr>
              <w:t xml:space="preserve"> Ve </w:t>
            </w:r>
            <w:proofErr w:type="spellStart"/>
            <w:r w:rsidRPr="009452A8">
              <w:rPr>
                <w:rFonts w:ascii="Calibri" w:eastAsia="Calibri" w:hAnsi="Calibri"/>
              </w:rPr>
              <w:t>Kullanim</w:t>
            </w:r>
            <w:proofErr w:type="spellEnd"/>
            <w:r w:rsidRPr="009452A8">
              <w:rPr>
                <w:rFonts w:ascii="Calibri" w:eastAsia="Calibri" w:hAnsi="Calibri"/>
              </w:rPr>
              <w:t xml:space="preserve">, Nobel </w:t>
            </w:r>
            <w:proofErr w:type="spellStart"/>
            <w:r w:rsidRPr="009452A8">
              <w:rPr>
                <w:rFonts w:ascii="Calibri" w:eastAsia="Calibri" w:hAnsi="Calibri"/>
              </w:rPr>
              <w:t>Yayınevi</w:t>
            </w:r>
            <w:proofErr w:type="spellEnd"/>
            <w:r w:rsidRPr="009452A8">
              <w:rPr>
                <w:rFonts w:ascii="Calibri" w:eastAsia="Calibri" w:hAnsi="Calibri"/>
              </w:rPr>
              <w:t>, Ankara</w:t>
            </w:r>
          </w:p>
        </w:tc>
      </w:tr>
      <w:tr w:rsidR="00007022" w14:paraId="7A8374B0" w14:textId="77777777" w:rsidTr="005C42A4">
        <w:trPr>
          <w:gridAfter w:val="1"/>
          <w:wAfter w:w="25" w:type="dxa"/>
          <w:trHeight w:val="760"/>
        </w:trPr>
        <w:tc>
          <w:tcPr>
            <w:tcW w:w="2127" w:type="dxa"/>
            <w:shd w:val="clear" w:color="auto" w:fill="auto"/>
          </w:tcPr>
          <w:p w14:paraId="66FD5DC1" w14:textId="4BE0A4F8" w:rsidR="00007022" w:rsidRPr="005C42A4" w:rsidRDefault="00007022" w:rsidP="00007022">
            <w:pPr>
              <w:pStyle w:val="TableParagraph"/>
              <w:spacing w:before="1"/>
              <w:ind w:left="9"/>
              <w:jc w:val="center"/>
              <w:rPr>
                <w:rFonts w:ascii="Calibri" w:eastAsia="Calibri" w:hAnsi="Calibri"/>
                <w:b/>
                <w:sz w:val="24"/>
              </w:rPr>
            </w:pPr>
            <w:r>
              <w:rPr>
                <w:rFonts w:ascii="Calibri" w:eastAsia="Calibri" w:hAnsi="Calibri"/>
                <w:b/>
                <w:sz w:val="24"/>
              </w:rPr>
              <w:t>4</w:t>
            </w:r>
          </w:p>
        </w:tc>
        <w:tc>
          <w:tcPr>
            <w:tcW w:w="7943" w:type="dxa"/>
            <w:shd w:val="clear" w:color="auto" w:fill="auto"/>
          </w:tcPr>
          <w:p w14:paraId="2102910D" w14:textId="20B98062" w:rsidR="00007022" w:rsidRPr="009452A8" w:rsidRDefault="00007022" w:rsidP="00007022">
            <w:pPr>
              <w:pStyle w:val="TableParagraph"/>
              <w:numPr>
                <w:ilvl w:val="0"/>
                <w:numId w:val="67"/>
              </w:numPr>
              <w:tabs>
                <w:tab w:val="left" w:pos="517"/>
                <w:tab w:val="left" w:pos="518"/>
              </w:tabs>
              <w:spacing w:before="4" w:line="252" w:lineRule="exact"/>
              <w:ind w:right="118" w:firstLine="0"/>
              <w:rPr>
                <w:rFonts w:ascii="Calibri" w:eastAsia="Calibri" w:hAnsi="Calibri"/>
              </w:rPr>
            </w:pPr>
            <w:r w:rsidRPr="009452A8">
              <w:rPr>
                <w:rFonts w:ascii="Calibri" w:eastAsia="Calibri" w:hAnsi="Calibri"/>
              </w:rPr>
              <w:t>Üner, M.M. (</w:t>
            </w:r>
            <w:proofErr w:type="spellStart"/>
            <w:r w:rsidRPr="009452A8">
              <w:rPr>
                <w:rFonts w:ascii="Calibri" w:eastAsia="Calibri" w:hAnsi="Calibri"/>
              </w:rPr>
              <w:t>Edt</w:t>
            </w:r>
            <w:proofErr w:type="spellEnd"/>
            <w:r w:rsidRPr="009452A8">
              <w:rPr>
                <w:rFonts w:ascii="Calibri" w:eastAsia="Calibri" w:hAnsi="Calibri"/>
              </w:rPr>
              <w:t xml:space="preserve">.) Temel </w:t>
            </w:r>
            <w:proofErr w:type="spellStart"/>
            <w:r w:rsidRPr="009452A8">
              <w:rPr>
                <w:rFonts w:ascii="Calibri" w:eastAsia="Calibri" w:hAnsi="Calibri"/>
              </w:rPr>
              <w:t>İşletmecilik</w:t>
            </w:r>
            <w:proofErr w:type="spellEnd"/>
            <w:r w:rsidRPr="009452A8">
              <w:rPr>
                <w:rFonts w:ascii="Calibri" w:eastAsia="Calibri" w:hAnsi="Calibri"/>
              </w:rPr>
              <w:t xml:space="preserve">. (2022) </w:t>
            </w:r>
            <w:proofErr w:type="spellStart"/>
            <w:r w:rsidRPr="009452A8">
              <w:rPr>
                <w:rFonts w:ascii="Calibri" w:eastAsia="Calibri" w:hAnsi="Calibri"/>
              </w:rPr>
              <w:t>İşletmelerin</w:t>
            </w:r>
            <w:proofErr w:type="spellEnd"/>
            <w:r w:rsidRPr="009452A8">
              <w:rPr>
                <w:rFonts w:ascii="Calibri" w:eastAsia="Calibri" w:hAnsi="Calibri"/>
              </w:rPr>
              <w:t xml:space="preserve"> </w:t>
            </w:r>
            <w:proofErr w:type="spellStart"/>
            <w:r w:rsidRPr="009452A8">
              <w:rPr>
                <w:rFonts w:ascii="Calibri" w:eastAsia="Calibri" w:hAnsi="Calibri"/>
              </w:rPr>
              <w:t>Kuruluşu</w:t>
            </w:r>
            <w:proofErr w:type="spellEnd"/>
            <w:r w:rsidRPr="009452A8">
              <w:rPr>
                <w:rFonts w:ascii="Calibri" w:eastAsia="Calibri" w:hAnsi="Calibri"/>
              </w:rPr>
              <w:t xml:space="preserve">, </w:t>
            </w:r>
            <w:proofErr w:type="spellStart"/>
            <w:r w:rsidRPr="009452A8">
              <w:rPr>
                <w:rFonts w:ascii="Calibri" w:eastAsia="Calibri" w:hAnsi="Calibri"/>
              </w:rPr>
              <w:t>Bölüm</w:t>
            </w:r>
            <w:proofErr w:type="spellEnd"/>
            <w:r w:rsidRPr="009452A8">
              <w:rPr>
                <w:rFonts w:ascii="Calibri" w:eastAsia="Calibri" w:hAnsi="Calibri"/>
              </w:rPr>
              <w:t xml:space="preserve"> 3, </w:t>
            </w:r>
            <w:proofErr w:type="spellStart"/>
            <w:r w:rsidRPr="009452A8">
              <w:rPr>
                <w:rFonts w:ascii="Calibri" w:eastAsia="Calibri" w:hAnsi="Calibri"/>
                <w:b/>
                <w:bCs/>
              </w:rPr>
              <w:t>Tengilimoğlu</w:t>
            </w:r>
            <w:proofErr w:type="spellEnd"/>
            <w:r w:rsidRPr="009452A8">
              <w:rPr>
                <w:rFonts w:ascii="Calibri" w:eastAsia="Calibri" w:hAnsi="Calibri"/>
                <w:b/>
                <w:bCs/>
              </w:rPr>
              <w:t xml:space="preserve"> D.</w:t>
            </w:r>
            <w:r w:rsidRPr="009452A8">
              <w:rPr>
                <w:rFonts w:ascii="Calibri" w:eastAsia="Calibri" w:hAnsi="Calibri"/>
              </w:rPr>
              <w:t xml:space="preserve">, </w:t>
            </w:r>
            <w:proofErr w:type="spellStart"/>
            <w:r w:rsidRPr="009452A8">
              <w:rPr>
                <w:rFonts w:ascii="Calibri" w:eastAsia="Calibri" w:hAnsi="Calibri"/>
              </w:rPr>
              <w:t>Atılım</w:t>
            </w:r>
            <w:proofErr w:type="spellEnd"/>
            <w:r w:rsidRPr="009452A8">
              <w:rPr>
                <w:rFonts w:ascii="Calibri" w:eastAsia="Calibri" w:hAnsi="Calibri"/>
              </w:rPr>
              <w:t xml:space="preserve"> </w:t>
            </w:r>
            <w:proofErr w:type="spellStart"/>
            <w:r w:rsidRPr="009452A8">
              <w:rPr>
                <w:rFonts w:ascii="Calibri" w:eastAsia="Calibri" w:hAnsi="Calibri"/>
              </w:rPr>
              <w:t>Üniversitesi</w:t>
            </w:r>
            <w:proofErr w:type="spellEnd"/>
            <w:r w:rsidRPr="009452A8">
              <w:rPr>
                <w:rFonts w:ascii="Calibri" w:eastAsia="Calibri" w:hAnsi="Calibri"/>
              </w:rPr>
              <w:t xml:space="preserve"> </w:t>
            </w:r>
            <w:proofErr w:type="spellStart"/>
            <w:r w:rsidRPr="009452A8">
              <w:rPr>
                <w:rFonts w:ascii="Calibri" w:eastAsia="Calibri" w:hAnsi="Calibri"/>
              </w:rPr>
              <w:t>Yayınları</w:t>
            </w:r>
            <w:proofErr w:type="spellEnd"/>
          </w:p>
        </w:tc>
      </w:tr>
      <w:tr w:rsidR="00007022" w14:paraId="04A53BB6" w14:textId="77777777" w:rsidTr="005C42A4">
        <w:trPr>
          <w:gridAfter w:val="1"/>
          <w:wAfter w:w="25" w:type="dxa"/>
          <w:trHeight w:val="760"/>
        </w:trPr>
        <w:tc>
          <w:tcPr>
            <w:tcW w:w="2127" w:type="dxa"/>
            <w:shd w:val="clear" w:color="auto" w:fill="auto"/>
          </w:tcPr>
          <w:p w14:paraId="04258E1F" w14:textId="77777777" w:rsidR="00007022" w:rsidRDefault="00007022" w:rsidP="00007022">
            <w:pPr>
              <w:pStyle w:val="TableParagraph"/>
              <w:spacing w:line="256" w:lineRule="exact"/>
              <w:ind w:left="9"/>
              <w:jc w:val="center"/>
              <w:rPr>
                <w:rFonts w:ascii="Calibri" w:eastAsia="Calibri" w:hAnsi="Calibri"/>
                <w:b/>
                <w:sz w:val="24"/>
              </w:rPr>
            </w:pPr>
          </w:p>
          <w:p w14:paraId="5F7E1BF3" w14:textId="2FC9EE70" w:rsidR="00007022" w:rsidRPr="005C42A4" w:rsidRDefault="00007022" w:rsidP="00007022">
            <w:pPr>
              <w:pStyle w:val="TableParagraph"/>
              <w:spacing w:before="1"/>
              <w:ind w:left="9"/>
              <w:jc w:val="center"/>
              <w:rPr>
                <w:rFonts w:ascii="Calibri" w:eastAsia="Calibri" w:hAnsi="Calibri"/>
                <w:b/>
                <w:sz w:val="24"/>
              </w:rPr>
            </w:pPr>
            <w:r>
              <w:rPr>
                <w:rFonts w:ascii="Calibri" w:eastAsia="Calibri" w:hAnsi="Calibri"/>
                <w:b/>
                <w:sz w:val="24"/>
              </w:rPr>
              <w:t>5</w:t>
            </w:r>
          </w:p>
        </w:tc>
        <w:tc>
          <w:tcPr>
            <w:tcW w:w="7943" w:type="dxa"/>
            <w:shd w:val="clear" w:color="auto" w:fill="auto"/>
          </w:tcPr>
          <w:p w14:paraId="040310B9" w14:textId="125BF921" w:rsidR="00007022" w:rsidRPr="005C42A4" w:rsidRDefault="00007022" w:rsidP="00007022">
            <w:pPr>
              <w:pStyle w:val="TableParagraph"/>
              <w:numPr>
                <w:ilvl w:val="0"/>
                <w:numId w:val="67"/>
              </w:numPr>
              <w:tabs>
                <w:tab w:val="left" w:pos="517"/>
                <w:tab w:val="left" w:pos="518"/>
              </w:tabs>
              <w:spacing w:before="4" w:line="252" w:lineRule="exact"/>
              <w:ind w:right="118" w:firstLine="0"/>
              <w:rPr>
                <w:rFonts w:ascii="Calibri" w:eastAsia="Calibri" w:hAnsi="Calibri"/>
              </w:rPr>
            </w:pPr>
            <w:r w:rsidRPr="005C42A4">
              <w:rPr>
                <w:rFonts w:ascii="Calibri" w:eastAsia="Calibri" w:hAnsi="Calibri"/>
              </w:rPr>
              <w:t xml:space="preserve">Elif </w:t>
            </w:r>
            <w:proofErr w:type="spellStart"/>
            <w:r w:rsidRPr="005C42A4">
              <w:rPr>
                <w:rFonts w:ascii="Calibri" w:eastAsia="Calibri" w:hAnsi="Calibri"/>
              </w:rPr>
              <w:t>Dikmetaş</w:t>
            </w:r>
            <w:proofErr w:type="spellEnd"/>
            <w:r w:rsidRPr="005C42A4">
              <w:rPr>
                <w:rFonts w:ascii="Calibri" w:eastAsia="Calibri" w:hAnsi="Calibri"/>
              </w:rPr>
              <w:t xml:space="preserve"> Yardan (</w:t>
            </w:r>
            <w:proofErr w:type="spellStart"/>
            <w:r w:rsidRPr="005C42A4">
              <w:rPr>
                <w:rFonts w:ascii="Calibri" w:eastAsia="Calibri" w:hAnsi="Calibri"/>
              </w:rPr>
              <w:t>edt</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Kurumlarında</w:t>
            </w:r>
            <w:proofErr w:type="spellEnd"/>
            <w:r w:rsidRPr="005C42A4">
              <w:rPr>
                <w:rFonts w:ascii="Calibri" w:eastAsia="Calibri" w:hAnsi="Calibri"/>
              </w:rPr>
              <w:t xml:space="preserve"> </w:t>
            </w:r>
            <w:proofErr w:type="spellStart"/>
            <w:r w:rsidRPr="005C42A4">
              <w:rPr>
                <w:rFonts w:ascii="Calibri" w:eastAsia="Calibri" w:hAnsi="Calibri"/>
              </w:rPr>
              <w:t>Stratejik</w:t>
            </w:r>
            <w:proofErr w:type="spellEnd"/>
            <w:r w:rsidRPr="005C42A4">
              <w:rPr>
                <w:rFonts w:ascii="Calibri" w:eastAsia="Calibri" w:hAnsi="Calibri"/>
              </w:rPr>
              <w:t xml:space="preserve"> </w:t>
            </w:r>
            <w:proofErr w:type="spellStart"/>
            <w:r w:rsidRPr="005C42A4">
              <w:rPr>
                <w:rFonts w:ascii="Calibri" w:eastAsia="Calibri" w:hAnsi="Calibri"/>
              </w:rPr>
              <w:t>Yönetim</w:t>
            </w:r>
            <w:proofErr w:type="spellEnd"/>
            <w:r w:rsidRPr="005C42A4">
              <w:rPr>
                <w:rFonts w:ascii="Calibri" w:eastAsia="Calibri" w:hAnsi="Calibri"/>
              </w:rPr>
              <w:t>. (2019)</w:t>
            </w:r>
            <w:r w:rsidRPr="005C42A4">
              <w:rPr>
                <w:rFonts w:ascii="Calibri" w:eastAsia="Calibri" w:hAnsi="Calibri"/>
                <w:spacing w:val="-37"/>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w:t>
            </w:r>
            <w:proofErr w:type="spellEnd"/>
            <w:r w:rsidRPr="005C42A4">
              <w:rPr>
                <w:rFonts w:ascii="Calibri" w:eastAsia="Calibri" w:hAnsi="Calibri"/>
              </w:rPr>
              <w:t xml:space="preserve"> </w:t>
            </w:r>
            <w:proofErr w:type="spellStart"/>
            <w:r w:rsidRPr="005C42A4">
              <w:rPr>
                <w:rFonts w:ascii="Calibri" w:eastAsia="Calibri" w:hAnsi="Calibri"/>
              </w:rPr>
              <w:t>Stratejileri</w:t>
            </w:r>
            <w:proofErr w:type="spellEnd"/>
            <w:r w:rsidRPr="005C42A4">
              <w:rPr>
                <w:rFonts w:ascii="Calibri" w:eastAsia="Calibri" w:hAnsi="Calibri"/>
              </w:rPr>
              <w:t xml:space="preserve"> </w:t>
            </w:r>
            <w:proofErr w:type="spellStart"/>
            <w:r w:rsidRPr="005C42A4">
              <w:rPr>
                <w:rFonts w:ascii="Calibri" w:eastAsia="Calibri" w:hAnsi="Calibri"/>
              </w:rPr>
              <w:t>Uygulamasında</w:t>
            </w:r>
            <w:proofErr w:type="spellEnd"/>
            <w:r w:rsidRPr="005C42A4">
              <w:rPr>
                <w:rFonts w:ascii="Calibri" w:eastAsia="Calibri" w:hAnsi="Calibri"/>
              </w:rPr>
              <w:t xml:space="preserve"> </w:t>
            </w:r>
            <w:proofErr w:type="spellStart"/>
            <w:r w:rsidRPr="005C42A4">
              <w:rPr>
                <w:rFonts w:ascii="Calibri" w:eastAsia="Calibri" w:hAnsi="Calibri"/>
              </w:rPr>
              <w:t>Yenilik</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Bölüm</w:t>
            </w:r>
            <w:proofErr w:type="spellEnd"/>
            <w:r w:rsidRPr="005C42A4">
              <w:rPr>
                <w:rFonts w:ascii="Calibri" w:eastAsia="Calibri" w:hAnsi="Calibri"/>
              </w:rPr>
              <w:t xml:space="preserve"> 11, </w:t>
            </w:r>
            <w:proofErr w:type="spellStart"/>
            <w:r w:rsidRPr="005C42A4">
              <w:rPr>
                <w:rFonts w:ascii="Calibri" w:eastAsia="Calibri" w:hAnsi="Calibri"/>
                <w:b/>
              </w:rPr>
              <w:t>Tengilimoğlu</w:t>
            </w:r>
            <w:proofErr w:type="spellEnd"/>
            <w:r w:rsidRPr="005C42A4">
              <w:rPr>
                <w:rFonts w:ascii="Calibri" w:eastAsia="Calibri" w:hAnsi="Calibri"/>
                <w:b/>
              </w:rPr>
              <w:t xml:space="preserve"> D., </w:t>
            </w:r>
            <w:proofErr w:type="spellStart"/>
            <w:r w:rsidRPr="005C42A4">
              <w:rPr>
                <w:rFonts w:ascii="Calibri" w:eastAsia="Calibri" w:hAnsi="Calibri"/>
                <w:b/>
              </w:rPr>
              <w:t>Zekioğlu</w:t>
            </w:r>
            <w:proofErr w:type="spellEnd"/>
            <w:r w:rsidRPr="005C42A4">
              <w:rPr>
                <w:rFonts w:ascii="Calibri" w:eastAsia="Calibri" w:hAnsi="Calibri"/>
                <w:b/>
              </w:rPr>
              <w:t xml:space="preserve"> A., </w:t>
            </w:r>
            <w:r w:rsidRPr="005C42A4">
              <w:rPr>
                <w:rFonts w:ascii="Calibri" w:eastAsia="Calibri" w:hAnsi="Calibri"/>
              </w:rPr>
              <w:t xml:space="preserve">NOBEL Akademik </w:t>
            </w:r>
            <w:proofErr w:type="spellStart"/>
            <w:r w:rsidRPr="005C42A4">
              <w:rPr>
                <w:rFonts w:ascii="Calibri" w:eastAsia="Calibri" w:hAnsi="Calibri"/>
              </w:rPr>
              <w:t>Yayıncılık</w:t>
            </w:r>
            <w:proofErr w:type="spellEnd"/>
            <w:r w:rsidRPr="005C42A4">
              <w:rPr>
                <w:rFonts w:ascii="Calibri" w:eastAsia="Calibri" w:hAnsi="Calibri"/>
                <w:spacing w:val="-2"/>
              </w:rPr>
              <w:t xml:space="preserve"> </w:t>
            </w:r>
            <w:r w:rsidRPr="005C42A4">
              <w:rPr>
                <w:rFonts w:ascii="Calibri" w:eastAsia="Calibri" w:hAnsi="Calibri"/>
              </w:rPr>
              <w:t>Ankara.</w:t>
            </w:r>
          </w:p>
        </w:tc>
      </w:tr>
      <w:tr w:rsidR="00007022" w14:paraId="7EEA4A0C" w14:textId="77777777" w:rsidTr="005C42A4">
        <w:trPr>
          <w:gridAfter w:val="1"/>
          <w:wAfter w:w="25" w:type="dxa"/>
          <w:trHeight w:val="1012"/>
        </w:trPr>
        <w:tc>
          <w:tcPr>
            <w:tcW w:w="2127" w:type="dxa"/>
            <w:shd w:val="clear" w:color="auto" w:fill="auto"/>
          </w:tcPr>
          <w:p w14:paraId="70CD1AD9" w14:textId="77777777" w:rsidR="00007022" w:rsidRDefault="00007022" w:rsidP="00007022">
            <w:pPr>
              <w:pStyle w:val="TableParagraph"/>
              <w:spacing w:line="275" w:lineRule="exact"/>
              <w:ind w:left="9"/>
              <w:jc w:val="center"/>
              <w:rPr>
                <w:rFonts w:ascii="Calibri" w:eastAsia="Calibri" w:hAnsi="Calibri"/>
                <w:b/>
                <w:sz w:val="24"/>
              </w:rPr>
            </w:pPr>
          </w:p>
          <w:p w14:paraId="5094510F" w14:textId="078BE0B6" w:rsidR="00007022" w:rsidRPr="005C42A4" w:rsidRDefault="00007022" w:rsidP="00007022">
            <w:pPr>
              <w:pStyle w:val="TableParagraph"/>
              <w:spacing w:line="275" w:lineRule="exact"/>
              <w:ind w:left="9"/>
              <w:jc w:val="center"/>
              <w:rPr>
                <w:rFonts w:ascii="Calibri" w:eastAsia="Calibri" w:hAnsi="Calibri"/>
                <w:b/>
                <w:sz w:val="24"/>
              </w:rPr>
            </w:pPr>
            <w:r>
              <w:rPr>
                <w:rFonts w:ascii="Calibri" w:eastAsia="Calibri" w:hAnsi="Calibri"/>
                <w:b/>
                <w:sz w:val="24"/>
              </w:rPr>
              <w:t>6</w:t>
            </w:r>
          </w:p>
        </w:tc>
        <w:tc>
          <w:tcPr>
            <w:tcW w:w="7943" w:type="dxa"/>
            <w:shd w:val="clear" w:color="auto" w:fill="auto"/>
          </w:tcPr>
          <w:p w14:paraId="64F68011" w14:textId="77777777" w:rsidR="00007022" w:rsidRPr="005C42A4" w:rsidRDefault="00007022" w:rsidP="00007022">
            <w:pPr>
              <w:pStyle w:val="TableParagraph"/>
              <w:numPr>
                <w:ilvl w:val="0"/>
                <w:numId w:val="66"/>
              </w:numPr>
              <w:tabs>
                <w:tab w:val="left" w:pos="517"/>
                <w:tab w:val="left" w:pos="518"/>
              </w:tabs>
              <w:ind w:right="308" w:firstLine="0"/>
              <w:rPr>
                <w:rFonts w:ascii="Calibri" w:eastAsia="Calibri" w:hAnsi="Calibri"/>
              </w:rPr>
            </w:pPr>
            <w:r w:rsidRPr="005C42A4">
              <w:rPr>
                <w:rFonts w:ascii="Calibri" w:eastAsia="Calibri" w:hAnsi="Calibri"/>
              </w:rPr>
              <w:t>Ünal Nedim (</w:t>
            </w:r>
            <w:proofErr w:type="spellStart"/>
            <w:r w:rsidRPr="005C42A4">
              <w:rPr>
                <w:rFonts w:ascii="Calibri" w:eastAsia="Calibri" w:hAnsi="Calibri"/>
              </w:rPr>
              <w:t>edt</w:t>
            </w:r>
            <w:proofErr w:type="spellEnd"/>
            <w:r w:rsidRPr="005C42A4">
              <w:rPr>
                <w:rFonts w:ascii="Calibri" w:eastAsia="Calibri" w:hAnsi="Calibri"/>
              </w:rPr>
              <w:t xml:space="preserve">.) Medical </w:t>
            </w:r>
            <w:proofErr w:type="spellStart"/>
            <w:r w:rsidRPr="005C42A4">
              <w:rPr>
                <w:rFonts w:ascii="Calibri" w:eastAsia="Calibri" w:hAnsi="Calibri"/>
              </w:rPr>
              <w:t>Documants</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Belgeleme</w:t>
            </w:r>
            <w:proofErr w:type="spellEnd"/>
            <w:r w:rsidRPr="005C42A4">
              <w:rPr>
                <w:rFonts w:ascii="Calibri" w:eastAsia="Calibri" w:hAnsi="Calibri"/>
              </w:rPr>
              <w:t xml:space="preserve">). (2019), Medical Records and law, </w:t>
            </w:r>
            <w:proofErr w:type="spellStart"/>
            <w:r w:rsidRPr="005C42A4">
              <w:rPr>
                <w:rFonts w:ascii="Calibri" w:eastAsia="Calibri" w:hAnsi="Calibri"/>
              </w:rPr>
              <w:t>Chapte</w:t>
            </w:r>
            <w:proofErr w:type="spellEnd"/>
            <w:r w:rsidRPr="005C42A4">
              <w:rPr>
                <w:rFonts w:ascii="Calibri" w:eastAsia="Calibri" w:hAnsi="Calibri"/>
              </w:rPr>
              <w:t xml:space="preserve"> 4,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belgelerin</w:t>
            </w:r>
            <w:proofErr w:type="spellEnd"/>
            <w:r w:rsidRPr="005C42A4">
              <w:rPr>
                <w:rFonts w:ascii="Calibri" w:eastAsia="Calibri" w:hAnsi="Calibri"/>
              </w:rPr>
              <w:t xml:space="preserve"> </w:t>
            </w:r>
            <w:proofErr w:type="spellStart"/>
            <w:r w:rsidRPr="005C42A4">
              <w:rPr>
                <w:rFonts w:ascii="Calibri" w:eastAsia="Calibri" w:hAnsi="Calibri"/>
              </w:rPr>
              <w:t>Yasal</w:t>
            </w:r>
            <w:proofErr w:type="spellEnd"/>
            <w:r w:rsidRPr="005C42A4">
              <w:rPr>
                <w:rFonts w:ascii="Calibri" w:eastAsia="Calibri" w:hAnsi="Calibri"/>
              </w:rPr>
              <w:t xml:space="preserve"> </w:t>
            </w:r>
            <w:proofErr w:type="spellStart"/>
            <w:r w:rsidRPr="005C42A4">
              <w:rPr>
                <w:rFonts w:ascii="Calibri" w:eastAsia="Calibri" w:hAnsi="Calibri"/>
              </w:rPr>
              <w:t>Yönü</w:t>
            </w:r>
            <w:proofErr w:type="spellEnd"/>
            <w:r w:rsidRPr="005C42A4">
              <w:rPr>
                <w:rFonts w:ascii="Calibri" w:eastAsia="Calibri" w:hAnsi="Calibri"/>
              </w:rPr>
              <w:t xml:space="preserve">), 2. </w:t>
            </w:r>
            <w:proofErr w:type="spellStart"/>
            <w:r w:rsidRPr="005C42A4">
              <w:rPr>
                <w:rFonts w:ascii="Calibri" w:eastAsia="Calibri" w:hAnsi="Calibri"/>
              </w:rPr>
              <w:t>Baskı</w:t>
            </w:r>
            <w:proofErr w:type="spellEnd"/>
            <w:r w:rsidRPr="005C42A4">
              <w:rPr>
                <w:rFonts w:ascii="Calibri" w:eastAsia="Calibri" w:hAnsi="Calibri"/>
              </w:rPr>
              <w:t xml:space="preserve">,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and Köksal A., Anadolu University Publication (Anadolu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Yayınları</w:t>
            </w:r>
            <w:proofErr w:type="spellEnd"/>
            <w:r w:rsidRPr="005C42A4">
              <w:rPr>
                <w:rFonts w:ascii="Calibri" w:eastAsia="Calibri" w:hAnsi="Calibri"/>
                <w:spacing w:val="-29"/>
              </w:rPr>
              <w:t xml:space="preserve"> </w:t>
            </w:r>
            <w:r w:rsidRPr="005C42A4">
              <w:rPr>
                <w:rFonts w:ascii="Calibri" w:eastAsia="Calibri" w:hAnsi="Calibri"/>
              </w:rPr>
              <w:t>)</w:t>
            </w:r>
          </w:p>
          <w:p w14:paraId="5F9C0149" w14:textId="77777777" w:rsidR="00007022" w:rsidRPr="005C42A4" w:rsidRDefault="00007022" w:rsidP="00007022">
            <w:pPr>
              <w:pStyle w:val="TableParagraph"/>
              <w:spacing w:line="235" w:lineRule="exact"/>
              <w:rPr>
                <w:rFonts w:ascii="Calibri" w:eastAsia="Calibri" w:hAnsi="Calibri"/>
              </w:rPr>
            </w:pPr>
            <w:proofErr w:type="spellStart"/>
            <w:r w:rsidRPr="005C42A4">
              <w:rPr>
                <w:rFonts w:ascii="Calibri" w:eastAsia="Calibri" w:hAnsi="Calibri"/>
              </w:rPr>
              <w:t>Eskişehir</w:t>
            </w:r>
            <w:proofErr w:type="spellEnd"/>
            <w:r w:rsidRPr="005C42A4">
              <w:rPr>
                <w:rFonts w:ascii="Calibri" w:eastAsia="Calibri" w:hAnsi="Calibri"/>
              </w:rPr>
              <w:t>.</w:t>
            </w:r>
          </w:p>
        </w:tc>
      </w:tr>
      <w:tr w:rsidR="00007022" w14:paraId="775BCE38" w14:textId="77777777" w:rsidTr="0088189F">
        <w:trPr>
          <w:gridAfter w:val="1"/>
          <w:wAfter w:w="25" w:type="dxa"/>
          <w:trHeight w:val="762"/>
        </w:trPr>
        <w:tc>
          <w:tcPr>
            <w:tcW w:w="2127" w:type="dxa"/>
            <w:shd w:val="clear" w:color="auto" w:fill="auto"/>
          </w:tcPr>
          <w:p w14:paraId="1C384C8F" w14:textId="77777777" w:rsidR="00007022" w:rsidRDefault="00007022" w:rsidP="00007022">
            <w:pPr>
              <w:pStyle w:val="TableParagraph"/>
              <w:spacing w:line="256" w:lineRule="exact"/>
              <w:ind w:left="9"/>
              <w:jc w:val="center"/>
              <w:rPr>
                <w:rFonts w:ascii="Calibri" w:eastAsia="Calibri" w:hAnsi="Calibri"/>
                <w:b/>
                <w:sz w:val="24"/>
              </w:rPr>
            </w:pPr>
          </w:p>
          <w:p w14:paraId="7D27AA36" w14:textId="36DDC465" w:rsidR="00007022" w:rsidRPr="005C42A4" w:rsidRDefault="00007022" w:rsidP="00007022">
            <w:pPr>
              <w:pStyle w:val="TableParagraph"/>
              <w:spacing w:line="256" w:lineRule="exact"/>
              <w:ind w:left="9"/>
              <w:jc w:val="center"/>
              <w:rPr>
                <w:rFonts w:ascii="Calibri" w:eastAsia="Calibri" w:hAnsi="Calibri"/>
                <w:b/>
                <w:sz w:val="24"/>
              </w:rPr>
            </w:pPr>
            <w:r>
              <w:rPr>
                <w:rFonts w:ascii="Calibri" w:eastAsia="Calibri" w:hAnsi="Calibri"/>
                <w:b/>
                <w:sz w:val="24"/>
              </w:rPr>
              <w:t>7</w:t>
            </w:r>
          </w:p>
        </w:tc>
        <w:tc>
          <w:tcPr>
            <w:tcW w:w="7943" w:type="dxa"/>
            <w:shd w:val="clear" w:color="auto" w:fill="auto"/>
          </w:tcPr>
          <w:p w14:paraId="2688AEAE" w14:textId="77777777" w:rsidR="00007022" w:rsidRPr="005C42A4" w:rsidRDefault="00007022" w:rsidP="00007022">
            <w:pPr>
              <w:pStyle w:val="TableParagraph"/>
              <w:spacing w:line="251" w:lineRule="exact"/>
              <w:rPr>
                <w:rFonts w:ascii="Calibri" w:eastAsia="Calibri" w:hAnsi="Calibri"/>
              </w:rPr>
            </w:pPr>
            <w:r w:rsidRPr="005C42A4">
              <w:rPr>
                <w:rFonts w:ascii="Calibri" w:eastAsia="Calibri" w:hAnsi="Calibri"/>
              </w:rPr>
              <w:t>Çimen, Mesut, Deniz, Serkan (</w:t>
            </w:r>
            <w:proofErr w:type="spellStart"/>
            <w:r w:rsidRPr="005C42A4">
              <w:rPr>
                <w:rFonts w:ascii="Calibri" w:eastAsia="Calibri" w:hAnsi="Calibri"/>
              </w:rPr>
              <w:t>Edt</w:t>
            </w:r>
            <w:proofErr w:type="spellEnd"/>
            <w:r w:rsidRPr="005C42A4">
              <w:rPr>
                <w:rFonts w:ascii="Calibri" w:eastAsia="Calibri" w:hAnsi="Calibri"/>
              </w:rPr>
              <w:t xml:space="preserve">.) , ( 2017),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w:t>
            </w:r>
            <w:proofErr w:type="spellEnd"/>
            <w:r w:rsidRPr="005C42A4">
              <w:rPr>
                <w:rFonts w:ascii="Calibri" w:eastAsia="Calibri" w:hAnsi="Calibri"/>
                <w:spacing w:val="-22"/>
              </w:rPr>
              <w:t xml:space="preserve"> </w:t>
            </w:r>
            <w:proofErr w:type="spellStart"/>
            <w:r w:rsidRPr="005C42A4">
              <w:rPr>
                <w:rFonts w:ascii="Calibri" w:eastAsia="Calibri" w:hAnsi="Calibri"/>
              </w:rPr>
              <w:t>Yönetiminde</w:t>
            </w:r>
            <w:proofErr w:type="spellEnd"/>
            <w:r>
              <w:rPr>
                <w:rFonts w:ascii="Calibri" w:eastAsia="Calibri" w:hAnsi="Calibri"/>
              </w:rPr>
              <w:t xml:space="preserve"> </w:t>
            </w:r>
            <w:r w:rsidRPr="005C42A4">
              <w:rPr>
                <w:rFonts w:ascii="Calibri" w:eastAsia="Calibri" w:hAnsi="Calibri"/>
              </w:rPr>
              <w:t xml:space="preserve">Örgütsel </w:t>
            </w:r>
            <w:proofErr w:type="spellStart"/>
            <w:r w:rsidRPr="005C42A4">
              <w:rPr>
                <w:rFonts w:ascii="Calibri" w:eastAsia="Calibri" w:hAnsi="Calibri"/>
              </w:rPr>
              <w:t>Davranış</w:t>
            </w:r>
            <w:proofErr w:type="spellEnd"/>
            <w:r w:rsidRPr="005C42A4">
              <w:rPr>
                <w:rFonts w:ascii="Calibri" w:eastAsia="Calibri" w:hAnsi="Calibri"/>
              </w:rPr>
              <w:t xml:space="preserve"> </w:t>
            </w:r>
            <w:proofErr w:type="spellStart"/>
            <w:r w:rsidRPr="005C42A4">
              <w:rPr>
                <w:rFonts w:ascii="Calibri" w:eastAsia="Calibri" w:hAnsi="Calibri"/>
              </w:rPr>
              <w:t>Konuları</w:t>
            </w:r>
            <w:proofErr w:type="spellEnd"/>
            <w:r w:rsidRPr="005C42A4">
              <w:rPr>
                <w:rFonts w:ascii="Calibri" w:eastAsia="Calibri" w:hAnsi="Calibri"/>
              </w:rPr>
              <w:t xml:space="preserve">, </w:t>
            </w:r>
            <w:proofErr w:type="spellStart"/>
            <w:r w:rsidRPr="005C42A4">
              <w:rPr>
                <w:rFonts w:ascii="Calibri" w:eastAsia="Calibri" w:hAnsi="Calibri"/>
              </w:rPr>
              <w:t>Sağlik</w:t>
            </w:r>
            <w:proofErr w:type="spellEnd"/>
            <w:r w:rsidRPr="005C42A4">
              <w:rPr>
                <w:rFonts w:ascii="Calibri" w:eastAsia="Calibri" w:hAnsi="Calibri"/>
              </w:rPr>
              <w:t xml:space="preserve"> </w:t>
            </w:r>
            <w:proofErr w:type="spellStart"/>
            <w:r w:rsidRPr="005C42A4">
              <w:rPr>
                <w:rFonts w:ascii="Calibri" w:eastAsia="Calibri" w:hAnsi="Calibri"/>
              </w:rPr>
              <w:t>Kurumlarinda</w:t>
            </w:r>
            <w:proofErr w:type="spellEnd"/>
            <w:r w:rsidRPr="005C42A4">
              <w:rPr>
                <w:rFonts w:ascii="Calibri" w:eastAsia="Calibri" w:hAnsi="Calibri"/>
              </w:rPr>
              <w:t xml:space="preserve"> </w:t>
            </w:r>
            <w:proofErr w:type="spellStart"/>
            <w:r w:rsidRPr="005C42A4">
              <w:rPr>
                <w:rFonts w:ascii="Calibri" w:eastAsia="Calibri" w:hAnsi="Calibri"/>
              </w:rPr>
              <w:t>Kurumsal</w:t>
            </w:r>
            <w:proofErr w:type="spellEnd"/>
            <w:r w:rsidRPr="005C42A4">
              <w:rPr>
                <w:rFonts w:ascii="Calibri" w:eastAsia="Calibri" w:hAnsi="Calibri"/>
              </w:rPr>
              <w:t xml:space="preserve"> </w:t>
            </w:r>
            <w:proofErr w:type="spellStart"/>
            <w:r w:rsidRPr="005C42A4">
              <w:rPr>
                <w:rFonts w:ascii="Calibri" w:eastAsia="Calibri" w:hAnsi="Calibri"/>
              </w:rPr>
              <w:t>İletişim</w:t>
            </w:r>
            <w:proofErr w:type="spellEnd"/>
            <w:r w:rsidRPr="005C42A4">
              <w:rPr>
                <w:rFonts w:ascii="Calibri" w:eastAsia="Calibri" w:hAnsi="Calibri"/>
              </w:rPr>
              <w:t xml:space="preserve">, </w:t>
            </w:r>
            <w:proofErr w:type="spellStart"/>
            <w:r w:rsidRPr="005C42A4">
              <w:rPr>
                <w:rFonts w:ascii="Calibri" w:eastAsia="Calibri" w:hAnsi="Calibri"/>
              </w:rPr>
              <w:t>Bölüm</w:t>
            </w:r>
            <w:proofErr w:type="spellEnd"/>
            <w:r w:rsidRPr="005C42A4">
              <w:rPr>
                <w:rFonts w:ascii="Calibri" w:eastAsia="Calibri" w:hAnsi="Calibri"/>
              </w:rPr>
              <w:t xml:space="preserve"> 2,</w:t>
            </w:r>
          </w:p>
          <w:p w14:paraId="75B9E38F" w14:textId="64A20620" w:rsidR="00007022" w:rsidRPr="005C42A4" w:rsidRDefault="00007022" w:rsidP="00007022">
            <w:pPr>
              <w:pStyle w:val="TableParagraph"/>
              <w:tabs>
                <w:tab w:val="left" w:pos="525"/>
                <w:tab w:val="left" w:pos="526"/>
              </w:tabs>
              <w:spacing w:line="256"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Şenel P., Nobel </w:t>
            </w:r>
            <w:proofErr w:type="spellStart"/>
            <w:r w:rsidRPr="005C42A4">
              <w:rPr>
                <w:rFonts w:ascii="Calibri" w:eastAsia="Calibri" w:hAnsi="Calibri"/>
              </w:rPr>
              <w:t>Yayın</w:t>
            </w:r>
            <w:proofErr w:type="spellEnd"/>
            <w:r w:rsidRPr="005C42A4">
              <w:rPr>
                <w:rFonts w:ascii="Calibri" w:eastAsia="Calibri" w:hAnsi="Calibri"/>
              </w:rPr>
              <w:t xml:space="preserve"> </w:t>
            </w:r>
            <w:proofErr w:type="spellStart"/>
            <w:r w:rsidRPr="005C42A4">
              <w:rPr>
                <w:rFonts w:ascii="Calibri" w:eastAsia="Calibri" w:hAnsi="Calibri"/>
              </w:rPr>
              <w:t>Dağıtım</w:t>
            </w:r>
            <w:proofErr w:type="spellEnd"/>
            <w:r w:rsidRPr="005C42A4">
              <w:rPr>
                <w:rFonts w:ascii="Calibri" w:eastAsia="Calibri" w:hAnsi="Calibri"/>
              </w:rPr>
              <w:t>, Ankara.</w:t>
            </w:r>
          </w:p>
        </w:tc>
      </w:tr>
      <w:tr w:rsidR="00007022" w14:paraId="6F646823" w14:textId="77777777" w:rsidTr="005C42A4">
        <w:trPr>
          <w:gridAfter w:val="1"/>
          <w:wAfter w:w="25" w:type="dxa"/>
          <w:trHeight w:val="1012"/>
        </w:trPr>
        <w:tc>
          <w:tcPr>
            <w:tcW w:w="2127" w:type="dxa"/>
            <w:shd w:val="clear" w:color="auto" w:fill="auto"/>
          </w:tcPr>
          <w:p w14:paraId="74C4243D" w14:textId="77777777" w:rsidR="00007022" w:rsidRDefault="00007022" w:rsidP="00007022">
            <w:pPr>
              <w:pStyle w:val="TableParagraph"/>
              <w:spacing w:line="275" w:lineRule="exact"/>
              <w:ind w:left="923" w:right="914"/>
              <w:jc w:val="center"/>
              <w:rPr>
                <w:rFonts w:ascii="Calibri" w:eastAsia="Calibri" w:hAnsi="Calibri"/>
                <w:b/>
                <w:sz w:val="24"/>
              </w:rPr>
            </w:pPr>
          </w:p>
          <w:p w14:paraId="00EAEC51" w14:textId="23AF384A" w:rsidR="00007022" w:rsidRPr="005C42A4" w:rsidRDefault="00007022" w:rsidP="00007022">
            <w:pPr>
              <w:pStyle w:val="TableParagraph"/>
              <w:spacing w:line="275" w:lineRule="exact"/>
              <w:ind w:left="9"/>
              <w:jc w:val="center"/>
              <w:rPr>
                <w:rFonts w:ascii="Calibri" w:eastAsia="Calibri" w:hAnsi="Calibri"/>
                <w:b/>
                <w:sz w:val="24"/>
              </w:rPr>
            </w:pPr>
            <w:r>
              <w:rPr>
                <w:rFonts w:ascii="Calibri" w:eastAsia="Calibri" w:hAnsi="Calibri"/>
                <w:b/>
                <w:sz w:val="24"/>
              </w:rPr>
              <w:t>8</w:t>
            </w:r>
          </w:p>
        </w:tc>
        <w:tc>
          <w:tcPr>
            <w:tcW w:w="7943" w:type="dxa"/>
            <w:shd w:val="clear" w:color="auto" w:fill="auto"/>
          </w:tcPr>
          <w:p w14:paraId="4F788437" w14:textId="77777777" w:rsidR="00007022" w:rsidRPr="005C42A4" w:rsidRDefault="00007022" w:rsidP="00007022">
            <w:pPr>
              <w:pStyle w:val="TableParagraph"/>
              <w:numPr>
                <w:ilvl w:val="0"/>
                <w:numId w:val="64"/>
              </w:numPr>
              <w:tabs>
                <w:tab w:val="left" w:pos="515"/>
                <w:tab w:val="left" w:pos="516"/>
              </w:tabs>
              <w:ind w:right="156" w:firstLine="0"/>
              <w:rPr>
                <w:rFonts w:ascii="Calibri" w:eastAsia="Calibri" w:hAnsi="Calibri"/>
              </w:rPr>
            </w:pPr>
            <w:r w:rsidRPr="005C42A4">
              <w:rPr>
                <w:rFonts w:ascii="Calibri" w:eastAsia="Calibri" w:hAnsi="Calibri"/>
              </w:rPr>
              <w:t xml:space="preserve">Müjgan </w:t>
            </w:r>
            <w:proofErr w:type="spellStart"/>
            <w:r w:rsidRPr="005C42A4">
              <w:rPr>
                <w:rFonts w:ascii="Calibri" w:eastAsia="Calibri" w:hAnsi="Calibri"/>
              </w:rPr>
              <w:t>Bozkaya</w:t>
            </w:r>
            <w:proofErr w:type="spellEnd"/>
            <w:r w:rsidRPr="005C42A4">
              <w:rPr>
                <w:rFonts w:ascii="Calibri" w:eastAsia="Calibri" w:hAnsi="Calibri"/>
              </w:rPr>
              <w:t xml:space="preserve"> (</w:t>
            </w:r>
            <w:proofErr w:type="spellStart"/>
            <w:r w:rsidRPr="005C42A4">
              <w:rPr>
                <w:rFonts w:ascii="Calibri" w:eastAsia="Calibri" w:hAnsi="Calibri"/>
              </w:rPr>
              <w:t>genel</w:t>
            </w:r>
            <w:proofErr w:type="spellEnd"/>
            <w:r w:rsidRPr="005C42A4">
              <w:rPr>
                <w:rFonts w:ascii="Calibri" w:eastAsia="Calibri" w:hAnsi="Calibri"/>
              </w:rPr>
              <w:t xml:space="preserve"> </w:t>
            </w:r>
            <w:proofErr w:type="spellStart"/>
            <w:r w:rsidRPr="005C42A4">
              <w:rPr>
                <w:rFonts w:ascii="Calibri" w:eastAsia="Calibri" w:hAnsi="Calibri"/>
              </w:rPr>
              <w:t>koordinatör</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Kurumlarında</w:t>
            </w:r>
            <w:proofErr w:type="spellEnd"/>
            <w:r w:rsidRPr="005C42A4">
              <w:rPr>
                <w:rFonts w:ascii="Calibri" w:eastAsia="Calibri" w:hAnsi="Calibri"/>
              </w:rPr>
              <w:t xml:space="preserve"> </w:t>
            </w: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(2015)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Kurumlarında</w:t>
            </w:r>
            <w:proofErr w:type="spellEnd"/>
            <w:r w:rsidRPr="005C42A4">
              <w:rPr>
                <w:rFonts w:ascii="Calibri" w:eastAsia="Calibri" w:hAnsi="Calibri"/>
              </w:rPr>
              <w:t xml:space="preserve"> </w:t>
            </w:r>
            <w:proofErr w:type="spellStart"/>
            <w:r w:rsidRPr="005C42A4">
              <w:rPr>
                <w:rFonts w:ascii="Calibri" w:eastAsia="Calibri" w:hAnsi="Calibri"/>
              </w:rPr>
              <w:t>Müşteri</w:t>
            </w:r>
            <w:proofErr w:type="spellEnd"/>
            <w:r w:rsidRPr="005C42A4">
              <w:rPr>
                <w:rFonts w:ascii="Calibri" w:eastAsia="Calibri" w:hAnsi="Calibri"/>
              </w:rPr>
              <w:t xml:space="preserve"> </w:t>
            </w:r>
            <w:proofErr w:type="spellStart"/>
            <w:r w:rsidRPr="005C42A4">
              <w:rPr>
                <w:rFonts w:ascii="Calibri" w:eastAsia="Calibri" w:hAnsi="Calibri"/>
              </w:rPr>
              <w:t>Memnuniyeti</w:t>
            </w:r>
            <w:proofErr w:type="spellEnd"/>
            <w:r w:rsidRPr="005C42A4">
              <w:rPr>
                <w:rFonts w:ascii="Calibri" w:eastAsia="Calibri" w:hAnsi="Calibri"/>
              </w:rPr>
              <w:t xml:space="preserve">, </w:t>
            </w:r>
            <w:proofErr w:type="spellStart"/>
            <w:r w:rsidRPr="005C42A4">
              <w:rPr>
                <w:rFonts w:ascii="Calibri" w:eastAsia="Calibri" w:hAnsi="Calibri"/>
              </w:rPr>
              <w:t>Bölüm</w:t>
            </w:r>
            <w:proofErr w:type="spellEnd"/>
            <w:r w:rsidRPr="005C42A4">
              <w:rPr>
                <w:rFonts w:ascii="Calibri" w:eastAsia="Calibri" w:hAnsi="Calibri"/>
              </w:rPr>
              <w:t xml:space="preserve"> 2,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Akreditasyon</w:t>
            </w:r>
            <w:proofErr w:type="spellEnd"/>
            <w:r w:rsidRPr="005C42A4">
              <w:rPr>
                <w:rFonts w:ascii="Calibri" w:eastAsia="Calibri" w:hAnsi="Calibri"/>
              </w:rPr>
              <w:t xml:space="preserve">, </w:t>
            </w:r>
            <w:proofErr w:type="spellStart"/>
            <w:r w:rsidRPr="005C42A4">
              <w:rPr>
                <w:rFonts w:ascii="Calibri" w:eastAsia="Calibri" w:hAnsi="Calibri"/>
              </w:rPr>
              <w:t>Belgelendirme</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Kallite</w:t>
            </w:r>
            <w:proofErr w:type="spellEnd"/>
            <w:r w:rsidRPr="005C42A4">
              <w:rPr>
                <w:rFonts w:ascii="Calibri" w:eastAsia="Calibri" w:hAnsi="Calibri"/>
              </w:rPr>
              <w:t xml:space="preserve"> </w:t>
            </w:r>
            <w:proofErr w:type="spellStart"/>
            <w:r w:rsidRPr="005C42A4">
              <w:rPr>
                <w:rFonts w:ascii="Calibri" w:eastAsia="Calibri" w:hAnsi="Calibri"/>
              </w:rPr>
              <w:t>Ödülleri</w:t>
            </w:r>
            <w:proofErr w:type="spellEnd"/>
            <w:r w:rsidRPr="005C42A4">
              <w:rPr>
                <w:rFonts w:ascii="Calibri" w:eastAsia="Calibri" w:hAnsi="Calibri"/>
              </w:rPr>
              <w:t xml:space="preserve">, </w:t>
            </w:r>
            <w:proofErr w:type="spellStart"/>
            <w:r w:rsidRPr="005C42A4">
              <w:rPr>
                <w:rFonts w:ascii="Calibri" w:eastAsia="Calibri" w:hAnsi="Calibri"/>
              </w:rPr>
              <w:t>Bölüm</w:t>
            </w:r>
            <w:proofErr w:type="spellEnd"/>
            <w:r w:rsidRPr="005C42A4">
              <w:rPr>
                <w:rFonts w:ascii="Calibri" w:eastAsia="Calibri" w:hAnsi="Calibri"/>
              </w:rPr>
              <w:t xml:space="preserve"> 7, </w:t>
            </w:r>
            <w:proofErr w:type="spellStart"/>
            <w:r w:rsidRPr="005C42A4">
              <w:rPr>
                <w:rFonts w:ascii="Calibri" w:eastAsia="Calibri" w:hAnsi="Calibri"/>
                <w:b/>
              </w:rPr>
              <w:t>Tengilimoğlu</w:t>
            </w:r>
            <w:proofErr w:type="spellEnd"/>
            <w:r w:rsidRPr="005C42A4">
              <w:rPr>
                <w:rFonts w:ascii="Calibri" w:eastAsia="Calibri" w:hAnsi="Calibri"/>
                <w:b/>
              </w:rPr>
              <w:t xml:space="preserve"> D.,</w:t>
            </w:r>
            <w:r w:rsidRPr="005C42A4">
              <w:rPr>
                <w:rFonts w:ascii="Calibri" w:eastAsia="Calibri" w:hAnsi="Calibri"/>
                <w:b/>
                <w:spacing w:val="-26"/>
              </w:rPr>
              <w:t xml:space="preserve"> </w:t>
            </w:r>
            <w:r w:rsidRPr="005C42A4">
              <w:rPr>
                <w:rFonts w:ascii="Calibri" w:eastAsia="Calibri" w:hAnsi="Calibri"/>
              </w:rPr>
              <w:t>Anadolu</w:t>
            </w:r>
          </w:p>
          <w:p w14:paraId="5D7512F0" w14:textId="77777777" w:rsidR="00007022" w:rsidRPr="005C42A4" w:rsidRDefault="00007022" w:rsidP="00007022">
            <w:pPr>
              <w:pStyle w:val="TableParagraph"/>
              <w:spacing w:line="236" w:lineRule="exact"/>
              <w:rPr>
                <w:rFonts w:ascii="Calibri" w:eastAsia="Calibri" w:hAnsi="Calibri"/>
              </w:rPr>
            </w:pPr>
            <w:proofErr w:type="spellStart"/>
            <w:r w:rsidRPr="005C42A4">
              <w:rPr>
                <w:rFonts w:ascii="Calibri" w:eastAsia="Calibri" w:hAnsi="Calibri"/>
              </w:rPr>
              <w:t>Üniversitesi</w:t>
            </w:r>
            <w:proofErr w:type="spellEnd"/>
            <w:r w:rsidRPr="005C42A4">
              <w:rPr>
                <w:rFonts w:ascii="Calibri" w:eastAsia="Calibri" w:hAnsi="Calibri"/>
              </w:rPr>
              <w:t xml:space="preserve"> web-</w:t>
            </w:r>
            <w:proofErr w:type="spellStart"/>
            <w:r w:rsidRPr="005C42A4">
              <w:rPr>
                <w:rFonts w:ascii="Calibri" w:eastAsia="Calibri" w:hAnsi="Calibri"/>
              </w:rPr>
              <w:t>ofset</w:t>
            </w:r>
            <w:proofErr w:type="spellEnd"/>
            <w:r w:rsidRPr="005C42A4">
              <w:rPr>
                <w:rFonts w:ascii="Calibri" w:eastAsia="Calibri" w:hAnsi="Calibri"/>
              </w:rPr>
              <w:t xml:space="preserve">, </w:t>
            </w:r>
            <w:proofErr w:type="spellStart"/>
            <w:r w:rsidRPr="005C42A4">
              <w:rPr>
                <w:rFonts w:ascii="Calibri" w:eastAsia="Calibri" w:hAnsi="Calibri"/>
              </w:rPr>
              <w:t>eskişehir</w:t>
            </w:r>
            <w:proofErr w:type="spellEnd"/>
          </w:p>
        </w:tc>
      </w:tr>
      <w:tr w:rsidR="00007022" w14:paraId="06332E2C" w14:textId="77777777" w:rsidTr="0073560C">
        <w:trPr>
          <w:gridAfter w:val="1"/>
          <w:wAfter w:w="25" w:type="dxa"/>
          <w:trHeight w:val="1118"/>
        </w:trPr>
        <w:tc>
          <w:tcPr>
            <w:tcW w:w="2127" w:type="dxa"/>
            <w:shd w:val="clear" w:color="auto" w:fill="auto"/>
          </w:tcPr>
          <w:p w14:paraId="140F39BD" w14:textId="77777777" w:rsidR="00007022" w:rsidRDefault="00007022" w:rsidP="00007022">
            <w:pPr>
              <w:pStyle w:val="TableParagraph"/>
              <w:spacing w:line="275" w:lineRule="exact"/>
              <w:ind w:left="923" w:right="914"/>
              <w:jc w:val="center"/>
              <w:rPr>
                <w:rFonts w:ascii="Calibri" w:eastAsia="Calibri" w:hAnsi="Calibri"/>
                <w:b/>
                <w:sz w:val="24"/>
              </w:rPr>
            </w:pPr>
          </w:p>
          <w:p w14:paraId="79FBF694" w14:textId="2726CCBF" w:rsidR="00007022" w:rsidRPr="005C42A4" w:rsidRDefault="00007022" w:rsidP="00007022">
            <w:pPr>
              <w:pStyle w:val="TableParagraph"/>
              <w:spacing w:line="256" w:lineRule="exact"/>
              <w:ind w:left="9"/>
              <w:jc w:val="center"/>
              <w:rPr>
                <w:rFonts w:ascii="Calibri" w:eastAsia="Calibri" w:hAnsi="Calibri"/>
                <w:b/>
                <w:sz w:val="24"/>
              </w:rPr>
            </w:pPr>
            <w:r>
              <w:rPr>
                <w:rFonts w:ascii="Calibri" w:eastAsia="Calibri" w:hAnsi="Calibri"/>
                <w:b/>
                <w:sz w:val="24"/>
              </w:rPr>
              <w:t>9</w:t>
            </w:r>
          </w:p>
        </w:tc>
        <w:tc>
          <w:tcPr>
            <w:tcW w:w="7943" w:type="dxa"/>
            <w:shd w:val="clear" w:color="auto" w:fill="auto"/>
          </w:tcPr>
          <w:p w14:paraId="56B0CFBB" w14:textId="77777777" w:rsidR="00007022" w:rsidRDefault="00007022" w:rsidP="00007022">
            <w:pPr>
              <w:pStyle w:val="TableParagraph"/>
              <w:tabs>
                <w:tab w:val="left" w:pos="625"/>
                <w:tab w:val="left" w:pos="626"/>
              </w:tabs>
              <w:spacing w:line="251" w:lineRule="exact"/>
              <w:ind w:left="0"/>
              <w:rPr>
                <w:rFonts w:ascii="Calibri" w:eastAsia="Calibri" w:hAnsi="Calibri"/>
              </w:rPr>
            </w:pPr>
          </w:p>
          <w:p w14:paraId="522F934F" w14:textId="1C568633" w:rsidR="00007022" w:rsidRPr="005C42A4" w:rsidRDefault="00007022" w:rsidP="00007022">
            <w:pPr>
              <w:pStyle w:val="TableParagraph"/>
              <w:numPr>
                <w:ilvl w:val="0"/>
                <w:numId w:val="63"/>
              </w:numPr>
              <w:tabs>
                <w:tab w:val="left" w:pos="625"/>
                <w:tab w:val="left" w:pos="626"/>
              </w:tabs>
              <w:spacing w:line="251" w:lineRule="exact"/>
              <w:rPr>
                <w:rFonts w:ascii="Calibri" w:eastAsia="Calibri" w:hAnsi="Calibri"/>
              </w:rPr>
            </w:pPr>
            <w:proofErr w:type="spellStart"/>
            <w:r w:rsidRPr="005C42A4">
              <w:rPr>
                <w:rFonts w:ascii="Calibri" w:eastAsia="Calibri" w:hAnsi="Calibri"/>
              </w:rPr>
              <w:t>Kaya,S</w:t>
            </w:r>
            <w:proofErr w:type="spellEnd"/>
            <w:r w:rsidRPr="005C42A4">
              <w:rPr>
                <w:rFonts w:ascii="Calibri" w:eastAsia="Calibri" w:hAnsi="Calibri"/>
              </w:rPr>
              <w:t>. (</w:t>
            </w:r>
            <w:proofErr w:type="spellStart"/>
            <w:r w:rsidRPr="005C42A4">
              <w:rPr>
                <w:rFonts w:ascii="Calibri" w:eastAsia="Calibri" w:hAnsi="Calibri"/>
              </w:rPr>
              <w:t>Edt</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Kurumlarında</w:t>
            </w:r>
            <w:proofErr w:type="spellEnd"/>
            <w:r w:rsidRPr="005C42A4">
              <w:rPr>
                <w:rFonts w:ascii="Calibri" w:eastAsia="Calibri" w:hAnsi="Calibri"/>
              </w:rPr>
              <w:t xml:space="preserve"> </w:t>
            </w: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(2013), </w:t>
            </w:r>
            <w:proofErr w:type="spellStart"/>
            <w:r w:rsidRPr="005C42A4">
              <w:rPr>
                <w:rFonts w:ascii="Calibri" w:eastAsia="Calibri" w:hAnsi="Calibri"/>
              </w:rPr>
              <w:t>Bölüm</w:t>
            </w:r>
            <w:proofErr w:type="spellEnd"/>
            <w:r w:rsidRPr="005C42A4">
              <w:rPr>
                <w:rFonts w:ascii="Calibri" w:eastAsia="Calibri" w:hAnsi="Calibri"/>
              </w:rPr>
              <w:t xml:space="preserve"> 2,</w:t>
            </w:r>
            <w:r w:rsidRPr="005C42A4">
              <w:rPr>
                <w:rFonts w:ascii="Calibri" w:eastAsia="Calibri" w:hAnsi="Calibri"/>
                <w:spacing w:val="33"/>
              </w:rPr>
              <w:t xml:space="preserve"> </w:t>
            </w:r>
            <w:proofErr w:type="spellStart"/>
            <w:r w:rsidRPr="005C42A4">
              <w:rPr>
                <w:rFonts w:ascii="Calibri" w:eastAsia="Calibri" w:hAnsi="Calibri"/>
              </w:rPr>
              <w:t>Sağlık</w:t>
            </w:r>
            <w:proofErr w:type="spellEnd"/>
            <w:r>
              <w:rPr>
                <w:rFonts w:ascii="Calibri" w:eastAsia="Calibri" w:hAnsi="Calibri"/>
              </w:rPr>
              <w:t xml:space="preserve"> </w:t>
            </w:r>
            <w:proofErr w:type="spellStart"/>
            <w:r>
              <w:rPr>
                <w:rFonts w:ascii="Calibri" w:eastAsia="Calibri" w:hAnsi="Calibri"/>
              </w:rPr>
              <w:t>Kurumlarında</w:t>
            </w:r>
            <w:proofErr w:type="spellEnd"/>
            <w:r>
              <w:rPr>
                <w:rFonts w:ascii="Calibri" w:eastAsia="Calibri" w:hAnsi="Calibri"/>
              </w:rPr>
              <w:t xml:space="preserve"> </w:t>
            </w:r>
            <w:proofErr w:type="spellStart"/>
            <w:r>
              <w:rPr>
                <w:rFonts w:ascii="Calibri" w:eastAsia="Calibri" w:hAnsi="Calibri"/>
              </w:rPr>
              <w:t>Müşteri</w:t>
            </w:r>
            <w:proofErr w:type="spellEnd"/>
            <w:r>
              <w:rPr>
                <w:rFonts w:ascii="Calibri" w:eastAsia="Calibri" w:hAnsi="Calibri"/>
              </w:rPr>
              <w:t xml:space="preserve"> </w:t>
            </w:r>
            <w:proofErr w:type="spellStart"/>
            <w:r>
              <w:rPr>
                <w:rFonts w:ascii="Calibri" w:eastAsia="Calibri" w:hAnsi="Calibri"/>
              </w:rPr>
              <w:t>Memnuniyeti</w:t>
            </w:r>
            <w:proofErr w:type="spellEnd"/>
            <w:r>
              <w:rPr>
                <w:rFonts w:ascii="Calibri" w:eastAsia="Calibri" w:hAnsi="Calibri"/>
              </w:rPr>
              <w:t xml:space="preserve">,  Böl.7, </w:t>
            </w:r>
            <w:proofErr w:type="spellStart"/>
            <w:r>
              <w:rPr>
                <w:rFonts w:ascii="Calibri" w:eastAsia="Calibri" w:hAnsi="Calibri"/>
              </w:rPr>
              <w:t>Sağlık</w:t>
            </w:r>
            <w:proofErr w:type="spellEnd"/>
            <w:r>
              <w:rPr>
                <w:rFonts w:ascii="Calibri" w:eastAsia="Calibri" w:hAnsi="Calibri"/>
              </w:rPr>
              <w:t xml:space="preserve"> </w:t>
            </w:r>
            <w:proofErr w:type="spellStart"/>
            <w:r>
              <w:rPr>
                <w:rFonts w:ascii="Calibri" w:eastAsia="Calibri" w:hAnsi="Calibri"/>
              </w:rPr>
              <w:t>Hizmetlerinde</w:t>
            </w:r>
            <w:proofErr w:type="spellEnd"/>
            <w:r>
              <w:rPr>
                <w:rFonts w:ascii="Calibri" w:eastAsia="Calibri" w:hAnsi="Calibri"/>
              </w:rPr>
              <w:t xml:space="preserve"> </w:t>
            </w:r>
            <w:proofErr w:type="spellStart"/>
            <w:r>
              <w:rPr>
                <w:rFonts w:ascii="Calibri" w:eastAsia="Calibri" w:hAnsi="Calibri"/>
              </w:rPr>
              <w:t>Akreditasyon</w:t>
            </w:r>
            <w:proofErr w:type="spellEnd"/>
            <w:r>
              <w:rPr>
                <w:rFonts w:ascii="Calibri" w:eastAsia="Calibri" w:hAnsi="Calibri"/>
              </w:rPr>
              <w:t xml:space="preserve">, </w:t>
            </w:r>
            <w:proofErr w:type="spellStart"/>
            <w:r>
              <w:rPr>
                <w:rFonts w:ascii="Calibri" w:eastAsia="Calibri" w:hAnsi="Calibri"/>
              </w:rPr>
              <w:t>Belgelendirme</w:t>
            </w:r>
            <w:proofErr w:type="spellEnd"/>
            <w:r>
              <w:rPr>
                <w:rFonts w:ascii="Calibri" w:eastAsia="Calibri" w:hAnsi="Calibri"/>
              </w:rPr>
              <w:t xml:space="preserve"> </w:t>
            </w:r>
            <w:proofErr w:type="spellStart"/>
            <w:r>
              <w:rPr>
                <w:rFonts w:ascii="Calibri" w:eastAsia="Calibri" w:hAnsi="Calibri"/>
              </w:rPr>
              <w:t>ve</w:t>
            </w:r>
            <w:proofErr w:type="spellEnd"/>
            <w:r>
              <w:rPr>
                <w:rFonts w:ascii="Calibri" w:eastAsia="Calibri" w:hAnsi="Calibri"/>
              </w:rPr>
              <w:t xml:space="preserve"> </w:t>
            </w:r>
            <w:proofErr w:type="spellStart"/>
            <w:r>
              <w:rPr>
                <w:rFonts w:ascii="Calibri" w:eastAsia="Calibri" w:hAnsi="Calibri"/>
              </w:rPr>
              <w:t>Kalite</w:t>
            </w:r>
            <w:proofErr w:type="spellEnd"/>
            <w:r>
              <w:rPr>
                <w:rFonts w:ascii="Calibri" w:eastAsia="Calibri" w:hAnsi="Calibri"/>
              </w:rPr>
              <w:t xml:space="preserve"> </w:t>
            </w:r>
            <w:proofErr w:type="spellStart"/>
            <w:r>
              <w:rPr>
                <w:rFonts w:ascii="Calibri" w:eastAsia="Calibri" w:hAnsi="Calibri"/>
              </w:rPr>
              <w:t>Ödülleri</w:t>
            </w:r>
            <w:proofErr w:type="spellEnd"/>
            <w:r>
              <w:rPr>
                <w:rFonts w:ascii="Calibri" w:eastAsia="Calibri" w:hAnsi="Calibri"/>
              </w:rPr>
              <w:t xml:space="preserve">, </w:t>
            </w:r>
            <w:proofErr w:type="spellStart"/>
            <w:r>
              <w:rPr>
                <w:rFonts w:ascii="Calibri" w:eastAsia="Calibri" w:hAnsi="Calibri"/>
              </w:rPr>
              <w:t>tengilimoğlu</w:t>
            </w:r>
            <w:proofErr w:type="spellEnd"/>
            <w:r>
              <w:rPr>
                <w:rFonts w:ascii="Calibri" w:eastAsia="Calibri" w:hAnsi="Calibri"/>
              </w:rPr>
              <w:t xml:space="preserve">, D., Anadolu </w:t>
            </w:r>
            <w:proofErr w:type="spellStart"/>
            <w:r>
              <w:rPr>
                <w:rFonts w:ascii="Calibri" w:eastAsia="Calibri" w:hAnsi="Calibri"/>
              </w:rPr>
              <w:t>Üniversitesi</w:t>
            </w:r>
            <w:proofErr w:type="spellEnd"/>
            <w:r>
              <w:rPr>
                <w:rFonts w:ascii="Calibri" w:eastAsia="Calibri" w:hAnsi="Calibri"/>
              </w:rPr>
              <w:t xml:space="preserve"> </w:t>
            </w:r>
            <w:proofErr w:type="spellStart"/>
            <w:r>
              <w:rPr>
                <w:rFonts w:ascii="Calibri" w:eastAsia="Calibri" w:hAnsi="Calibri"/>
              </w:rPr>
              <w:t>açık</w:t>
            </w:r>
            <w:proofErr w:type="spellEnd"/>
            <w:r>
              <w:rPr>
                <w:rFonts w:ascii="Calibri" w:eastAsia="Calibri" w:hAnsi="Calibri"/>
              </w:rPr>
              <w:t xml:space="preserve"> </w:t>
            </w:r>
            <w:proofErr w:type="spellStart"/>
            <w:r>
              <w:rPr>
                <w:rFonts w:ascii="Calibri" w:eastAsia="Calibri" w:hAnsi="Calibri"/>
              </w:rPr>
              <w:t>Öğretim</w:t>
            </w:r>
            <w:proofErr w:type="spellEnd"/>
            <w:r>
              <w:rPr>
                <w:rFonts w:ascii="Calibri" w:eastAsia="Calibri" w:hAnsi="Calibri"/>
              </w:rPr>
              <w:t xml:space="preserve"> </w:t>
            </w:r>
            <w:proofErr w:type="spellStart"/>
            <w:r>
              <w:rPr>
                <w:rFonts w:ascii="Calibri" w:eastAsia="Calibri" w:hAnsi="Calibri"/>
              </w:rPr>
              <w:t>fakültesi</w:t>
            </w:r>
            <w:proofErr w:type="spellEnd"/>
            <w:r>
              <w:rPr>
                <w:rFonts w:ascii="Calibri" w:eastAsia="Calibri" w:hAnsi="Calibri"/>
              </w:rPr>
              <w:t xml:space="preserve"> </w:t>
            </w:r>
            <w:proofErr w:type="spellStart"/>
            <w:r>
              <w:rPr>
                <w:rFonts w:ascii="Calibri" w:eastAsia="Calibri" w:hAnsi="Calibri"/>
              </w:rPr>
              <w:t>yayın</w:t>
            </w:r>
            <w:proofErr w:type="spellEnd"/>
            <w:r>
              <w:rPr>
                <w:rFonts w:ascii="Calibri" w:eastAsia="Calibri" w:hAnsi="Calibri"/>
              </w:rPr>
              <w:t xml:space="preserve"> no: 1821, </w:t>
            </w:r>
            <w:proofErr w:type="spellStart"/>
            <w:r>
              <w:rPr>
                <w:rFonts w:ascii="Calibri" w:eastAsia="Calibri" w:hAnsi="Calibri"/>
              </w:rPr>
              <w:t>Eskişehir</w:t>
            </w:r>
            <w:proofErr w:type="spellEnd"/>
            <w:r>
              <w:rPr>
                <w:rFonts w:ascii="Calibri" w:eastAsia="Calibri" w:hAnsi="Calibri"/>
              </w:rPr>
              <w:t>.</w:t>
            </w:r>
          </w:p>
        </w:tc>
      </w:tr>
      <w:tr w:rsidR="00007022" w14:paraId="3B89D9D1" w14:textId="77777777" w:rsidTr="005C42A4">
        <w:trPr>
          <w:gridAfter w:val="1"/>
          <w:wAfter w:w="25" w:type="dxa"/>
          <w:trHeight w:val="760"/>
        </w:trPr>
        <w:tc>
          <w:tcPr>
            <w:tcW w:w="2127" w:type="dxa"/>
            <w:shd w:val="clear" w:color="auto" w:fill="auto"/>
          </w:tcPr>
          <w:p w14:paraId="2FBB1B79" w14:textId="1AE8EA17" w:rsidR="00007022" w:rsidRPr="005C42A4" w:rsidRDefault="00007022" w:rsidP="00007022">
            <w:pPr>
              <w:pStyle w:val="TableParagraph"/>
              <w:spacing w:line="275" w:lineRule="exact"/>
              <w:ind w:left="923" w:right="914"/>
              <w:jc w:val="center"/>
              <w:rPr>
                <w:rFonts w:ascii="Calibri" w:eastAsia="Calibri" w:hAnsi="Calibri"/>
                <w:b/>
                <w:sz w:val="24"/>
              </w:rPr>
            </w:pPr>
            <w:r>
              <w:rPr>
                <w:rFonts w:ascii="Calibri" w:eastAsia="Calibri" w:hAnsi="Calibri"/>
                <w:b/>
                <w:sz w:val="24"/>
              </w:rPr>
              <w:t>10</w:t>
            </w:r>
          </w:p>
        </w:tc>
        <w:tc>
          <w:tcPr>
            <w:tcW w:w="7943" w:type="dxa"/>
            <w:shd w:val="clear" w:color="auto" w:fill="auto"/>
          </w:tcPr>
          <w:p w14:paraId="3819B2F8" w14:textId="77777777" w:rsidR="00007022" w:rsidRPr="005C42A4" w:rsidRDefault="00007022" w:rsidP="00007022">
            <w:pPr>
              <w:pStyle w:val="TableParagraph"/>
              <w:numPr>
                <w:ilvl w:val="0"/>
                <w:numId w:val="62"/>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Yüce, Ö.F., </w:t>
            </w:r>
            <w:proofErr w:type="spellStart"/>
            <w:r w:rsidRPr="005C42A4">
              <w:rPr>
                <w:rFonts w:ascii="Calibri" w:eastAsia="Calibri" w:hAnsi="Calibri"/>
              </w:rPr>
              <w:t>Tekin,P.Ş</w:t>
            </w:r>
            <w:proofErr w:type="spellEnd"/>
            <w:r w:rsidRPr="005C42A4">
              <w:rPr>
                <w:rFonts w:ascii="Calibri" w:eastAsia="Calibri" w:hAnsi="Calibri"/>
              </w:rPr>
              <w:t xml:space="preserve">., (2010, Kamu Özel </w:t>
            </w:r>
            <w:proofErr w:type="spellStart"/>
            <w:r w:rsidRPr="005C42A4">
              <w:rPr>
                <w:rFonts w:ascii="Calibri" w:eastAsia="Calibri" w:hAnsi="Calibri"/>
              </w:rPr>
              <w:t>Ortaklığı</w:t>
            </w:r>
            <w:proofErr w:type="spellEnd"/>
            <w:r w:rsidRPr="005C42A4">
              <w:rPr>
                <w:rFonts w:ascii="Calibri" w:eastAsia="Calibri" w:hAnsi="Calibri"/>
              </w:rPr>
              <w:t>, (</w:t>
            </w:r>
            <w:r w:rsidRPr="005C42A4">
              <w:rPr>
                <w:rFonts w:ascii="Calibri" w:eastAsia="Calibri" w:hAnsi="Calibri"/>
                <w:spacing w:val="-24"/>
              </w:rPr>
              <w:t xml:space="preserve"> </w:t>
            </w:r>
            <w:proofErr w:type="spellStart"/>
            <w:r w:rsidRPr="005C42A4">
              <w:rPr>
                <w:rFonts w:ascii="Calibri" w:eastAsia="Calibri" w:hAnsi="Calibri"/>
              </w:rPr>
              <w:t>Editör</w:t>
            </w:r>
            <w:proofErr w:type="spellEnd"/>
            <w:r w:rsidRPr="005C42A4">
              <w:rPr>
                <w:rFonts w:ascii="Calibri" w:eastAsia="Calibri" w:hAnsi="Calibri"/>
              </w:rPr>
              <w:t>,</w:t>
            </w:r>
          </w:p>
          <w:p w14:paraId="4CF3AEE8" w14:textId="77777777" w:rsidR="00007022" w:rsidRPr="005C42A4" w:rsidRDefault="00007022" w:rsidP="00007022">
            <w:pPr>
              <w:pStyle w:val="TableParagraph"/>
              <w:spacing w:before="5" w:line="252" w:lineRule="exact"/>
              <w:ind w:right="566"/>
              <w:rPr>
                <w:rFonts w:ascii="Calibri" w:eastAsia="Calibri" w:hAnsi="Calibri"/>
              </w:rPr>
            </w:pPr>
            <w:r w:rsidRPr="005C42A4">
              <w:rPr>
                <w:rFonts w:ascii="Calibri" w:eastAsia="Calibri" w:hAnsi="Calibri"/>
              </w:rPr>
              <w:t xml:space="preserve">Mustafa </w:t>
            </w:r>
            <w:proofErr w:type="spellStart"/>
            <w:r w:rsidRPr="005C42A4">
              <w:rPr>
                <w:rFonts w:ascii="Calibri" w:eastAsia="Calibri" w:hAnsi="Calibri"/>
              </w:rPr>
              <w:t>Bulun</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Güncel</w:t>
            </w:r>
            <w:proofErr w:type="spellEnd"/>
            <w:r w:rsidRPr="005C42A4">
              <w:rPr>
                <w:rFonts w:ascii="Calibri" w:eastAsia="Calibri" w:hAnsi="Calibri"/>
              </w:rPr>
              <w:t xml:space="preserve"> </w:t>
            </w:r>
            <w:proofErr w:type="spellStart"/>
            <w:r w:rsidRPr="005C42A4">
              <w:rPr>
                <w:rFonts w:ascii="Calibri" w:eastAsia="Calibri" w:hAnsi="Calibri"/>
              </w:rPr>
              <w:t>Kavramlar</w:t>
            </w:r>
            <w:proofErr w:type="spellEnd"/>
            <w:r w:rsidRPr="005C42A4">
              <w:rPr>
                <w:rFonts w:ascii="Calibri" w:eastAsia="Calibri" w:hAnsi="Calibri"/>
              </w:rPr>
              <w:t xml:space="preserve">), SAGE </w:t>
            </w:r>
            <w:proofErr w:type="spellStart"/>
            <w:r w:rsidRPr="005C42A4">
              <w:rPr>
                <w:rFonts w:ascii="Calibri" w:eastAsia="Calibri" w:hAnsi="Calibri"/>
              </w:rPr>
              <w:t>Yayınları</w:t>
            </w:r>
            <w:proofErr w:type="spellEnd"/>
            <w:r w:rsidRPr="005C42A4">
              <w:rPr>
                <w:rFonts w:ascii="Calibri" w:eastAsia="Calibri" w:hAnsi="Calibri"/>
              </w:rPr>
              <w:t xml:space="preserve"> no:21, Ankara. .</w:t>
            </w:r>
          </w:p>
        </w:tc>
      </w:tr>
      <w:tr w:rsidR="00007022" w14:paraId="71CB679D" w14:textId="77777777" w:rsidTr="002B3114">
        <w:trPr>
          <w:gridAfter w:val="1"/>
          <w:wAfter w:w="25" w:type="dxa"/>
          <w:trHeight w:val="917"/>
        </w:trPr>
        <w:tc>
          <w:tcPr>
            <w:tcW w:w="2127" w:type="dxa"/>
            <w:shd w:val="clear" w:color="auto" w:fill="auto"/>
          </w:tcPr>
          <w:p w14:paraId="3275F11B" w14:textId="037A0D6A" w:rsidR="00007022" w:rsidRPr="005C42A4" w:rsidRDefault="00007022" w:rsidP="00007022">
            <w:pPr>
              <w:pStyle w:val="TableParagraph"/>
              <w:spacing w:line="275" w:lineRule="exact"/>
              <w:ind w:left="923" w:right="914"/>
              <w:jc w:val="center"/>
              <w:rPr>
                <w:rFonts w:ascii="Calibri" w:eastAsia="Calibri" w:hAnsi="Calibri"/>
                <w:b/>
                <w:sz w:val="24"/>
              </w:rPr>
            </w:pPr>
            <w:r>
              <w:rPr>
                <w:rFonts w:ascii="Calibri" w:eastAsia="Calibri" w:hAnsi="Calibri"/>
                <w:b/>
                <w:sz w:val="24"/>
              </w:rPr>
              <w:t>11</w:t>
            </w:r>
          </w:p>
        </w:tc>
        <w:tc>
          <w:tcPr>
            <w:tcW w:w="7943" w:type="dxa"/>
            <w:shd w:val="clear" w:color="auto" w:fill="auto"/>
          </w:tcPr>
          <w:p w14:paraId="71AF6BE7" w14:textId="77777777" w:rsidR="00007022" w:rsidRPr="005C42A4" w:rsidRDefault="00007022" w:rsidP="00007022">
            <w:pPr>
              <w:pStyle w:val="TableParagraph"/>
              <w:numPr>
                <w:ilvl w:val="0"/>
                <w:numId w:val="61"/>
              </w:numPr>
              <w:tabs>
                <w:tab w:val="left" w:pos="517"/>
                <w:tab w:val="left" w:pos="518"/>
              </w:tabs>
              <w:ind w:right="232"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Köksal A., (2009), </w:t>
            </w:r>
            <w:proofErr w:type="spellStart"/>
            <w:r w:rsidRPr="005C42A4">
              <w:rPr>
                <w:rFonts w:ascii="Calibri" w:eastAsia="Calibri" w:hAnsi="Calibri"/>
              </w:rPr>
              <w:t>Sekreterler</w:t>
            </w:r>
            <w:proofErr w:type="spellEnd"/>
            <w:r w:rsidRPr="005C42A4">
              <w:rPr>
                <w:rFonts w:ascii="Calibri" w:eastAsia="Calibri" w:hAnsi="Calibri"/>
              </w:rPr>
              <w:t xml:space="preserve"> </w:t>
            </w:r>
            <w:proofErr w:type="spellStart"/>
            <w:r w:rsidRPr="005C42A4">
              <w:rPr>
                <w:rFonts w:ascii="Calibri" w:eastAsia="Calibri" w:hAnsi="Calibri"/>
              </w:rPr>
              <w:t>İçin</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Dokümantasyon</w:t>
            </w:r>
            <w:proofErr w:type="spellEnd"/>
            <w:r w:rsidRPr="005C42A4">
              <w:rPr>
                <w:rFonts w:ascii="Calibri" w:eastAsia="Calibri" w:hAnsi="Calibri"/>
              </w:rPr>
              <w:t xml:space="preserve">, Ed. Nuran Öztürk Başpınar, Anadolu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Yayınları</w:t>
            </w:r>
            <w:proofErr w:type="spellEnd"/>
            <w:r w:rsidRPr="005C42A4">
              <w:rPr>
                <w:rFonts w:ascii="Calibri" w:eastAsia="Calibri" w:hAnsi="Calibri"/>
              </w:rPr>
              <w:t>, E-</w:t>
            </w:r>
            <w:proofErr w:type="spellStart"/>
            <w:r w:rsidRPr="005C42A4">
              <w:rPr>
                <w:rFonts w:ascii="Calibri" w:eastAsia="Calibri" w:hAnsi="Calibri"/>
              </w:rPr>
              <w:t>Sertifika</w:t>
            </w:r>
            <w:proofErr w:type="spellEnd"/>
            <w:r w:rsidRPr="005C42A4">
              <w:rPr>
                <w:rFonts w:ascii="Calibri" w:eastAsia="Calibri" w:hAnsi="Calibri"/>
              </w:rPr>
              <w:t xml:space="preserve"> </w:t>
            </w:r>
            <w:proofErr w:type="spellStart"/>
            <w:r w:rsidRPr="005C42A4">
              <w:rPr>
                <w:rFonts w:ascii="Calibri" w:eastAsia="Calibri" w:hAnsi="Calibri"/>
              </w:rPr>
              <w:t>Programı</w:t>
            </w:r>
            <w:proofErr w:type="spellEnd"/>
            <w:r w:rsidRPr="005C42A4">
              <w:rPr>
                <w:rFonts w:ascii="Calibri" w:eastAsia="Calibri" w:hAnsi="Calibri"/>
              </w:rPr>
              <w:t xml:space="preserve">, </w:t>
            </w:r>
            <w:proofErr w:type="spellStart"/>
            <w:r w:rsidRPr="005C42A4">
              <w:rPr>
                <w:rFonts w:ascii="Calibri" w:eastAsia="Calibri" w:hAnsi="Calibri"/>
              </w:rPr>
              <w:t>Eskişehir</w:t>
            </w:r>
            <w:proofErr w:type="spellEnd"/>
            <w:r w:rsidRPr="005C42A4">
              <w:rPr>
                <w:rFonts w:ascii="Calibri" w:eastAsia="Calibri" w:hAnsi="Calibri"/>
              </w:rPr>
              <w:t>.</w:t>
            </w:r>
          </w:p>
        </w:tc>
      </w:tr>
    </w:tbl>
    <w:p w14:paraId="2352E50D" w14:textId="77777777" w:rsidR="00042E20" w:rsidRDefault="00042E20" w:rsidP="00042E20">
      <w:pPr>
        <w:sectPr w:rsidR="00042E20" w:rsidSect="00CB02E8">
          <w:pgSz w:w="11900" w:h="16850"/>
          <w:pgMar w:top="1600" w:right="960" w:bottom="28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6AE8DAE1" w14:textId="77777777" w:rsidTr="005C42A4">
        <w:trPr>
          <w:trHeight w:val="612"/>
        </w:trPr>
        <w:tc>
          <w:tcPr>
            <w:tcW w:w="10070" w:type="dxa"/>
            <w:gridSpan w:val="2"/>
            <w:shd w:val="clear" w:color="auto" w:fill="auto"/>
          </w:tcPr>
          <w:p w14:paraId="3E29F6AB" w14:textId="77777777" w:rsidR="00042E20" w:rsidRPr="005C42A4" w:rsidRDefault="00042E20" w:rsidP="005C42A4">
            <w:pPr>
              <w:pStyle w:val="TableParagraph"/>
              <w:spacing w:before="121"/>
              <w:rPr>
                <w:rFonts w:ascii="Calibri" w:eastAsia="Calibri" w:hAnsi="Calibri"/>
                <w:b/>
              </w:rPr>
            </w:pPr>
            <w:proofErr w:type="spellStart"/>
            <w:r w:rsidRPr="005C42A4">
              <w:rPr>
                <w:rFonts w:ascii="Calibri" w:eastAsia="Calibri" w:hAnsi="Calibri"/>
                <w:b/>
              </w:rPr>
              <w:lastRenderedPageBreak/>
              <w:t>Ulusal</w:t>
            </w:r>
            <w:proofErr w:type="spellEnd"/>
            <w:r w:rsidRPr="005C42A4">
              <w:rPr>
                <w:rFonts w:ascii="Calibri" w:eastAsia="Calibri" w:hAnsi="Calibri"/>
                <w:b/>
              </w:rPr>
              <w:t xml:space="preserve"> </w:t>
            </w:r>
            <w:proofErr w:type="spellStart"/>
            <w:r w:rsidRPr="005C42A4">
              <w:rPr>
                <w:rFonts w:ascii="Calibri" w:eastAsia="Calibri" w:hAnsi="Calibri"/>
                <w:b/>
              </w:rPr>
              <w:t>hakemli</w:t>
            </w:r>
            <w:proofErr w:type="spellEnd"/>
            <w:r w:rsidRPr="005C42A4">
              <w:rPr>
                <w:rFonts w:ascii="Calibri" w:eastAsia="Calibri" w:hAnsi="Calibri"/>
                <w:b/>
              </w:rPr>
              <w:t xml:space="preserve"> </w:t>
            </w:r>
            <w:proofErr w:type="spellStart"/>
            <w:r w:rsidRPr="005C42A4">
              <w:rPr>
                <w:rFonts w:ascii="Calibri" w:eastAsia="Calibri" w:hAnsi="Calibri"/>
                <w:b/>
              </w:rPr>
              <w:t>dergilerde</w:t>
            </w:r>
            <w:proofErr w:type="spellEnd"/>
            <w:r w:rsidRPr="005C42A4">
              <w:rPr>
                <w:rFonts w:ascii="Calibri" w:eastAsia="Calibri" w:hAnsi="Calibri"/>
                <w:b/>
              </w:rPr>
              <w:t xml:space="preserve"> </w:t>
            </w:r>
            <w:proofErr w:type="spellStart"/>
            <w:r w:rsidRPr="005C42A4">
              <w:rPr>
                <w:rFonts w:ascii="Calibri" w:eastAsia="Calibri" w:hAnsi="Calibri"/>
                <w:b/>
              </w:rPr>
              <w:t>yayınlanan</w:t>
            </w:r>
            <w:proofErr w:type="spellEnd"/>
            <w:r w:rsidRPr="005C42A4">
              <w:rPr>
                <w:rFonts w:ascii="Calibri" w:eastAsia="Calibri" w:hAnsi="Calibri"/>
                <w:b/>
              </w:rPr>
              <w:t xml:space="preserve"> </w:t>
            </w:r>
            <w:proofErr w:type="spellStart"/>
            <w:r w:rsidRPr="005C42A4">
              <w:rPr>
                <w:rFonts w:ascii="Calibri" w:eastAsia="Calibri" w:hAnsi="Calibri"/>
                <w:b/>
              </w:rPr>
              <w:t>makaleler</w:t>
            </w:r>
            <w:proofErr w:type="spellEnd"/>
          </w:p>
        </w:tc>
      </w:tr>
      <w:tr w:rsidR="00007022" w14:paraId="5DD6BB2F" w14:textId="77777777">
        <w:trPr>
          <w:trHeight w:val="777"/>
        </w:trPr>
        <w:tc>
          <w:tcPr>
            <w:tcW w:w="2127" w:type="dxa"/>
            <w:shd w:val="clear" w:color="auto" w:fill="auto"/>
            <w:vAlign w:val="bottom"/>
          </w:tcPr>
          <w:p w14:paraId="0221E500" w14:textId="77777777" w:rsidR="00007022" w:rsidRPr="00FA6F47" w:rsidRDefault="00007022" w:rsidP="00007022">
            <w:pPr>
              <w:pStyle w:val="TableParagraph"/>
              <w:spacing w:before="201"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p>
        </w:tc>
        <w:tc>
          <w:tcPr>
            <w:tcW w:w="7943" w:type="dxa"/>
            <w:shd w:val="clear" w:color="auto" w:fill="auto"/>
          </w:tcPr>
          <w:p w14:paraId="695ADCD5" w14:textId="4B977D9A" w:rsidR="00007022" w:rsidRPr="00007022" w:rsidRDefault="00007022" w:rsidP="00007022">
            <w:pPr>
              <w:pStyle w:val="TableParagraph"/>
              <w:spacing w:before="4" w:line="252" w:lineRule="exact"/>
              <w:ind w:right="295"/>
              <w:rPr>
                <w:rFonts w:ascii="Calibri" w:eastAsia="Calibri" w:hAnsi="Calibri"/>
              </w:rPr>
            </w:pPr>
            <w:r w:rsidRPr="00007022">
              <w:rPr>
                <w:rFonts w:ascii="Calibri" w:eastAsia="Calibri" w:hAnsi="Calibri"/>
              </w:rPr>
              <w:t xml:space="preserve">Erdoğan, E.C., </w:t>
            </w:r>
            <w:proofErr w:type="spellStart"/>
            <w:r w:rsidRPr="00007022">
              <w:rPr>
                <w:rFonts w:ascii="Calibri" w:eastAsia="Calibri" w:hAnsi="Calibri"/>
                <w:b/>
                <w:bCs/>
              </w:rPr>
              <w:t>Tengilimoğlu</w:t>
            </w:r>
            <w:proofErr w:type="spellEnd"/>
            <w:r w:rsidRPr="00007022">
              <w:rPr>
                <w:rFonts w:ascii="Calibri" w:eastAsia="Calibri" w:hAnsi="Calibri"/>
              </w:rPr>
              <w:t xml:space="preserve">, D., Bilgin, P., </w:t>
            </w:r>
            <w:proofErr w:type="spellStart"/>
            <w:r w:rsidRPr="00007022">
              <w:rPr>
                <w:rFonts w:ascii="Calibri" w:eastAsia="Calibri" w:hAnsi="Calibri"/>
              </w:rPr>
              <w:t>Reyhanoğlu</w:t>
            </w:r>
            <w:proofErr w:type="spellEnd"/>
            <w:r w:rsidRPr="00007022">
              <w:rPr>
                <w:rFonts w:ascii="Calibri" w:eastAsia="Calibri" w:hAnsi="Calibri"/>
              </w:rPr>
              <w:t>, İ., (2024) ,</w:t>
            </w:r>
            <w:r w:rsidRPr="00007022">
              <w:t xml:space="preserve"> </w:t>
            </w:r>
            <w:proofErr w:type="spellStart"/>
            <w:r w:rsidRPr="00007022">
              <w:rPr>
                <w:rFonts w:ascii="Calibri" w:eastAsia="Calibri" w:hAnsi="Calibri"/>
              </w:rPr>
              <w:t>Elektrikli</w:t>
            </w:r>
            <w:proofErr w:type="spellEnd"/>
            <w:r w:rsidRPr="00007022">
              <w:rPr>
                <w:rFonts w:ascii="Calibri" w:eastAsia="Calibri" w:hAnsi="Calibri"/>
              </w:rPr>
              <w:t xml:space="preserve"> </w:t>
            </w:r>
            <w:proofErr w:type="spellStart"/>
            <w:r w:rsidRPr="00007022">
              <w:rPr>
                <w:rFonts w:ascii="Calibri" w:eastAsia="Calibri" w:hAnsi="Calibri"/>
              </w:rPr>
              <w:t>Araç</w:t>
            </w:r>
            <w:proofErr w:type="spellEnd"/>
            <w:r w:rsidRPr="00007022">
              <w:rPr>
                <w:rFonts w:ascii="Calibri" w:eastAsia="Calibri" w:hAnsi="Calibri"/>
              </w:rPr>
              <w:t xml:space="preserve"> </w:t>
            </w:r>
            <w:proofErr w:type="spellStart"/>
            <w:r w:rsidRPr="00007022">
              <w:rPr>
                <w:rFonts w:ascii="Calibri" w:eastAsia="Calibri" w:hAnsi="Calibri"/>
              </w:rPr>
              <w:t>Satın</w:t>
            </w:r>
            <w:proofErr w:type="spellEnd"/>
            <w:r w:rsidRPr="00007022">
              <w:rPr>
                <w:rFonts w:ascii="Calibri" w:eastAsia="Calibri" w:hAnsi="Calibri"/>
              </w:rPr>
              <w:t xml:space="preserve"> Alma </w:t>
            </w:r>
            <w:proofErr w:type="spellStart"/>
            <w:r w:rsidRPr="00007022">
              <w:rPr>
                <w:rFonts w:ascii="Calibri" w:eastAsia="Calibri" w:hAnsi="Calibri"/>
              </w:rPr>
              <w:t>Niyetini</w:t>
            </w:r>
            <w:proofErr w:type="spellEnd"/>
            <w:r w:rsidRPr="00007022">
              <w:rPr>
                <w:rFonts w:ascii="Calibri" w:eastAsia="Calibri" w:hAnsi="Calibri"/>
              </w:rPr>
              <w:t xml:space="preserve"> </w:t>
            </w:r>
            <w:proofErr w:type="spellStart"/>
            <w:r w:rsidRPr="00007022">
              <w:rPr>
                <w:rFonts w:ascii="Calibri" w:eastAsia="Calibri" w:hAnsi="Calibri"/>
              </w:rPr>
              <w:t>Etkileyen</w:t>
            </w:r>
            <w:proofErr w:type="spellEnd"/>
            <w:r w:rsidRPr="00007022">
              <w:rPr>
                <w:rFonts w:ascii="Calibri" w:eastAsia="Calibri" w:hAnsi="Calibri"/>
              </w:rPr>
              <w:t xml:space="preserve"> </w:t>
            </w:r>
            <w:proofErr w:type="spellStart"/>
            <w:r w:rsidRPr="00007022">
              <w:rPr>
                <w:rFonts w:ascii="Calibri" w:eastAsia="Calibri" w:hAnsi="Calibri"/>
              </w:rPr>
              <w:t>Faktörlerin</w:t>
            </w:r>
            <w:proofErr w:type="spellEnd"/>
            <w:r w:rsidRPr="00007022">
              <w:rPr>
                <w:rFonts w:ascii="Calibri" w:eastAsia="Calibri" w:hAnsi="Calibri"/>
              </w:rPr>
              <w:t xml:space="preserve"> </w:t>
            </w:r>
            <w:proofErr w:type="spellStart"/>
            <w:r w:rsidRPr="00007022">
              <w:rPr>
                <w:rFonts w:ascii="Calibri" w:eastAsia="Calibri" w:hAnsi="Calibri"/>
              </w:rPr>
              <w:t>Belirlenmesi:Ankara</w:t>
            </w:r>
            <w:proofErr w:type="spellEnd"/>
            <w:r w:rsidRPr="00007022">
              <w:rPr>
                <w:rFonts w:ascii="Calibri" w:eastAsia="Calibri" w:hAnsi="Calibri"/>
              </w:rPr>
              <w:t xml:space="preserve"> İli </w:t>
            </w:r>
            <w:proofErr w:type="spellStart"/>
            <w:r w:rsidRPr="00007022">
              <w:rPr>
                <w:rFonts w:ascii="Calibri" w:eastAsia="Calibri" w:hAnsi="Calibri"/>
              </w:rPr>
              <w:t>Örneği</w:t>
            </w:r>
            <w:proofErr w:type="spellEnd"/>
            <w:r w:rsidRPr="00007022">
              <w:rPr>
                <w:rFonts w:ascii="Calibri" w:eastAsia="Calibri" w:hAnsi="Calibri"/>
              </w:rPr>
              <w:t xml:space="preserve">, </w:t>
            </w:r>
            <w:proofErr w:type="spellStart"/>
            <w:r w:rsidRPr="00007022">
              <w:rPr>
                <w:rFonts w:ascii="Calibri" w:eastAsia="Calibri" w:hAnsi="Calibri"/>
              </w:rPr>
              <w:t>İşletme</w:t>
            </w:r>
            <w:proofErr w:type="spellEnd"/>
            <w:r w:rsidRPr="00007022">
              <w:rPr>
                <w:rFonts w:ascii="Calibri" w:eastAsia="Calibri" w:hAnsi="Calibri"/>
              </w:rPr>
              <w:t xml:space="preserve"> </w:t>
            </w:r>
            <w:proofErr w:type="spellStart"/>
            <w:r w:rsidRPr="00007022">
              <w:rPr>
                <w:rFonts w:ascii="Calibri" w:eastAsia="Calibri" w:hAnsi="Calibri"/>
              </w:rPr>
              <w:t>Araştırmaları</w:t>
            </w:r>
            <w:proofErr w:type="spellEnd"/>
            <w:r w:rsidRPr="00007022">
              <w:rPr>
                <w:rFonts w:ascii="Calibri" w:eastAsia="Calibri" w:hAnsi="Calibri"/>
              </w:rPr>
              <w:t xml:space="preserve"> Dergisi,2024, 16 (3), 2043-2061.( TR Dizin) </w:t>
            </w:r>
          </w:p>
        </w:tc>
      </w:tr>
      <w:tr w:rsidR="00007022" w14:paraId="6F988DAD" w14:textId="77777777">
        <w:trPr>
          <w:trHeight w:val="777"/>
        </w:trPr>
        <w:tc>
          <w:tcPr>
            <w:tcW w:w="2127" w:type="dxa"/>
            <w:shd w:val="clear" w:color="auto" w:fill="auto"/>
            <w:vAlign w:val="bottom"/>
          </w:tcPr>
          <w:p w14:paraId="7025180B" w14:textId="58A7AAD5" w:rsidR="00007022" w:rsidRPr="00FA6F47" w:rsidRDefault="00007022" w:rsidP="00007022">
            <w:pPr>
              <w:pStyle w:val="TableParagraph"/>
              <w:spacing w:before="201" w:line="257" w:lineRule="exact"/>
              <w:ind w:left="9"/>
              <w:jc w:val="center"/>
              <w:rPr>
                <w:rFonts w:ascii="Calibri" w:hAnsi="Calibri" w:cs="Calibri"/>
                <w:b/>
                <w:bCs/>
                <w:color w:val="000000"/>
                <w:sz w:val="24"/>
                <w:szCs w:val="24"/>
              </w:rPr>
            </w:pPr>
            <w:r w:rsidRPr="00FA6F47">
              <w:rPr>
                <w:rFonts w:ascii="Calibri" w:hAnsi="Calibri" w:cs="Calibri"/>
                <w:b/>
                <w:bCs/>
                <w:color w:val="000000"/>
                <w:sz w:val="24"/>
                <w:szCs w:val="24"/>
              </w:rPr>
              <w:t>2</w:t>
            </w:r>
          </w:p>
        </w:tc>
        <w:tc>
          <w:tcPr>
            <w:tcW w:w="7943" w:type="dxa"/>
            <w:shd w:val="clear" w:color="auto" w:fill="auto"/>
          </w:tcPr>
          <w:p w14:paraId="5A184193" w14:textId="392AE9EA" w:rsidR="00007022" w:rsidRPr="009452A8" w:rsidRDefault="00007022" w:rsidP="00007022">
            <w:pPr>
              <w:pStyle w:val="TableParagraph"/>
              <w:spacing w:before="4" w:line="252" w:lineRule="exact"/>
              <w:ind w:right="295"/>
              <w:rPr>
                <w:rFonts w:ascii="Calibri" w:eastAsia="Calibri" w:hAnsi="Calibri"/>
              </w:rPr>
            </w:pPr>
            <w:r w:rsidRPr="009452A8">
              <w:rPr>
                <w:rFonts w:ascii="Calibri" w:eastAsia="Calibri" w:hAnsi="Calibri"/>
              </w:rPr>
              <w:t xml:space="preserve">Tümer, T., </w:t>
            </w:r>
            <w:proofErr w:type="spellStart"/>
            <w:r w:rsidRPr="009452A8">
              <w:rPr>
                <w:rFonts w:ascii="Calibri" w:eastAsia="Calibri" w:hAnsi="Calibri"/>
                <w:b/>
                <w:bCs/>
              </w:rPr>
              <w:t>Tengilimoğlu</w:t>
            </w:r>
            <w:proofErr w:type="spellEnd"/>
            <w:r w:rsidRPr="009452A8">
              <w:rPr>
                <w:rFonts w:ascii="Calibri" w:eastAsia="Calibri" w:hAnsi="Calibri"/>
              </w:rPr>
              <w:t xml:space="preserve"> D., ( 2023)Covid-19 </w:t>
            </w:r>
            <w:proofErr w:type="spellStart"/>
            <w:r w:rsidRPr="009452A8">
              <w:rPr>
                <w:rFonts w:ascii="Calibri" w:eastAsia="Calibri" w:hAnsi="Calibri"/>
              </w:rPr>
              <w:t>Salgınının</w:t>
            </w:r>
            <w:proofErr w:type="spellEnd"/>
            <w:r w:rsidRPr="009452A8">
              <w:rPr>
                <w:rFonts w:ascii="Calibri" w:eastAsia="Calibri" w:hAnsi="Calibri"/>
              </w:rPr>
              <w:t xml:space="preserve"> </w:t>
            </w:r>
            <w:proofErr w:type="spellStart"/>
            <w:r w:rsidRPr="009452A8">
              <w:rPr>
                <w:rFonts w:ascii="Calibri" w:eastAsia="Calibri" w:hAnsi="Calibri"/>
              </w:rPr>
              <w:t>Bölgesel</w:t>
            </w:r>
            <w:proofErr w:type="spellEnd"/>
            <w:r w:rsidRPr="009452A8">
              <w:rPr>
                <w:rFonts w:ascii="Calibri" w:eastAsia="Calibri" w:hAnsi="Calibri"/>
              </w:rPr>
              <w:t xml:space="preserve"> </w:t>
            </w:r>
            <w:proofErr w:type="spellStart"/>
            <w:r w:rsidRPr="009452A8">
              <w:rPr>
                <w:rFonts w:ascii="Calibri" w:eastAsia="Calibri" w:hAnsi="Calibri"/>
              </w:rPr>
              <w:t>BorsaTurizm</w:t>
            </w:r>
            <w:proofErr w:type="spellEnd"/>
            <w:r w:rsidRPr="009452A8">
              <w:rPr>
                <w:rFonts w:ascii="Calibri" w:eastAsia="Calibri" w:hAnsi="Calibri"/>
              </w:rPr>
              <w:t xml:space="preserve"> </w:t>
            </w:r>
            <w:proofErr w:type="spellStart"/>
            <w:r w:rsidRPr="009452A8">
              <w:rPr>
                <w:rFonts w:ascii="Calibri" w:eastAsia="Calibri" w:hAnsi="Calibri"/>
              </w:rPr>
              <w:t>Endekslerine</w:t>
            </w:r>
            <w:proofErr w:type="spellEnd"/>
            <w:r w:rsidRPr="009452A8">
              <w:rPr>
                <w:rFonts w:ascii="Calibri" w:eastAsia="Calibri" w:hAnsi="Calibri"/>
              </w:rPr>
              <w:t xml:space="preserve"> </w:t>
            </w:r>
            <w:proofErr w:type="spellStart"/>
            <w:r w:rsidRPr="009452A8">
              <w:rPr>
                <w:rFonts w:ascii="Calibri" w:eastAsia="Calibri" w:hAnsi="Calibri"/>
              </w:rPr>
              <w:t>Etkilerinin</w:t>
            </w:r>
            <w:proofErr w:type="spellEnd"/>
            <w:r w:rsidRPr="009452A8">
              <w:rPr>
                <w:rFonts w:ascii="Calibri" w:eastAsia="Calibri" w:hAnsi="Calibri"/>
              </w:rPr>
              <w:t xml:space="preserve"> </w:t>
            </w:r>
            <w:proofErr w:type="spellStart"/>
            <w:r w:rsidRPr="009452A8">
              <w:rPr>
                <w:rFonts w:ascii="Calibri" w:eastAsia="Calibri" w:hAnsi="Calibri"/>
              </w:rPr>
              <w:t>Araştırılması</w:t>
            </w:r>
            <w:proofErr w:type="spellEnd"/>
            <w:r w:rsidRPr="009452A8">
              <w:rPr>
                <w:rFonts w:ascii="Calibri" w:eastAsia="Calibri" w:hAnsi="Calibri"/>
              </w:rPr>
              <w:t xml:space="preserve">, Anatolia: Journal of Tourism </w:t>
            </w:r>
            <w:proofErr w:type="spellStart"/>
            <w:r w:rsidRPr="009452A8">
              <w:rPr>
                <w:rFonts w:ascii="Calibri" w:eastAsia="Calibri" w:hAnsi="Calibri"/>
              </w:rPr>
              <w:t>Research,</w:t>
            </w:r>
            <w:hyperlink r:id="rId28" w:anchor="y2023" w:history="1">
              <w:r w:rsidRPr="009452A8">
                <w:rPr>
                  <w:rFonts w:ascii="Calibri" w:eastAsia="Calibri" w:hAnsi="Calibri"/>
                </w:rPr>
                <w:t>Year</w:t>
              </w:r>
              <w:proofErr w:type="spellEnd"/>
              <w:r w:rsidRPr="009452A8">
                <w:rPr>
                  <w:rFonts w:ascii="Calibri" w:eastAsia="Calibri" w:hAnsi="Calibri"/>
                </w:rPr>
                <w:t xml:space="preserve"> 2023</w:t>
              </w:r>
            </w:hyperlink>
            <w:r w:rsidRPr="009452A8">
              <w:rPr>
                <w:rFonts w:ascii="Calibri" w:eastAsia="Calibri" w:hAnsi="Calibri"/>
              </w:rPr>
              <w:t xml:space="preserve">, Volume: 34 Issue: 1, 21 - 33, 30.04.2023, </w:t>
            </w:r>
            <w:hyperlink r:id="rId29" w:history="1">
              <w:r w:rsidRPr="009452A8">
                <w:rPr>
                  <w:rFonts w:ascii="Calibri" w:eastAsia="Calibri" w:hAnsi="Calibri"/>
                </w:rPr>
                <w:t>https://doi.org/10.17123/atad.1145997</w:t>
              </w:r>
            </w:hyperlink>
            <w:r w:rsidRPr="009452A8">
              <w:rPr>
                <w:rFonts w:ascii="Calibri" w:eastAsia="Calibri" w:hAnsi="Calibri"/>
              </w:rPr>
              <w:t xml:space="preserve">, ( TR </w:t>
            </w:r>
            <w:proofErr w:type="spellStart"/>
            <w:r w:rsidRPr="009452A8">
              <w:rPr>
                <w:rFonts w:ascii="Calibri" w:eastAsia="Calibri" w:hAnsi="Calibri"/>
              </w:rPr>
              <w:t>dizin</w:t>
            </w:r>
            <w:proofErr w:type="spellEnd"/>
            <w:r w:rsidRPr="009452A8">
              <w:rPr>
                <w:rFonts w:ascii="Calibri" w:eastAsia="Calibri" w:hAnsi="Calibri"/>
              </w:rPr>
              <w:t>).</w:t>
            </w:r>
          </w:p>
        </w:tc>
      </w:tr>
      <w:tr w:rsidR="00007022" w14:paraId="2C95937F" w14:textId="77777777">
        <w:trPr>
          <w:trHeight w:val="777"/>
        </w:trPr>
        <w:tc>
          <w:tcPr>
            <w:tcW w:w="2127" w:type="dxa"/>
            <w:shd w:val="clear" w:color="auto" w:fill="auto"/>
            <w:vAlign w:val="bottom"/>
          </w:tcPr>
          <w:p w14:paraId="54C4A437" w14:textId="3351862C" w:rsidR="00007022" w:rsidRPr="00FA6F47" w:rsidRDefault="00007022" w:rsidP="00007022">
            <w:pPr>
              <w:pStyle w:val="TableParagraph"/>
              <w:spacing w:before="201" w:line="257" w:lineRule="exact"/>
              <w:ind w:left="9"/>
              <w:jc w:val="center"/>
              <w:rPr>
                <w:rFonts w:ascii="Calibri" w:hAnsi="Calibri" w:cs="Calibri"/>
                <w:b/>
                <w:bCs/>
                <w:color w:val="000000"/>
                <w:sz w:val="24"/>
                <w:szCs w:val="24"/>
              </w:rPr>
            </w:pPr>
            <w:r w:rsidRPr="00FA6F47">
              <w:rPr>
                <w:rFonts w:ascii="Calibri" w:hAnsi="Calibri" w:cs="Calibri"/>
                <w:b/>
                <w:bCs/>
                <w:color w:val="000000"/>
                <w:sz w:val="24"/>
                <w:szCs w:val="24"/>
              </w:rPr>
              <w:t>3</w:t>
            </w:r>
          </w:p>
        </w:tc>
        <w:tc>
          <w:tcPr>
            <w:tcW w:w="7943" w:type="dxa"/>
            <w:shd w:val="clear" w:color="auto" w:fill="auto"/>
          </w:tcPr>
          <w:p w14:paraId="76DFF31A" w14:textId="77777777" w:rsidR="00007022" w:rsidRPr="00A63FF2" w:rsidRDefault="00007022" w:rsidP="00007022">
            <w:pPr>
              <w:pStyle w:val="Default"/>
              <w:rPr>
                <w:rFonts w:ascii="Calibri" w:eastAsia="Calibri" w:hAnsi="Calibri"/>
                <w:color w:val="auto"/>
                <w:lang w:val="en-US" w:eastAsia="en-US"/>
              </w:rPr>
            </w:pPr>
            <w:r w:rsidRPr="00A63FF2">
              <w:rPr>
                <w:rFonts w:ascii="Calibri" w:eastAsia="Calibri" w:hAnsi="Calibri"/>
                <w:color w:val="auto"/>
                <w:lang w:val="en-US" w:eastAsia="en-US"/>
              </w:rPr>
              <w:t xml:space="preserve">Işık, Y., </w:t>
            </w:r>
            <w:proofErr w:type="spellStart"/>
            <w:r w:rsidRPr="00A63FF2">
              <w:rPr>
                <w:rFonts w:ascii="Calibri" w:eastAsia="Calibri" w:hAnsi="Calibri"/>
                <w:b/>
                <w:color w:val="auto"/>
                <w:lang w:val="en-US" w:eastAsia="en-US"/>
              </w:rPr>
              <w:t>Tengilimoğlu</w:t>
            </w:r>
            <w:proofErr w:type="spellEnd"/>
            <w:r w:rsidRPr="00A63FF2">
              <w:rPr>
                <w:rFonts w:ascii="Calibri" w:eastAsia="Calibri" w:hAnsi="Calibri"/>
                <w:color w:val="auto"/>
                <w:lang w:val="en-US" w:eastAsia="en-US"/>
              </w:rPr>
              <w:t xml:space="preserve">, D., </w:t>
            </w:r>
            <w:proofErr w:type="spellStart"/>
            <w:r w:rsidRPr="00A63FF2">
              <w:rPr>
                <w:rFonts w:ascii="Calibri" w:eastAsia="Calibri" w:hAnsi="Calibri"/>
                <w:color w:val="auto"/>
                <w:lang w:val="en-US" w:eastAsia="en-US"/>
              </w:rPr>
              <w:t>Ekiyor</w:t>
            </w:r>
            <w:proofErr w:type="spellEnd"/>
            <w:r w:rsidRPr="00A63FF2">
              <w:rPr>
                <w:rFonts w:ascii="Calibri" w:eastAsia="Calibri" w:hAnsi="Calibri"/>
                <w:color w:val="auto"/>
                <w:lang w:val="en-US" w:eastAsia="en-US"/>
              </w:rPr>
              <w:t xml:space="preserve">, A., </w:t>
            </w:r>
            <w:proofErr w:type="spellStart"/>
            <w:r w:rsidRPr="00A63FF2">
              <w:rPr>
                <w:rFonts w:ascii="Calibri" w:eastAsia="Calibri" w:hAnsi="Calibri"/>
                <w:color w:val="auto"/>
                <w:lang w:val="en-US" w:eastAsia="en-US"/>
              </w:rPr>
              <w:t>Sarıyıldız</w:t>
            </w:r>
            <w:proofErr w:type="spellEnd"/>
            <w:r w:rsidRPr="00A63FF2">
              <w:rPr>
                <w:rFonts w:ascii="Calibri" w:eastAsia="Calibri" w:hAnsi="Calibri"/>
                <w:color w:val="auto"/>
                <w:lang w:val="en-US" w:eastAsia="en-US"/>
              </w:rPr>
              <w:t xml:space="preserve"> G. T, ( 2023),</w:t>
            </w:r>
          </w:p>
          <w:p w14:paraId="16DCB843" w14:textId="087E2023" w:rsidR="00007022" w:rsidRPr="00A63FF2" w:rsidRDefault="00007022" w:rsidP="00007022">
            <w:pPr>
              <w:pStyle w:val="TableParagraph"/>
              <w:spacing w:before="4" w:line="252" w:lineRule="exact"/>
              <w:ind w:right="295"/>
              <w:rPr>
                <w:rFonts w:ascii="Calibri" w:eastAsia="Calibri" w:hAnsi="Calibri"/>
              </w:rPr>
            </w:pPr>
            <w:r w:rsidRPr="00A63FF2">
              <w:rPr>
                <w:rFonts w:ascii="Calibri" w:eastAsia="Calibri" w:hAnsi="Calibri"/>
              </w:rPr>
              <w:t xml:space="preserve">The Effects of Total Quality Management in Health Facilities on Employees’ Job Satisfaction and on </w:t>
            </w:r>
            <w:proofErr w:type="spellStart"/>
            <w:r w:rsidRPr="00A63FF2">
              <w:rPr>
                <w:rFonts w:ascii="Calibri" w:eastAsia="Calibri" w:hAnsi="Calibri"/>
              </w:rPr>
              <w:t>Organisational</w:t>
            </w:r>
            <w:proofErr w:type="spellEnd"/>
            <w:r w:rsidRPr="00A63FF2">
              <w:rPr>
                <w:rFonts w:ascii="Calibri" w:eastAsia="Calibri" w:hAnsi="Calibri"/>
              </w:rPr>
              <w:t xml:space="preserve"> Commitment: A Case in A Private Hospital,  </w:t>
            </w:r>
            <w:proofErr w:type="spellStart"/>
            <w:r w:rsidRPr="00A63FF2">
              <w:rPr>
                <w:rFonts w:ascii="Calibri" w:eastAsia="Calibri" w:hAnsi="Calibri"/>
              </w:rPr>
              <w:t>Üçüncü</w:t>
            </w:r>
            <w:proofErr w:type="spellEnd"/>
            <w:r w:rsidRPr="00A63FF2">
              <w:rPr>
                <w:rFonts w:ascii="Calibri" w:eastAsia="Calibri" w:hAnsi="Calibri"/>
              </w:rPr>
              <w:t xml:space="preserve"> </w:t>
            </w:r>
            <w:proofErr w:type="spellStart"/>
            <w:r w:rsidRPr="00A63FF2">
              <w:rPr>
                <w:rFonts w:ascii="Calibri" w:eastAsia="Calibri" w:hAnsi="Calibri"/>
              </w:rPr>
              <w:t>Sektör</w:t>
            </w:r>
            <w:proofErr w:type="spellEnd"/>
            <w:r w:rsidRPr="00A63FF2">
              <w:rPr>
                <w:rFonts w:ascii="Calibri" w:eastAsia="Calibri" w:hAnsi="Calibri"/>
              </w:rPr>
              <w:t xml:space="preserve"> </w:t>
            </w:r>
            <w:proofErr w:type="spellStart"/>
            <w:r w:rsidRPr="00A63FF2">
              <w:rPr>
                <w:rFonts w:ascii="Calibri" w:eastAsia="Calibri" w:hAnsi="Calibri"/>
              </w:rPr>
              <w:t>Sosyal</w:t>
            </w:r>
            <w:proofErr w:type="spellEnd"/>
            <w:r w:rsidRPr="00A63FF2">
              <w:rPr>
                <w:rFonts w:ascii="Calibri" w:eastAsia="Calibri" w:hAnsi="Calibri"/>
              </w:rPr>
              <w:t xml:space="preserve"> Ekonomi </w:t>
            </w:r>
            <w:proofErr w:type="spellStart"/>
            <w:r w:rsidRPr="00A63FF2">
              <w:rPr>
                <w:rFonts w:ascii="Calibri" w:eastAsia="Calibri" w:hAnsi="Calibri"/>
              </w:rPr>
              <w:t>Dergisi</w:t>
            </w:r>
            <w:proofErr w:type="spellEnd"/>
            <w:r w:rsidRPr="00A63FF2">
              <w:rPr>
                <w:rFonts w:ascii="Calibri" w:eastAsia="Calibri" w:hAnsi="Calibri"/>
              </w:rPr>
              <w:t xml:space="preserve"> Third Sector Social Economic Review 58(1) 2023, 16-32 </w:t>
            </w:r>
            <w:proofErr w:type="spellStart"/>
            <w:r w:rsidRPr="00A63FF2">
              <w:rPr>
                <w:rFonts w:ascii="Calibri" w:eastAsia="Calibri" w:hAnsi="Calibri"/>
              </w:rPr>
              <w:t>doi</w:t>
            </w:r>
            <w:proofErr w:type="spellEnd"/>
            <w:r w:rsidRPr="00A63FF2">
              <w:rPr>
                <w:rFonts w:ascii="Calibri" w:eastAsia="Calibri" w:hAnsi="Calibri"/>
              </w:rPr>
              <w:t>: 10.15659/3.sektor-sosyal-ekonomi.23.01.1964</w:t>
            </w:r>
            <w:r>
              <w:rPr>
                <w:rFonts w:ascii="Calibri" w:eastAsia="Calibri" w:hAnsi="Calibri"/>
              </w:rPr>
              <w:t xml:space="preserve"> (TR Dizin).</w:t>
            </w:r>
          </w:p>
        </w:tc>
      </w:tr>
      <w:tr w:rsidR="00007022" w14:paraId="6A7D72CA" w14:textId="77777777">
        <w:trPr>
          <w:trHeight w:val="777"/>
        </w:trPr>
        <w:tc>
          <w:tcPr>
            <w:tcW w:w="2127" w:type="dxa"/>
            <w:shd w:val="clear" w:color="auto" w:fill="auto"/>
            <w:vAlign w:val="bottom"/>
          </w:tcPr>
          <w:p w14:paraId="1C6EAF6F" w14:textId="599502D3" w:rsidR="00007022" w:rsidRPr="00FA6F47" w:rsidRDefault="00007022" w:rsidP="00007022">
            <w:pPr>
              <w:pStyle w:val="TableParagraph"/>
              <w:spacing w:before="201" w:line="257" w:lineRule="exact"/>
              <w:ind w:left="9"/>
              <w:jc w:val="center"/>
              <w:rPr>
                <w:rFonts w:ascii="Calibri" w:hAnsi="Calibri" w:cs="Calibri"/>
                <w:b/>
                <w:bCs/>
                <w:color w:val="000000"/>
                <w:sz w:val="24"/>
                <w:szCs w:val="24"/>
              </w:rPr>
            </w:pPr>
            <w:r w:rsidRPr="00FA6F47">
              <w:rPr>
                <w:rFonts w:ascii="Calibri" w:hAnsi="Calibri" w:cs="Calibri"/>
                <w:b/>
                <w:bCs/>
                <w:color w:val="000000"/>
                <w:sz w:val="24"/>
                <w:szCs w:val="24"/>
              </w:rPr>
              <w:t>4</w:t>
            </w:r>
          </w:p>
        </w:tc>
        <w:tc>
          <w:tcPr>
            <w:tcW w:w="7943" w:type="dxa"/>
            <w:shd w:val="clear" w:color="auto" w:fill="auto"/>
          </w:tcPr>
          <w:p w14:paraId="5D4CE86D" w14:textId="45546137" w:rsidR="00007022" w:rsidRPr="009452A8" w:rsidRDefault="00007022" w:rsidP="00007022">
            <w:pPr>
              <w:pStyle w:val="TableParagraph"/>
              <w:spacing w:before="4" w:line="252" w:lineRule="exact"/>
              <w:ind w:right="295"/>
              <w:rPr>
                <w:rFonts w:ascii="Calibri" w:eastAsia="Calibri" w:hAnsi="Calibri"/>
              </w:rPr>
            </w:pPr>
            <w:proofErr w:type="spellStart"/>
            <w:r w:rsidRPr="009452A8">
              <w:rPr>
                <w:rFonts w:ascii="Calibri" w:eastAsia="Calibri" w:hAnsi="Calibri"/>
              </w:rPr>
              <w:t>Cankurtaran</w:t>
            </w:r>
            <w:proofErr w:type="spellEnd"/>
            <w:r w:rsidRPr="009452A8">
              <w:rPr>
                <w:rFonts w:ascii="Calibri" w:eastAsia="Calibri" w:hAnsi="Calibri"/>
              </w:rPr>
              <w:t xml:space="preserve">, Y., &amp; </w:t>
            </w:r>
            <w:proofErr w:type="spellStart"/>
            <w:r w:rsidRPr="009452A8">
              <w:rPr>
                <w:rFonts w:ascii="Calibri" w:eastAsia="Calibri" w:hAnsi="Calibri"/>
                <w:b/>
                <w:bCs/>
              </w:rPr>
              <w:t>Tengilimoğlu</w:t>
            </w:r>
            <w:proofErr w:type="spellEnd"/>
            <w:r w:rsidRPr="009452A8">
              <w:rPr>
                <w:rFonts w:ascii="Calibri" w:eastAsia="Calibri" w:hAnsi="Calibri"/>
              </w:rPr>
              <w:t xml:space="preserve">, D. (2022). </w:t>
            </w:r>
            <w:proofErr w:type="spellStart"/>
            <w:r w:rsidRPr="009452A8">
              <w:rPr>
                <w:rFonts w:ascii="Calibri" w:eastAsia="Calibri" w:hAnsi="Calibri"/>
              </w:rPr>
              <w:t>Üniversitelerdeki</w:t>
            </w:r>
            <w:proofErr w:type="spellEnd"/>
            <w:r w:rsidRPr="009452A8">
              <w:rPr>
                <w:rFonts w:ascii="Calibri" w:eastAsia="Calibri" w:hAnsi="Calibri"/>
              </w:rPr>
              <w:t xml:space="preserve"> </w:t>
            </w:r>
            <w:proofErr w:type="spellStart"/>
            <w:r w:rsidRPr="009452A8">
              <w:rPr>
                <w:rFonts w:ascii="Calibri" w:eastAsia="Calibri" w:hAnsi="Calibri"/>
              </w:rPr>
              <w:t>Akademisyenlerin</w:t>
            </w:r>
            <w:proofErr w:type="spellEnd"/>
            <w:r w:rsidRPr="009452A8">
              <w:rPr>
                <w:rFonts w:ascii="Calibri" w:eastAsia="Calibri" w:hAnsi="Calibri"/>
              </w:rPr>
              <w:t xml:space="preserve"> </w:t>
            </w:r>
            <w:proofErr w:type="spellStart"/>
            <w:r w:rsidRPr="009452A8">
              <w:rPr>
                <w:rFonts w:ascii="Calibri" w:eastAsia="Calibri" w:hAnsi="Calibri"/>
              </w:rPr>
              <w:t>Kayırmacılık</w:t>
            </w:r>
            <w:proofErr w:type="spellEnd"/>
            <w:r w:rsidRPr="009452A8">
              <w:rPr>
                <w:rFonts w:ascii="Calibri" w:eastAsia="Calibri" w:hAnsi="Calibri"/>
              </w:rPr>
              <w:t xml:space="preserve"> </w:t>
            </w:r>
            <w:proofErr w:type="spellStart"/>
            <w:r w:rsidRPr="009452A8">
              <w:rPr>
                <w:rFonts w:ascii="Calibri" w:eastAsia="Calibri" w:hAnsi="Calibri"/>
              </w:rPr>
              <w:t>Algılarının</w:t>
            </w:r>
            <w:proofErr w:type="spellEnd"/>
            <w:r w:rsidRPr="009452A8">
              <w:rPr>
                <w:rFonts w:ascii="Calibri" w:eastAsia="Calibri" w:hAnsi="Calibri"/>
              </w:rPr>
              <w:t xml:space="preserve"> Örgütsel </w:t>
            </w:r>
            <w:proofErr w:type="spellStart"/>
            <w:r w:rsidRPr="009452A8">
              <w:rPr>
                <w:rFonts w:ascii="Calibri" w:eastAsia="Calibri" w:hAnsi="Calibri"/>
              </w:rPr>
              <w:t>Bağlılığa</w:t>
            </w:r>
            <w:proofErr w:type="spellEnd"/>
            <w:r w:rsidRPr="009452A8">
              <w:rPr>
                <w:rFonts w:ascii="Calibri" w:eastAsia="Calibri" w:hAnsi="Calibri"/>
              </w:rPr>
              <w:t xml:space="preserve"> </w:t>
            </w:r>
            <w:proofErr w:type="spellStart"/>
            <w:r w:rsidRPr="009452A8">
              <w:rPr>
                <w:rFonts w:ascii="Calibri" w:eastAsia="Calibri" w:hAnsi="Calibri"/>
              </w:rPr>
              <w:t>Etkisinde</w:t>
            </w:r>
            <w:proofErr w:type="spellEnd"/>
            <w:r w:rsidRPr="009452A8">
              <w:rPr>
                <w:rFonts w:ascii="Calibri" w:eastAsia="Calibri" w:hAnsi="Calibri"/>
              </w:rPr>
              <w:t xml:space="preserve"> </w:t>
            </w:r>
            <w:proofErr w:type="spellStart"/>
            <w:r w:rsidRPr="009452A8">
              <w:rPr>
                <w:rFonts w:ascii="Calibri" w:eastAsia="Calibri" w:hAnsi="Calibri"/>
              </w:rPr>
              <w:t>İş</w:t>
            </w:r>
            <w:proofErr w:type="spellEnd"/>
            <w:r w:rsidRPr="009452A8">
              <w:rPr>
                <w:rFonts w:ascii="Calibri" w:eastAsia="Calibri" w:hAnsi="Calibri"/>
              </w:rPr>
              <w:t xml:space="preserve"> </w:t>
            </w:r>
            <w:proofErr w:type="spellStart"/>
            <w:r w:rsidRPr="009452A8">
              <w:rPr>
                <w:rFonts w:ascii="Calibri" w:eastAsia="Calibri" w:hAnsi="Calibri"/>
              </w:rPr>
              <w:t>Doyumunun</w:t>
            </w:r>
            <w:proofErr w:type="spellEnd"/>
            <w:r w:rsidRPr="009452A8">
              <w:rPr>
                <w:rFonts w:ascii="Calibri" w:eastAsia="Calibri" w:hAnsi="Calibri"/>
              </w:rPr>
              <w:t xml:space="preserve"> </w:t>
            </w:r>
            <w:proofErr w:type="spellStart"/>
            <w:r w:rsidRPr="009452A8">
              <w:rPr>
                <w:rFonts w:ascii="Calibri" w:eastAsia="Calibri" w:hAnsi="Calibri"/>
              </w:rPr>
              <w:t>Aracılık</w:t>
            </w:r>
            <w:proofErr w:type="spellEnd"/>
            <w:r w:rsidRPr="009452A8">
              <w:rPr>
                <w:rFonts w:ascii="Calibri" w:eastAsia="Calibri" w:hAnsi="Calibri"/>
              </w:rPr>
              <w:t xml:space="preserve"> </w:t>
            </w:r>
            <w:proofErr w:type="spellStart"/>
            <w:r w:rsidRPr="009452A8">
              <w:rPr>
                <w:rFonts w:ascii="Calibri" w:eastAsia="Calibri" w:hAnsi="Calibri"/>
              </w:rPr>
              <w:t>Rolü</w:t>
            </w:r>
            <w:proofErr w:type="spellEnd"/>
            <w:r w:rsidRPr="009452A8">
              <w:rPr>
                <w:rFonts w:ascii="Calibri" w:eastAsia="Calibri" w:hAnsi="Calibri"/>
              </w:rPr>
              <w:t xml:space="preserve">: Ankara İli </w:t>
            </w:r>
            <w:proofErr w:type="spellStart"/>
            <w:r w:rsidRPr="009452A8">
              <w:rPr>
                <w:rFonts w:ascii="Calibri" w:eastAsia="Calibri" w:hAnsi="Calibri"/>
              </w:rPr>
              <w:t>Örneği</w:t>
            </w:r>
            <w:proofErr w:type="spellEnd"/>
            <w:r w:rsidRPr="009452A8">
              <w:rPr>
                <w:rFonts w:ascii="Calibri" w:eastAsia="Calibri" w:hAnsi="Calibri"/>
              </w:rPr>
              <w:t xml:space="preserve">. </w:t>
            </w:r>
            <w:proofErr w:type="spellStart"/>
            <w:r w:rsidRPr="009452A8">
              <w:rPr>
                <w:rFonts w:ascii="Calibri" w:eastAsia="Calibri" w:hAnsi="Calibri"/>
              </w:rPr>
              <w:t>İşletme</w:t>
            </w:r>
            <w:proofErr w:type="spellEnd"/>
            <w:r w:rsidRPr="009452A8">
              <w:rPr>
                <w:rFonts w:ascii="Calibri" w:eastAsia="Calibri" w:hAnsi="Calibri"/>
              </w:rPr>
              <w:t xml:space="preserve"> </w:t>
            </w:r>
            <w:proofErr w:type="spellStart"/>
            <w:r w:rsidRPr="009452A8">
              <w:rPr>
                <w:rFonts w:ascii="Calibri" w:eastAsia="Calibri" w:hAnsi="Calibri"/>
              </w:rPr>
              <w:t>Araştırmaları</w:t>
            </w:r>
            <w:proofErr w:type="spellEnd"/>
            <w:r w:rsidRPr="009452A8">
              <w:rPr>
                <w:rFonts w:ascii="Calibri" w:eastAsia="Calibri" w:hAnsi="Calibri"/>
              </w:rPr>
              <w:t xml:space="preserve"> </w:t>
            </w:r>
            <w:proofErr w:type="spellStart"/>
            <w:r w:rsidRPr="009452A8">
              <w:rPr>
                <w:rFonts w:ascii="Calibri" w:eastAsia="Calibri" w:hAnsi="Calibri"/>
              </w:rPr>
              <w:t>Dergisi</w:t>
            </w:r>
            <w:proofErr w:type="spellEnd"/>
            <w:r w:rsidRPr="009452A8">
              <w:rPr>
                <w:rFonts w:ascii="Calibri" w:eastAsia="Calibri" w:hAnsi="Calibri"/>
              </w:rPr>
              <w:t>, 14(4), 3193–3208. https://doi.org/10.20491/isarder.2022.1557</w:t>
            </w:r>
          </w:p>
        </w:tc>
      </w:tr>
      <w:tr w:rsidR="00007022" w14:paraId="01E696D8" w14:textId="77777777">
        <w:trPr>
          <w:trHeight w:val="777"/>
        </w:trPr>
        <w:tc>
          <w:tcPr>
            <w:tcW w:w="2127" w:type="dxa"/>
            <w:shd w:val="clear" w:color="auto" w:fill="auto"/>
            <w:vAlign w:val="bottom"/>
          </w:tcPr>
          <w:p w14:paraId="76EA28F8" w14:textId="449A4560" w:rsidR="00007022" w:rsidRPr="00FA6F47" w:rsidRDefault="00007022" w:rsidP="00007022">
            <w:pPr>
              <w:pStyle w:val="TableParagraph"/>
              <w:spacing w:before="201" w:line="257" w:lineRule="exact"/>
              <w:ind w:left="9"/>
              <w:jc w:val="center"/>
              <w:rPr>
                <w:rFonts w:ascii="Calibri" w:hAnsi="Calibri" w:cs="Calibri"/>
                <w:b/>
                <w:bCs/>
                <w:color w:val="000000"/>
                <w:sz w:val="24"/>
                <w:szCs w:val="24"/>
              </w:rPr>
            </w:pPr>
            <w:r w:rsidRPr="00FA6F47">
              <w:rPr>
                <w:rFonts w:ascii="Calibri" w:hAnsi="Calibri" w:cs="Calibri"/>
                <w:b/>
                <w:bCs/>
                <w:color w:val="000000"/>
                <w:sz w:val="24"/>
                <w:szCs w:val="24"/>
              </w:rPr>
              <w:t>5</w:t>
            </w:r>
          </w:p>
        </w:tc>
        <w:tc>
          <w:tcPr>
            <w:tcW w:w="7943" w:type="dxa"/>
            <w:shd w:val="clear" w:color="auto" w:fill="auto"/>
          </w:tcPr>
          <w:p w14:paraId="1032A4BD" w14:textId="358578A8" w:rsidR="00007022" w:rsidRPr="009452A8" w:rsidRDefault="00007022" w:rsidP="00007022">
            <w:pPr>
              <w:pStyle w:val="TableParagraph"/>
              <w:spacing w:before="4" w:line="252" w:lineRule="exact"/>
              <w:ind w:right="295"/>
              <w:rPr>
                <w:rFonts w:ascii="Calibri" w:eastAsia="Calibri" w:hAnsi="Calibri"/>
              </w:rPr>
            </w:pPr>
            <w:r w:rsidRPr="009452A8">
              <w:rPr>
                <w:rFonts w:ascii="Calibri" w:eastAsia="Calibri" w:hAnsi="Calibri"/>
              </w:rPr>
              <w:t xml:space="preserve">Yıldırım, Ö., &amp; </w:t>
            </w:r>
            <w:proofErr w:type="spellStart"/>
            <w:r w:rsidRPr="009452A8">
              <w:rPr>
                <w:rFonts w:ascii="Calibri" w:eastAsia="Calibri" w:hAnsi="Calibri"/>
                <w:b/>
                <w:bCs/>
              </w:rPr>
              <w:t>Tengilimoğlu</w:t>
            </w:r>
            <w:proofErr w:type="spellEnd"/>
            <w:r w:rsidRPr="009452A8">
              <w:rPr>
                <w:rFonts w:ascii="Calibri" w:eastAsia="Calibri" w:hAnsi="Calibri"/>
              </w:rPr>
              <w:t xml:space="preserve">, D. (2022). </w:t>
            </w:r>
            <w:proofErr w:type="spellStart"/>
            <w:r w:rsidRPr="009452A8">
              <w:rPr>
                <w:rFonts w:ascii="Calibri" w:eastAsia="Calibri" w:hAnsi="Calibri"/>
              </w:rPr>
              <w:t>Pandemi</w:t>
            </w:r>
            <w:proofErr w:type="spellEnd"/>
            <w:r w:rsidRPr="009452A8">
              <w:rPr>
                <w:rFonts w:ascii="Calibri" w:eastAsia="Calibri" w:hAnsi="Calibri"/>
              </w:rPr>
              <w:t xml:space="preserve"> Sürecinde </w:t>
            </w:r>
            <w:proofErr w:type="spellStart"/>
            <w:r w:rsidRPr="009452A8">
              <w:rPr>
                <w:rFonts w:ascii="Calibri" w:eastAsia="Calibri" w:hAnsi="Calibri"/>
              </w:rPr>
              <w:t>Uygulanan</w:t>
            </w:r>
            <w:proofErr w:type="spellEnd"/>
            <w:r w:rsidRPr="009452A8">
              <w:rPr>
                <w:rFonts w:ascii="Calibri" w:eastAsia="Calibri" w:hAnsi="Calibri"/>
              </w:rPr>
              <w:t xml:space="preserve"> </w:t>
            </w:r>
            <w:proofErr w:type="spellStart"/>
            <w:r w:rsidRPr="009452A8">
              <w:rPr>
                <w:rFonts w:ascii="Calibri" w:eastAsia="Calibri" w:hAnsi="Calibri"/>
              </w:rPr>
              <w:t>Esnek</w:t>
            </w:r>
            <w:proofErr w:type="spellEnd"/>
            <w:r w:rsidRPr="009452A8">
              <w:rPr>
                <w:rFonts w:ascii="Calibri" w:eastAsia="Calibri" w:hAnsi="Calibri"/>
              </w:rPr>
              <w:t xml:space="preserve"> </w:t>
            </w:r>
            <w:proofErr w:type="spellStart"/>
            <w:r w:rsidRPr="009452A8">
              <w:rPr>
                <w:rFonts w:ascii="Calibri" w:eastAsia="Calibri" w:hAnsi="Calibri"/>
              </w:rPr>
              <w:t>Çalişma</w:t>
            </w:r>
            <w:proofErr w:type="spellEnd"/>
            <w:r w:rsidRPr="009452A8">
              <w:rPr>
                <w:rFonts w:ascii="Calibri" w:eastAsia="Calibri" w:hAnsi="Calibri"/>
              </w:rPr>
              <w:t xml:space="preserve"> </w:t>
            </w:r>
            <w:proofErr w:type="spellStart"/>
            <w:r w:rsidRPr="009452A8">
              <w:rPr>
                <w:rFonts w:ascii="Calibri" w:eastAsia="Calibri" w:hAnsi="Calibri"/>
              </w:rPr>
              <w:t>Düzenlemesinin</w:t>
            </w:r>
            <w:proofErr w:type="spellEnd"/>
            <w:r w:rsidRPr="009452A8">
              <w:rPr>
                <w:rFonts w:ascii="Calibri" w:eastAsia="Calibri" w:hAnsi="Calibri"/>
              </w:rPr>
              <w:t xml:space="preserve"> </w:t>
            </w:r>
            <w:proofErr w:type="spellStart"/>
            <w:r w:rsidRPr="009452A8">
              <w:rPr>
                <w:rFonts w:ascii="Calibri" w:eastAsia="Calibri" w:hAnsi="Calibri"/>
              </w:rPr>
              <w:t>Çalişan</w:t>
            </w:r>
            <w:proofErr w:type="spellEnd"/>
            <w:r w:rsidRPr="009452A8">
              <w:rPr>
                <w:rFonts w:ascii="Calibri" w:eastAsia="Calibri" w:hAnsi="Calibri"/>
              </w:rPr>
              <w:t xml:space="preserve"> </w:t>
            </w:r>
            <w:proofErr w:type="spellStart"/>
            <w:r w:rsidRPr="009452A8">
              <w:rPr>
                <w:rFonts w:ascii="Calibri" w:eastAsia="Calibri" w:hAnsi="Calibri"/>
              </w:rPr>
              <w:t>Motivasyonu</w:t>
            </w:r>
            <w:proofErr w:type="spellEnd"/>
            <w:r w:rsidRPr="009452A8">
              <w:rPr>
                <w:rFonts w:ascii="Calibri" w:eastAsia="Calibri" w:hAnsi="Calibri"/>
              </w:rPr>
              <w:t xml:space="preserve"> Ve </w:t>
            </w:r>
            <w:proofErr w:type="spellStart"/>
            <w:r w:rsidRPr="009452A8">
              <w:rPr>
                <w:rFonts w:ascii="Calibri" w:eastAsia="Calibri" w:hAnsi="Calibri"/>
              </w:rPr>
              <w:t>İş</w:t>
            </w:r>
            <w:proofErr w:type="spellEnd"/>
            <w:r w:rsidRPr="009452A8">
              <w:rPr>
                <w:rFonts w:ascii="Calibri" w:eastAsia="Calibri" w:hAnsi="Calibri"/>
              </w:rPr>
              <w:t xml:space="preserve"> </w:t>
            </w:r>
            <w:proofErr w:type="spellStart"/>
            <w:r w:rsidRPr="009452A8">
              <w:rPr>
                <w:rFonts w:ascii="Calibri" w:eastAsia="Calibri" w:hAnsi="Calibri"/>
              </w:rPr>
              <w:t>Doyumuna</w:t>
            </w:r>
            <w:proofErr w:type="spellEnd"/>
            <w:r w:rsidRPr="009452A8">
              <w:rPr>
                <w:rFonts w:ascii="Calibri" w:eastAsia="Calibri" w:hAnsi="Calibri"/>
              </w:rPr>
              <w:t xml:space="preserve"> Etkisi; Bir Alan </w:t>
            </w:r>
            <w:proofErr w:type="spellStart"/>
            <w:r w:rsidRPr="009452A8">
              <w:rPr>
                <w:rFonts w:ascii="Calibri" w:eastAsia="Calibri" w:hAnsi="Calibri"/>
              </w:rPr>
              <w:t>Araştirmasi</w:t>
            </w:r>
            <w:proofErr w:type="spellEnd"/>
            <w:r w:rsidRPr="009452A8">
              <w:rPr>
                <w:rFonts w:ascii="Calibri" w:eastAsia="Calibri" w:hAnsi="Calibri"/>
              </w:rPr>
              <w:t xml:space="preserve">. Fırat </w:t>
            </w:r>
            <w:proofErr w:type="spellStart"/>
            <w:r w:rsidRPr="009452A8">
              <w:rPr>
                <w:rFonts w:ascii="Calibri" w:eastAsia="Calibri" w:hAnsi="Calibri"/>
              </w:rPr>
              <w:t>Üniversitesi</w:t>
            </w:r>
            <w:proofErr w:type="spellEnd"/>
            <w:r w:rsidRPr="009452A8">
              <w:rPr>
                <w:rFonts w:ascii="Calibri" w:eastAsia="Calibri" w:hAnsi="Calibri"/>
              </w:rPr>
              <w:t xml:space="preserve"> </w:t>
            </w:r>
            <w:proofErr w:type="spellStart"/>
            <w:r w:rsidRPr="009452A8">
              <w:rPr>
                <w:rFonts w:ascii="Calibri" w:eastAsia="Calibri" w:hAnsi="Calibri"/>
              </w:rPr>
              <w:t>Sosyal</w:t>
            </w:r>
            <w:proofErr w:type="spellEnd"/>
            <w:r w:rsidRPr="009452A8">
              <w:rPr>
                <w:rFonts w:ascii="Calibri" w:eastAsia="Calibri" w:hAnsi="Calibri"/>
              </w:rPr>
              <w:t xml:space="preserve"> </w:t>
            </w:r>
            <w:proofErr w:type="spellStart"/>
            <w:r w:rsidRPr="009452A8">
              <w:rPr>
                <w:rFonts w:ascii="Calibri" w:eastAsia="Calibri" w:hAnsi="Calibri"/>
              </w:rPr>
              <w:t>Bilimler</w:t>
            </w:r>
            <w:proofErr w:type="spellEnd"/>
            <w:r w:rsidRPr="009452A8">
              <w:rPr>
                <w:rFonts w:ascii="Calibri" w:eastAsia="Calibri" w:hAnsi="Calibri"/>
              </w:rPr>
              <w:t xml:space="preserve"> </w:t>
            </w:r>
            <w:proofErr w:type="spellStart"/>
            <w:r w:rsidRPr="009452A8">
              <w:rPr>
                <w:rFonts w:ascii="Calibri" w:eastAsia="Calibri" w:hAnsi="Calibri"/>
              </w:rPr>
              <w:t>Dergisi</w:t>
            </w:r>
            <w:proofErr w:type="spellEnd"/>
            <w:r w:rsidRPr="009452A8">
              <w:rPr>
                <w:rFonts w:ascii="Calibri" w:eastAsia="Calibri" w:hAnsi="Calibri"/>
              </w:rPr>
              <w:t>, 32(2), 625-633. https://doi.org/10.18069/firatsbed.1035424</w:t>
            </w:r>
          </w:p>
        </w:tc>
      </w:tr>
      <w:tr w:rsidR="00007022" w14:paraId="06FC97BF" w14:textId="77777777">
        <w:trPr>
          <w:trHeight w:val="777"/>
        </w:trPr>
        <w:tc>
          <w:tcPr>
            <w:tcW w:w="2127" w:type="dxa"/>
            <w:shd w:val="clear" w:color="auto" w:fill="auto"/>
            <w:vAlign w:val="bottom"/>
          </w:tcPr>
          <w:p w14:paraId="11D7E8D2" w14:textId="6D643CDA"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t>6</w:t>
            </w:r>
          </w:p>
        </w:tc>
        <w:tc>
          <w:tcPr>
            <w:tcW w:w="7943" w:type="dxa"/>
            <w:shd w:val="clear" w:color="auto" w:fill="auto"/>
          </w:tcPr>
          <w:p w14:paraId="7C669ED5" w14:textId="77777777" w:rsidR="00007022" w:rsidRDefault="00007022" w:rsidP="00007022">
            <w:pPr>
              <w:pStyle w:val="TableParagraph"/>
              <w:spacing w:before="4" w:line="252" w:lineRule="exact"/>
              <w:ind w:right="295"/>
              <w:rPr>
                <w:rFonts w:ascii="Calibri" w:eastAsia="Calibri" w:hAnsi="Calibri"/>
              </w:rPr>
            </w:pPr>
            <w:r w:rsidRPr="00A63FF2">
              <w:rPr>
                <w:rFonts w:ascii="Calibri" w:eastAsia="Calibri" w:hAnsi="Calibri"/>
              </w:rPr>
              <w:t xml:space="preserve">Tümer, T., </w:t>
            </w:r>
            <w:proofErr w:type="spellStart"/>
            <w:r w:rsidRPr="00A63FF2">
              <w:rPr>
                <w:rFonts w:ascii="Calibri" w:eastAsia="Calibri" w:hAnsi="Calibri"/>
                <w:b/>
              </w:rPr>
              <w:t>Tengilimoğlu</w:t>
            </w:r>
            <w:proofErr w:type="spellEnd"/>
            <w:r w:rsidRPr="00A63FF2">
              <w:rPr>
                <w:rFonts w:ascii="Calibri" w:eastAsia="Calibri" w:hAnsi="Calibri"/>
              </w:rPr>
              <w:t xml:space="preserve"> D., ( 2023)Covid-19 </w:t>
            </w:r>
            <w:proofErr w:type="spellStart"/>
            <w:r w:rsidRPr="00A63FF2">
              <w:rPr>
                <w:rFonts w:ascii="Calibri" w:eastAsia="Calibri" w:hAnsi="Calibri"/>
              </w:rPr>
              <w:t>Salgınının</w:t>
            </w:r>
            <w:proofErr w:type="spellEnd"/>
            <w:r w:rsidRPr="00A63FF2">
              <w:rPr>
                <w:rFonts w:ascii="Calibri" w:eastAsia="Calibri" w:hAnsi="Calibri"/>
              </w:rPr>
              <w:t xml:space="preserve"> </w:t>
            </w:r>
            <w:proofErr w:type="spellStart"/>
            <w:r w:rsidRPr="00A63FF2">
              <w:rPr>
                <w:rFonts w:ascii="Calibri" w:eastAsia="Calibri" w:hAnsi="Calibri"/>
              </w:rPr>
              <w:t>Bölgesel</w:t>
            </w:r>
            <w:proofErr w:type="spellEnd"/>
            <w:r w:rsidRPr="00A63FF2">
              <w:rPr>
                <w:rFonts w:ascii="Calibri" w:eastAsia="Calibri" w:hAnsi="Calibri"/>
              </w:rPr>
              <w:t xml:space="preserve"> </w:t>
            </w:r>
            <w:proofErr w:type="spellStart"/>
            <w:r w:rsidRPr="00A63FF2">
              <w:rPr>
                <w:rFonts w:ascii="Calibri" w:eastAsia="Calibri" w:hAnsi="Calibri"/>
              </w:rPr>
              <w:t>BorsaTurizm</w:t>
            </w:r>
            <w:proofErr w:type="spellEnd"/>
            <w:r w:rsidRPr="00A63FF2">
              <w:rPr>
                <w:rFonts w:ascii="Calibri" w:eastAsia="Calibri" w:hAnsi="Calibri"/>
              </w:rPr>
              <w:t xml:space="preserve"> </w:t>
            </w:r>
          </w:p>
          <w:p w14:paraId="0C111919" w14:textId="07E83A6F" w:rsidR="00007022" w:rsidRPr="00A63FF2" w:rsidRDefault="00007022" w:rsidP="00007022">
            <w:pPr>
              <w:pStyle w:val="TableParagraph"/>
              <w:tabs>
                <w:tab w:val="left" w:pos="281"/>
              </w:tabs>
              <w:spacing w:line="269" w:lineRule="exact"/>
              <w:rPr>
                <w:rFonts w:ascii="Calibri" w:eastAsia="Calibri" w:hAnsi="Calibri"/>
              </w:rPr>
            </w:pPr>
            <w:proofErr w:type="spellStart"/>
            <w:r w:rsidRPr="00A63FF2">
              <w:rPr>
                <w:rFonts w:ascii="Calibri" w:eastAsia="Calibri" w:hAnsi="Calibri"/>
              </w:rPr>
              <w:t>Endekslerine</w:t>
            </w:r>
            <w:proofErr w:type="spellEnd"/>
            <w:r w:rsidRPr="00A63FF2">
              <w:rPr>
                <w:rFonts w:ascii="Calibri" w:eastAsia="Calibri" w:hAnsi="Calibri"/>
              </w:rPr>
              <w:t xml:space="preserve"> </w:t>
            </w:r>
            <w:proofErr w:type="spellStart"/>
            <w:r w:rsidRPr="00A63FF2">
              <w:rPr>
                <w:rFonts w:ascii="Calibri" w:eastAsia="Calibri" w:hAnsi="Calibri"/>
              </w:rPr>
              <w:t>Etkilerinin</w:t>
            </w:r>
            <w:proofErr w:type="spellEnd"/>
            <w:r w:rsidRPr="00A63FF2">
              <w:rPr>
                <w:rFonts w:ascii="Calibri" w:eastAsia="Calibri" w:hAnsi="Calibri"/>
              </w:rPr>
              <w:t xml:space="preserve"> </w:t>
            </w:r>
            <w:proofErr w:type="spellStart"/>
            <w:r w:rsidRPr="00A63FF2">
              <w:rPr>
                <w:rFonts w:ascii="Calibri" w:eastAsia="Calibri" w:hAnsi="Calibri"/>
              </w:rPr>
              <w:t>Araştırılması</w:t>
            </w:r>
            <w:proofErr w:type="spellEnd"/>
            <w:r w:rsidRPr="00A63FF2">
              <w:rPr>
                <w:rFonts w:ascii="Calibri" w:eastAsia="Calibri" w:hAnsi="Calibri"/>
              </w:rPr>
              <w:t xml:space="preserve">, Anatolia: Journal of Tourism </w:t>
            </w:r>
            <w:proofErr w:type="spellStart"/>
            <w:r w:rsidRPr="00A63FF2">
              <w:rPr>
                <w:rFonts w:ascii="Calibri" w:eastAsia="Calibri" w:hAnsi="Calibri"/>
              </w:rPr>
              <w:t>Research,</w:t>
            </w:r>
            <w:hyperlink r:id="rId30" w:anchor="y2023" w:history="1">
              <w:r w:rsidRPr="00A63FF2">
                <w:rPr>
                  <w:rFonts w:ascii="Calibri" w:eastAsia="Calibri" w:hAnsi="Calibri"/>
                </w:rPr>
                <w:t>Year</w:t>
              </w:r>
              <w:proofErr w:type="spellEnd"/>
              <w:r w:rsidRPr="00A63FF2">
                <w:rPr>
                  <w:rFonts w:ascii="Calibri" w:eastAsia="Calibri" w:hAnsi="Calibri"/>
                </w:rPr>
                <w:t xml:space="preserve"> 2023</w:t>
              </w:r>
            </w:hyperlink>
            <w:r w:rsidRPr="00A63FF2">
              <w:rPr>
                <w:rFonts w:ascii="Calibri" w:eastAsia="Calibri" w:hAnsi="Calibri"/>
              </w:rPr>
              <w:t xml:space="preserve">, Volume: 34 Issue: 1, 21 - 33, 30.04.2023, </w:t>
            </w:r>
            <w:hyperlink r:id="rId31" w:history="1">
              <w:r w:rsidRPr="00A63FF2">
                <w:rPr>
                  <w:rFonts w:ascii="Poppins" w:hAnsi="Poppins"/>
                  <w:color w:val="0B58A2"/>
                  <w:u w:val="single"/>
                  <w:shd w:val="clear" w:color="auto" w:fill="FFFFFF"/>
                </w:rPr>
                <w:t>https://doi.org/10.17123/atad.1145997</w:t>
              </w:r>
            </w:hyperlink>
            <w:r w:rsidRPr="00A63FF2">
              <w:t xml:space="preserve">, ( TR </w:t>
            </w:r>
            <w:proofErr w:type="spellStart"/>
            <w:r w:rsidRPr="00A63FF2">
              <w:t>dizin</w:t>
            </w:r>
            <w:proofErr w:type="spellEnd"/>
            <w:r w:rsidRPr="00A63FF2">
              <w:t>).</w:t>
            </w:r>
          </w:p>
        </w:tc>
      </w:tr>
      <w:tr w:rsidR="00007022" w14:paraId="281F3B26" w14:textId="77777777">
        <w:trPr>
          <w:trHeight w:val="777"/>
        </w:trPr>
        <w:tc>
          <w:tcPr>
            <w:tcW w:w="2127" w:type="dxa"/>
            <w:shd w:val="clear" w:color="auto" w:fill="auto"/>
            <w:vAlign w:val="bottom"/>
          </w:tcPr>
          <w:p w14:paraId="23562EB0" w14:textId="397F7440"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t>7</w:t>
            </w:r>
          </w:p>
        </w:tc>
        <w:tc>
          <w:tcPr>
            <w:tcW w:w="7943" w:type="dxa"/>
            <w:shd w:val="clear" w:color="auto" w:fill="auto"/>
          </w:tcPr>
          <w:p w14:paraId="3C49E789" w14:textId="77777777" w:rsidR="00007022" w:rsidRPr="005C42A4" w:rsidRDefault="00007022" w:rsidP="00007022">
            <w:pPr>
              <w:pStyle w:val="TableParagraph"/>
              <w:numPr>
                <w:ilvl w:val="0"/>
                <w:numId w:val="60"/>
              </w:numPr>
              <w:tabs>
                <w:tab w:val="left" w:pos="281"/>
              </w:tabs>
              <w:spacing w:line="269" w:lineRule="exact"/>
              <w:ind w:hanging="174"/>
              <w:rPr>
                <w:rFonts w:ascii="Calibri" w:eastAsia="Calibri" w:hAnsi="Calibri"/>
                <w:b/>
              </w:rPr>
            </w:pPr>
            <w:proofErr w:type="spellStart"/>
            <w:r w:rsidRPr="005C42A4">
              <w:rPr>
                <w:rFonts w:ascii="Calibri" w:eastAsia="Calibri" w:hAnsi="Calibri"/>
              </w:rPr>
              <w:t>Sarıalp</w:t>
            </w:r>
            <w:proofErr w:type="spellEnd"/>
            <w:r w:rsidRPr="005C42A4">
              <w:rPr>
                <w:rFonts w:ascii="Calibri" w:eastAsia="Calibri" w:hAnsi="Calibri"/>
              </w:rPr>
              <w:t xml:space="preserve">, S., </w:t>
            </w:r>
            <w:proofErr w:type="spellStart"/>
            <w:r w:rsidRPr="005C42A4">
              <w:rPr>
                <w:rFonts w:ascii="Calibri" w:eastAsia="Calibri" w:hAnsi="Calibri"/>
                <w:b/>
              </w:rPr>
              <w:t>Tengilimoğlu</w:t>
            </w:r>
            <w:proofErr w:type="spellEnd"/>
            <w:r w:rsidRPr="005C42A4">
              <w:rPr>
                <w:rFonts w:ascii="Calibri" w:eastAsia="Calibri" w:hAnsi="Calibri"/>
                <w:b/>
              </w:rPr>
              <w:t xml:space="preserve">, D., </w:t>
            </w:r>
            <w:r w:rsidRPr="005C42A4">
              <w:rPr>
                <w:rFonts w:ascii="Calibri" w:eastAsia="Calibri" w:hAnsi="Calibri"/>
              </w:rPr>
              <w:t xml:space="preserve">(2020) </w:t>
            </w:r>
            <w:proofErr w:type="spellStart"/>
            <w:r w:rsidRPr="005C42A4">
              <w:rPr>
                <w:rFonts w:ascii="Calibri" w:eastAsia="Calibri" w:hAnsi="Calibri"/>
                <w:b/>
              </w:rPr>
              <w:t>Sağlık</w:t>
            </w:r>
            <w:proofErr w:type="spellEnd"/>
            <w:r w:rsidRPr="005C42A4">
              <w:rPr>
                <w:rFonts w:ascii="Calibri" w:eastAsia="Calibri" w:hAnsi="Calibri"/>
                <w:b/>
              </w:rPr>
              <w:t xml:space="preserve"> </w:t>
            </w:r>
            <w:proofErr w:type="spellStart"/>
            <w:r w:rsidRPr="005C42A4">
              <w:rPr>
                <w:rFonts w:ascii="Calibri" w:eastAsia="Calibri" w:hAnsi="Calibri"/>
                <w:b/>
              </w:rPr>
              <w:t>Sektöründe</w:t>
            </w:r>
            <w:proofErr w:type="spellEnd"/>
            <w:r w:rsidRPr="005C42A4">
              <w:rPr>
                <w:rFonts w:ascii="Calibri" w:eastAsia="Calibri" w:hAnsi="Calibri"/>
                <w:b/>
              </w:rPr>
              <w:t xml:space="preserve">, </w:t>
            </w:r>
            <w:proofErr w:type="spellStart"/>
            <w:r w:rsidRPr="005C42A4">
              <w:rPr>
                <w:rFonts w:ascii="Calibri" w:eastAsia="Calibri" w:hAnsi="Calibri"/>
                <w:b/>
              </w:rPr>
              <w:t>Tüketici</w:t>
            </w:r>
            <w:proofErr w:type="spellEnd"/>
            <w:r w:rsidRPr="005C42A4">
              <w:rPr>
                <w:rFonts w:ascii="Calibri" w:eastAsia="Calibri" w:hAnsi="Calibri"/>
                <w:b/>
              </w:rPr>
              <w:t xml:space="preserve"> </w:t>
            </w:r>
            <w:proofErr w:type="spellStart"/>
            <w:r w:rsidRPr="005C42A4">
              <w:rPr>
                <w:rFonts w:ascii="Calibri" w:eastAsia="Calibri" w:hAnsi="Calibri"/>
                <w:b/>
              </w:rPr>
              <w:t>Satın</w:t>
            </w:r>
            <w:proofErr w:type="spellEnd"/>
            <w:r w:rsidRPr="005C42A4">
              <w:rPr>
                <w:rFonts w:ascii="Calibri" w:eastAsia="Calibri" w:hAnsi="Calibri"/>
                <w:b/>
                <w:spacing w:val="-16"/>
              </w:rPr>
              <w:t xml:space="preserve"> </w:t>
            </w:r>
            <w:r w:rsidRPr="005C42A4">
              <w:rPr>
                <w:rFonts w:ascii="Calibri" w:eastAsia="Calibri" w:hAnsi="Calibri"/>
                <w:b/>
              </w:rPr>
              <w:t>Alma</w:t>
            </w:r>
          </w:p>
          <w:p w14:paraId="7A444530" w14:textId="487AF550" w:rsidR="00007022" w:rsidRPr="005C42A4" w:rsidRDefault="00007022" w:rsidP="00007022">
            <w:pPr>
              <w:pStyle w:val="TableParagraph"/>
              <w:tabs>
                <w:tab w:val="left" w:pos="281"/>
              </w:tabs>
              <w:spacing w:line="269" w:lineRule="exact"/>
              <w:ind w:left="106"/>
              <w:rPr>
                <w:rFonts w:ascii="Calibri" w:eastAsia="Calibri" w:hAnsi="Calibri"/>
              </w:rPr>
            </w:pPr>
            <w:proofErr w:type="spellStart"/>
            <w:r w:rsidRPr="005C42A4">
              <w:rPr>
                <w:rFonts w:ascii="Calibri" w:eastAsia="Calibri" w:hAnsi="Calibri"/>
                <w:b/>
              </w:rPr>
              <w:t>Davranışında</w:t>
            </w:r>
            <w:proofErr w:type="spellEnd"/>
            <w:r w:rsidRPr="005C42A4">
              <w:rPr>
                <w:rFonts w:ascii="Calibri" w:eastAsia="Calibri" w:hAnsi="Calibri"/>
                <w:b/>
              </w:rPr>
              <w:t xml:space="preserve"> </w:t>
            </w:r>
            <w:proofErr w:type="spellStart"/>
            <w:r w:rsidRPr="005C42A4">
              <w:rPr>
                <w:rFonts w:ascii="Calibri" w:eastAsia="Calibri" w:hAnsi="Calibri"/>
                <w:b/>
              </w:rPr>
              <w:t>Sosyal</w:t>
            </w:r>
            <w:proofErr w:type="spellEnd"/>
            <w:r w:rsidRPr="005C42A4">
              <w:rPr>
                <w:rFonts w:ascii="Calibri" w:eastAsia="Calibri" w:hAnsi="Calibri"/>
                <w:b/>
              </w:rPr>
              <w:t xml:space="preserve"> Medya </w:t>
            </w:r>
            <w:proofErr w:type="spellStart"/>
            <w:r w:rsidRPr="005C42A4">
              <w:rPr>
                <w:rFonts w:ascii="Calibri" w:eastAsia="Calibri" w:hAnsi="Calibri"/>
                <w:b/>
              </w:rPr>
              <w:t>Reklamlarının</w:t>
            </w:r>
            <w:proofErr w:type="spellEnd"/>
            <w:r w:rsidRPr="005C42A4">
              <w:rPr>
                <w:rFonts w:ascii="Calibri" w:eastAsia="Calibri" w:hAnsi="Calibri"/>
                <w:b/>
              </w:rPr>
              <w:t xml:space="preserve"> </w:t>
            </w:r>
            <w:proofErr w:type="spellStart"/>
            <w:r w:rsidRPr="005C42A4">
              <w:rPr>
                <w:rFonts w:ascii="Calibri" w:eastAsia="Calibri" w:hAnsi="Calibri"/>
                <w:b/>
              </w:rPr>
              <w:t>Etik</w:t>
            </w:r>
            <w:proofErr w:type="spellEnd"/>
            <w:r w:rsidRPr="005C42A4">
              <w:rPr>
                <w:rFonts w:ascii="Calibri" w:eastAsia="Calibri" w:hAnsi="Calibri"/>
                <w:b/>
              </w:rPr>
              <w:t xml:space="preserve"> </w:t>
            </w:r>
            <w:proofErr w:type="spellStart"/>
            <w:r w:rsidRPr="005C42A4">
              <w:rPr>
                <w:rFonts w:ascii="Calibri" w:eastAsia="Calibri" w:hAnsi="Calibri"/>
                <w:b/>
              </w:rPr>
              <w:t>Boyutu</w:t>
            </w:r>
            <w:proofErr w:type="spellEnd"/>
            <w:r w:rsidRPr="005C42A4">
              <w:rPr>
                <w:rFonts w:ascii="Calibri" w:eastAsia="Calibri" w:hAnsi="Calibri"/>
                <w:b/>
              </w:rPr>
              <w:t xml:space="preserve">,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23, </w:t>
            </w:r>
            <w:proofErr w:type="spellStart"/>
            <w:r w:rsidRPr="005C42A4">
              <w:rPr>
                <w:rFonts w:ascii="Calibri" w:eastAsia="Calibri" w:hAnsi="Calibri"/>
              </w:rPr>
              <w:t>Sayı</w:t>
            </w:r>
            <w:proofErr w:type="spellEnd"/>
            <w:r w:rsidRPr="005C42A4">
              <w:rPr>
                <w:rFonts w:ascii="Calibri" w:eastAsia="Calibri" w:hAnsi="Calibri"/>
              </w:rPr>
              <w:t xml:space="preserve"> 1, 93-114 ( </w:t>
            </w:r>
            <w:proofErr w:type="spellStart"/>
            <w:r w:rsidRPr="005C42A4">
              <w:rPr>
                <w:rFonts w:ascii="Calibri" w:eastAsia="Calibri" w:hAnsi="Calibri"/>
              </w:rPr>
              <w:t>Ulakbim</w:t>
            </w:r>
            <w:proofErr w:type="spellEnd"/>
            <w:r>
              <w:rPr>
                <w:rFonts w:ascii="Calibri" w:eastAsia="Calibri" w:hAnsi="Calibri"/>
              </w:rPr>
              <w:t xml:space="preserve"> TR Dizin)</w:t>
            </w:r>
            <w:r w:rsidRPr="005C42A4">
              <w:rPr>
                <w:rFonts w:ascii="Calibri" w:eastAsia="Calibri" w:hAnsi="Calibri"/>
              </w:rPr>
              <w:t>)</w:t>
            </w:r>
          </w:p>
        </w:tc>
      </w:tr>
      <w:tr w:rsidR="00007022" w14:paraId="4C7CBE6B" w14:textId="77777777">
        <w:trPr>
          <w:trHeight w:val="774"/>
        </w:trPr>
        <w:tc>
          <w:tcPr>
            <w:tcW w:w="2127" w:type="dxa"/>
            <w:shd w:val="clear" w:color="auto" w:fill="auto"/>
            <w:vAlign w:val="bottom"/>
          </w:tcPr>
          <w:p w14:paraId="512CEC42" w14:textId="699B9B3B" w:rsidR="00007022" w:rsidRPr="00FA6F47" w:rsidRDefault="00007022" w:rsidP="00007022">
            <w:pPr>
              <w:pStyle w:val="TableParagraph"/>
              <w:spacing w:before="199" w:line="257" w:lineRule="exact"/>
              <w:ind w:left="9"/>
              <w:jc w:val="center"/>
              <w:rPr>
                <w:rFonts w:ascii="Calibri" w:eastAsia="Calibri" w:hAnsi="Calibri"/>
                <w:b/>
                <w:bCs/>
                <w:sz w:val="24"/>
                <w:szCs w:val="24"/>
              </w:rPr>
            </w:pPr>
            <w:r>
              <w:rPr>
                <w:rFonts w:ascii="Calibri" w:hAnsi="Calibri" w:cs="Calibri"/>
                <w:b/>
                <w:bCs/>
                <w:color w:val="000000"/>
                <w:sz w:val="24"/>
                <w:szCs w:val="24"/>
              </w:rPr>
              <w:t>8</w:t>
            </w:r>
          </w:p>
        </w:tc>
        <w:tc>
          <w:tcPr>
            <w:tcW w:w="7943" w:type="dxa"/>
            <w:shd w:val="clear" w:color="auto" w:fill="auto"/>
          </w:tcPr>
          <w:p w14:paraId="43707672" w14:textId="375FE47D" w:rsidR="00007022" w:rsidRPr="005C42A4" w:rsidRDefault="00007022" w:rsidP="00007022">
            <w:pPr>
              <w:pStyle w:val="TableParagraph"/>
              <w:numPr>
                <w:ilvl w:val="0"/>
                <w:numId w:val="59"/>
              </w:numPr>
              <w:tabs>
                <w:tab w:val="left" w:pos="281"/>
              </w:tabs>
              <w:spacing w:before="19" w:line="252" w:lineRule="exact"/>
              <w:ind w:right="204" w:firstLine="0"/>
              <w:rPr>
                <w:rFonts w:ascii="Calibri" w:eastAsia="Calibri" w:hAnsi="Calibri"/>
                <w:sz w:val="14"/>
              </w:rPr>
            </w:pPr>
            <w:proofErr w:type="spellStart"/>
            <w:r w:rsidRPr="005C42A4">
              <w:rPr>
                <w:rFonts w:ascii="Calibri" w:eastAsia="Calibri" w:hAnsi="Calibri"/>
                <w:b/>
              </w:rPr>
              <w:t>Tengilimoğlu</w:t>
            </w:r>
            <w:proofErr w:type="spellEnd"/>
            <w:r w:rsidRPr="005C42A4">
              <w:rPr>
                <w:rFonts w:ascii="Calibri" w:eastAsia="Calibri" w:hAnsi="Calibri"/>
                <w:b/>
              </w:rPr>
              <w:t xml:space="preserve"> D.</w:t>
            </w:r>
            <w:r w:rsidRPr="005C42A4">
              <w:rPr>
                <w:rFonts w:ascii="Calibri" w:eastAsia="Calibri" w:hAnsi="Calibri"/>
              </w:rPr>
              <w:t xml:space="preserve">, </w:t>
            </w:r>
            <w:proofErr w:type="spellStart"/>
            <w:r w:rsidRPr="005C42A4">
              <w:rPr>
                <w:rFonts w:ascii="Calibri" w:eastAsia="Calibri" w:hAnsi="Calibri"/>
              </w:rPr>
              <w:t>Saygılı</w:t>
            </w:r>
            <w:proofErr w:type="spellEnd"/>
            <w:r w:rsidRPr="005C42A4">
              <w:rPr>
                <w:rFonts w:ascii="Calibri" w:eastAsia="Calibri" w:hAnsi="Calibri"/>
              </w:rPr>
              <w:t xml:space="preserve"> Akkaya N., (2019) </w:t>
            </w:r>
            <w:proofErr w:type="spellStart"/>
            <w:r w:rsidRPr="005C42A4">
              <w:rPr>
                <w:rFonts w:ascii="Calibri" w:eastAsia="Calibri" w:hAnsi="Calibri"/>
                <w:b/>
              </w:rPr>
              <w:t>Toplumda</w:t>
            </w:r>
            <w:proofErr w:type="spellEnd"/>
            <w:r w:rsidRPr="005C42A4">
              <w:rPr>
                <w:rFonts w:ascii="Calibri" w:eastAsia="Calibri" w:hAnsi="Calibri"/>
                <w:b/>
              </w:rPr>
              <w:t xml:space="preserve"> Posta </w:t>
            </w:r>
            <w:proofErr w:type="spellStart"/>
            <w:r w:rsidRPr="005C42A4">
              <w:rPr>
                <w:rFonts w:ascii="Calibri" w:eastAsia="Calibri" w:hAnsi="Calibri"/>
                <w:b/>
              </w:rPr>
              <w:t>ve</w:t>
            </w:r>
            <w:proofErr w:type="spellEnd"/>
            <w:r w:rsidRPr="005C42A4">
              <w:rPr>
                <w:rFonts w:ascii="Calibri" w:eastAsia="Calibri" w:hAnsi="Calibri"/>
                <w:b/>
              </w:rPr>
              <w:t xml:space="preserve"> </w:t>
            </w:r>
            <w:proofErr w:type="spellStart"/>
            <w:r w:rsidRPr="005C42A4">
              <w:rPr>
                <w:rFonts w:ascii="Calibri" w:eastAsia="Calibri" w:hAnsi="Calibri"/>
                <w:b/>
              </w:rPr>
              <w:t>Telgraf</w:t>
            </w:r>
            <w:proofErr w:type="spellEnd"/>
            <w:r w:rsidRPr="005C42A4">
              <w:rPr>
                <w:rFonts w:ascii="Calibri" w:eastAsia="Calibri" w:hAnsi="Calibri"/>
                <w:b/>
              </w:rPr>
              <w:t xml:space="preserve"> </w:t>
            </w:r>
            <w:proofErr w:type="spellStart"/>
            <w:r w:rsidRPr="005C42A4">
              <w:rPr>
                <w:rFonts w:ascii="Calibri" w:eastAsia="Calibri" w:hAnsi="Calibri"/>
                <w:b/>
              </w:rPr>
              <w:t>Teşkilatı</w:t>
            </w:r>
            <w:proofErr w:type="spellEnd"/>
            <w:r w:rsidRPr="005C42A4">
              <w:rPr>
                <w:rFonts w:ascii="Calibri" w:eastAsia="Calibri" w:hAnsi="Calibri"/>
                <w:b/>
              </w:rPr>
              <w:t xml:space="preserve"> </w:t>
            </w:r>
            <w:proofErr w:type="spellStart"/>
            <w:r w:rsidRPr="005C42A4">
              <w:rPr>
                <w:rFonts w:ascii="Calibri" w:eastAsia="Calibri" w:hAnsi="Calibri"/>
                <w:b/>
              </w:rPr>
              <w:t>Anonim</w:t>
            </w:r>
            <w:proofErr w:type="spellEnd"/>
            <w:r w:rsidRPr="005C42A4">
              <w:rPr>
                <w:rFonts w:ascii="Calibri" w:eastAsia="Calibri" w:hAnsi="Calibri"/>
                <w:b/>
              </w:rPr>
              <w:t xml:space="preserve"> </w:t>
            </w:r>
            <w:proofErr w:type="spellStart"/>
            <w:r w:rsidRPr="005C42A4">
              <w:rPr>
                <w:rFonts w:ascii="Calibri" w:eastAsia="Calibri" w:hAnsi="Calibri"/>
                <w:b/>
              </w:rPr>
              <w:t>Şirketi’nin</w:t>
            </w:r>
            <w:proofErr w:type="spellEnd"/>
            <w:r w:rsidRPr="005C42A4">
              <w:rPr>
                <w:rFonts w:ascii="Calibri" w:eastAsia="Calibri" w:hAnsi="Calibri"/>
                <w:b/>
              </w:rPr>
              <w:t xml:space="preserve"> </w:t>
            </w:r>
            <w:proofErr w:type="spellStart"/>
            <w:r w:rsidRPr="005C42A4">
              <w:rPr>
                <w:rFonts w:ascii="Calibri" w:eastAsia="Calibri" w:hAnsi="Calibri"/>
                <w:b/>
              </w:rPr>
              <w:t>İmajı</w:t>
            </w:r>
            <w:proofErr w:type="spellEnd"/>
            <w:r w:rsidRPr="005C42A4">
              <w:rPr>
                <w:rFonts w:ascii="Calibri" w:eastAsia="Calibri" w:hAnsi="Calibri"/>
                <w:b/>
              </w:rPr>
              <w:t xml:space="preserve">: Ankara İli </w:t>
            </w:r>
            <w:proofErr w:type="spellStart"/>
            <w:r w:rsidRPr="005C42A4">
              <w:rPr>
                <w:rFonts w:ascii="Calibri" w:eastAsia="Calibri" w:hAnsi="Calibri"/>
                <w:b/>
              </w:rPr>
              <w:t>Örneği</w:t>
            </w:r>
            <w:proofErr w:type="spellEnd"/>
            <w:r w:rsidRPr="005C42A4">
              <w:rPr>
                <w:rFonts w:ascii="Calibri" w:eastAsia="Calibri" w:hAnsi="Calibri"/>
                <w:b/>
              </w:rPr>
              <w:t xml:space="preserve">, </w:t>
            </w:r>
            <w:proofErr w:type="spellStart"/>
            <w:r w:rsidRPr="005C42A4">
              <w:rPr>
                <w:rFonts w:ascii="Calibri" w:eastAsia="Calibri" w:hAnsi="Calibri"/>
              </w:rPr>
              <w:t>Üçincü</w:t>
            </w:r>
            <w:proofErr w:type="spellEnd"/>
            <w:r w:rsidRPr="005C42A4">
              <w:rPr>
                <w:rFonts w:ascii="Calibri" w:eastAsia="Calibri" w:hAnsi="Calibri"/>
              </w:rPr>
              <w:t xml:space="preserve"> </w:t>
            </w:r>
            <w:proofErr w:type="spellStart"/>
            <w:r w:rsidRPr="005C42A4">
              <w:rPr>
                <w:rFonts w:ascii="Calibri" w:eastAsia="Calibri" w:hAnsi="Calibri"/>
              </w:rPr>
              <w:t>Sektör</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Ekonomi </w:t>
            </w:r>
            <w:proofErr w:type="spellStart"/>
            <w:r w:rsidRPr="005C42A4">
              <w:rPr>
                <w:rFonts w:ascii="Calibri" w:eastAsia="Calibri" w:hAnsi="Calibri"/>
              </w:rPr>
              <w:t>Dergisi</w:t>
            </w:r>
            <w:proofErr w:type="spellEnd"/>
            <w:r w:rsidRPr="005C42A4">
              <w:rPr>
                <w:rFonts w:ascii="Calibri" w:eastAsia="Calibri" w:hAnsi="Calibri"/>
              </w:rPr>
              <w:t>,</w:t>
            </w:r>
            <w:r w:rsidRPr="005C42A4">
              <w:rPr>
                <w:rFonts w:ascii="Calibri" w:eastAsia="Calibri" w:hAnsi="Calibri"/>
                <w:spacing w:val="54"/>
              </w:rPr>
              <w:t xml:space="preserve"> </w:t>
            </w:r>
            <w:hyperlink r:id="rId32" w:history="1">
              <w:r w:rsidRPr="0073560C">
                <w:rPr>
                  <w:rFonts w:eastAsia="Calibri"/>
                </w:rPr>
                <w:t>https://doi.org/10.15695/3.19.02..1045</w:t>
              </w:r>
            </w:hyperlink>
            <w:r w:rsidRPr="0073560C">
              <w:rPr>
                <w:rFonts w:ascii="Calibri" w:eastAsia="Calibri" w:hAnsi="Calibri"/>
              </w:rPr>
              <w:t>, ( Tr Dizin).</w:t>
            </w:r>
          </w:p>
        </w:tc>
      </w:tr>
      <w:tr w:rsidR="00007022" w14:paraId="0084FDBA" w14:textId="77777777" w:rsidTr="0073560C">
        <w:trPr>
          <w:trHeight w:val="872"/>
        </w:trPr>
        <w:tc>
          <w:tcPr>
            <w:tcW w:w="2127" w:type="dxa"/>
            <w:shd w:val="clear" w:color="auto" w:fill="auto"/>
            <w:vAlign w:val="bottom"/>
          </w:tcPr>
          <w:p w14:paraId="68A1E1E4" w14:textId="119F1A6D" w:rsidR="00007022" w:rsidRPr="00FA6F47" w:rsidRDefault="00007022" w:rsidP="00007022">
            <w:pPr>
              <w:pStyle w:val="TableParagraph"/>
              <w:spacing w:line="257" w:lineRule="exact"/>
              <w:ind w:left="9"/>
              <w:jc w:val="center"/>
              <w:rPr>
                <w:rFonts w:ascii="Calibri" w:eastAsia="Calibri" w:hAnsi="Calibri"/>
                <w:b/>
                <w:bCs/>
                <w:sz w:val="24"/>
                <w:szCs w:val="24"/>
              </w:rPr>
            </w:pPr>
            <w:r>
              <w:rPr>
                <w:rFonts w:ascii="Calibri" w:hAnsi="Calibri" w:cs="Calibri"/>
                <w:b/>
                <w:bCs/>
                <w:color w:val="000000"/>
                <w:sz w:val="24"/>
                <w:szCs w:val="24"/>
              </w:rPr>
              <w:t>9</w:t>
            </w:r>
          </w:p>
        </w:tc>
        <w:tc>
          <w:tcPr>
            <w:tcW w:w="7943" w:type="dxa"/>
            <w:shd w:val="clear" w:color="auto" w:fill="auto"/>
          </w:tcPr>
          <w:p w14:paraId="2563CB8F" w14:textId="08FA9B0D" w:rsidR="00007022" w:rsidRPr="005C42A4" w:rsidRDefault="00007022" w:rsidP="00007022">
            <w:pPr>
              <w:pStyle w:val="TableParagraph"/>
              <w:tabs>
                <w:tab w:val="left" w:pos="1262"/>
                <w:tab w:val="left" w:pos="1263"/>
              </w:tabs>
              <w:spacing w:before="18" w:line="252" w:lineRule="exact"/>
              <w:ind w:right="1375"/>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Zekioğlu</w:t>
            </w:r>
            <w:proofErr w:type="spellEnd"/>
            <w:r w:rsidRPr="005C42A4">
              <w:rPr>
                <w:rFonts w:ascii="Calibri" w:eastAsia="Calibri" w:hAnsi="Calibri"/>
              </w:rPr>
              <w:t xml:space="preserve">, A. Topçu, H.G., (2019) </w:t>
            </w:r>
            <w:proofErr w:type="spellStart"/>
            <w:r w:rsidRPr="005C42A4">
              <w:rPr>
                <w:rFonts w:ascii="Calibri" w:eastAsia="Calibri" w:hAnsi="Calibri"/>
                <w:b/>
              </w:rPr>
              <w:t>Sağlık</w:t>
            </w:r>
            <w:proofErr w:type="spellEnd"/>
            <w:r w:rsidRPr="005C42A4">
              <w:rPr>
                <w:rFonts w:ascii="Calibri" w:eastAsia="Calibri" w:hAnsi="Calibri"/>
                <w:b/>
              </w:rPr>
              <w:t xml:space="preserve"> </w:t>
            </w:r>
            <w:proofErr w:type="spellStart"/>
            <w:r w:rsidRPr="005C42A4">
              <w:rPr>
                <w:rFonts w:ascii="Calibri" w:eastAsia="Calibri" w:hAnsi="Calibri"/>
                <w:b/>
              </w:rPr>
              <w:t>Çalışanlarının</w:t>
            </w:r>
            <w:proofErr w:type="spellEnd"/>
            <w:r w:rsidRPr="005C42A4">
              <w:rPr>
                <w:rFonts w:ascii="Calibri" w:eastAsia="Calibri" w:hAnsi="Calibri"/>
                <w:b/>
                <w:spacing w:val="-1"/>
              </w:rPr>
              <w:t xml:space="preserve"> </w:t>
            </w:r>
            <w:proofErr w:type="spellStart"/>
            <w:r w:rsidRPr="005C42A4">
              <w:rPr>
                <w:rFonts w:ascii="Calibri" w:eastAsia="Calibri" w:hAnsi="Calibri"/>
                <w:b/>
              </w:rPr>
              <w:t>Sağlıklı</w:t>
            </w:r>
            <w:proofErr w:type="spellEnd"/>
            <w:r>
              <w:rPr>
                <w:rFonts w:ascii="Calibri" w:eastAsia="Calibri" w:hAnsi="Calibri"/>
                <w:b/>
              </w:rPr>
              <w:t xml:space="preserve"> </w:t>
            </w:r>
            <w:proofErr w:type="spellStart"/>
            <w:r w:rsidRPr="005C42A4">
              <w:rPr>
                <w:rFonts w:ascii="Calibri" w:eastAsia="Calibri" w:hAnsi="Calibri"/>
                <w:b/>
              </w:rPr>
              <w:t>Çalışma</w:t>
            </w:r>
            <w:proofErr w:type="spellEnd"/>
            <w:r w:rsidRPr="005C42A4">
              <w:rPr>
                <w:rFonts w:ascii="Calibri" w:eastAsia="Calibri" w:hAnsi="Calibri"/>
                <w:b/>
              </w:rPr>
              <w:t xml:space="preserve"> </w:t>
            </w:r>
            <w:proofErr w:type="spellStart"/>
            <w:r w:rsidRPr="005C42A4">
              <w:rPr>
                <w:rFonts w:ascii="Calibri" w:eastAsia="Calibri" w:hAnsi="Calibri"/>
                <w:b/>
              </w:rPr>
              <w:t>Ortamına</w:t>
            </w:r>
            <w:proofErr w:type="spellEnd"/>
            <w:r w:rsidRPr="005C42A4">
              <w:rPr>
                <w:rFonts w:ascii="Calibri" w:eastAsia="Calibri" w:hAnsi="Calibri"/>
                <w:b/>
              </w:rPr>
              <w:t xml:space="preserve"> </w:t>
            </w:r>
            <w:proofErr w:type="spellStart"/>
            <w:r w:rsidRPr="005C42A4">
              <w:rPr>
                <w:rFonts w:ascii="Calibri" w:eastAsia="Calibri" w:hAnsi="Calibri"/>
                <w:b/>
              </w:rPr>
              <w:t>İlişkin</w:t>
            </w:r>
            <w:proofErr w:type="spellEnd"/>
            <w:r w:rsidRPr="005C42A4">
              <w:rPr>
                <w:rFonts w:ascii="Calibri" w:eastAsia="Calibri" w:hAnsi="Calibri"/>
                <w:b/>
              </w:rPr>
              <w:t xml:space="preserve"> </w:t>
            </w:r>
            <w:proofErr w:type="spellStart"/>
            <w:r w:rsidRPr="005C42A4">
              <w:rPr>
                <w:rFonts w:ascii="Calibri" w:eastAsia="Calibri" w:hAnsi="Calibri"/>
                <w:b/>
              </w:rPr>
              <w:t>Algılarının</w:t>
            </w:r>
            <w:proofErr w:type="spellEnd"/>
            <w:r w:rsidRPr="005C42A4">
              <w:rPr>
                <w:rFonts w:ascii="Calibri" w:eastAsia="Calibri" w:hAnsi="Calibri"/>
                <w:b/>
              </w:rPr>
              <w:t xml:space="preserve"> </w:t>
            </w:r>
            <w:proofErr w:type="spellStart"/>
            <w:r w:rsidRPr="005C42A4">
              <w:rPr>
                <w:rFonts w:ascii="Calibri" w:eastAsia="Calibri" w:hAnsi="Calibri"/>
                <w:b/>
              </w:rPr>
              <w:t>İncelenmesi</w:t>
            </w:r>
            <w:proofErr w:type="spellEnd"/>
            <w:r w:rsidRPr="005C42A4">
              <w:rPr>
                <w:rFonts w:ascii="Calibri" w:eastAsia="Calibri" w:hAnsi="Calibri"/>
                <w:b/>
              </w:rPr>
              <w:t xml:space="preserve">, </w:t>
            </w:r>
            <w:proofErr w:type="spellStart"/>
            <w:r w:rsidRPr="005C42A4">
              <w:rPr>
                <w:rFonts w:ascii="Calibri" w:eastAsia="Calibri" w:hAnsi="Calibri"/>
              </w:rPr>
              <w:t>Acıbadem</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Bilimleri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10, </w:t>
            </w:r>
            <w:proofErr w:type="spellStart"/>
            <w:r w:rsidRPr="005C42A4">
              <w:rPr>
                <w:rFonts w:ascii="Calibri" w:eastAsia="Calibri" w:hAnsi="Calibri"/>
              </w:rPr>
              <w:t>sayı</w:t>
            </w:r>
            <w:proofErr w:type="spellEnd"/>
            <w:r w:rsidRPr="005C42A4">
              <w:rPr>
                <w:rFonts w:ascii="Calibri" w:eastAsia="Calibri" w:hAnsi="Calibri"/>
              </w:rPr>
              <w:t xml:space="preserve"> 3, s.455-463, </w:t>
            </w:r>
            <w:r w:rsidRPr="005C42A4">
              <w:rPr>
                <w:rFonts w:ascii="Arial" w:eastAsia="Calibri" w:hAnsi="Arial"/>
                <w:b/>
                <w:color w:val="545454"/>
                <w:sz w:val="21"/>
              </w:rPr>
              <w:t xml:space="preserve">DOI : </w:t>
            </w:r>
            <w:r w:rsidRPr="005C42A4">
              <w:rPr>
                <w:rFonts w:ascii="Arial" w:eastAsia="Calibri" w:hAnsi="Arial"/>
                <w:color w:val="545454"/>
                <w:sz w:val="21"/>
              </w:rPr>
              <w:t>10.31067/0.2018.85</w:t>
            </w:r>
          </w:p>
        </w:tc>
      </w:tr>
      <w:tr w:rsidR="00007022" w14:paraId="71A0A185" w14:textId="77777777">
        <w:trPr>
          <w:trHeight w:val="1517"/>
        </w:trPr>
        <w:tc>
          <w:tcPr>
            <w:tcW w:w="2127" w:type="dxa"/>
            <w:shd w:val="clear" w:color="auto" w:fill="auto"/>
            <w:vAlign w:val="bottom"/>
          </w:tcPr>
          <w:p w14:paraId="209D9027" w14:textId="1FC581F8" w:rsidR="00007022" w:rsidRPr="00FA6F47" w:rsidRDefault="00007022" w:rsidP="00007022">
            <w:pPr>
              <w:pStyle w:val="TableParagraph"/>
              <w:spacing w:before="1"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0</w:t>
            </w:r>
          </w:p>
        </w:tc>
        <w:tc>
          <w:tcPr>
            <w:tcW w:w="7943" w:type="dxa"/>
            <w:shd w:val="clear" w:color="auto" w:fill="auto"/>
          </w:tcPr>
          <w:p w14:paraId="2F1C6AAA" w14:textId="77777777" w:rsidR="00007022" w:rsidRDefault="00007022" w:rsidP="00007022">
            <w:pPr>
              <w:pStyle w:val="TableParagraph"/>
              <w:numPr>
                <w:ilvl w:val="0"/>
                <w:numId w:val="120"/>
              </w:numPr>
              <w:ind w:right="244"/>
              <w:rPr>
                <w:rFonts w:ascii="Calibri" w:eastAsia="Calibri" w:hAnsi="Calibri"/>
              </w:rPr>
            </w:pPr>
            <w:proofErr w:type="spellStart"/>
            <w:r w:rsidRPr="005C42A4">
              <w:rPr>
                <w:rFonts w:ascii="Calibri" w:eastAsia="Calibri" w:hAnsi="Calibri"/>
              </w:rPr>
              <w:t>Barutçu</w:t>
            </w:r>
            <w:proofErr w:type="spellEnd"/>
            <w:r w:rsidRPr="005C42A4">
              <w:rPr>
                <w:rFonts w:ascii="Calibri" w:eastAsia="Calibri" w:hAnsi="Calibri"/>
              </w:rPr>
              <w:t xml:space="preserve">, İ. Abdurahman, </w:t>
            </w:r>
            <w:proofErr w:type="spellStart"/>
            <w:r w:rsidRPr="005C42A4">
              <w:rPr>
                <w:rFonts w:ascii="Calibri" w:eastAsia="Calibri" w:hAnsi="Calibri"/>
                <w:b/>
              </w:rPr>
              <w:t>Tengilimoğlu</w:t>
            </w:r>
            <w:proofErr w:type="spellEnd"/>
            <w:r w:rsidRPr="005C42A4">
              <w:rPr>
                <w:rFonts w:ascii="Calibri" w:eastAsia="Calibri" w:hAnsi="Calibri"/>
              </w:rPr>
              <w:t xml:space="preserve">, Dilaver, </w:t>
            </w:r>
            <w:proofErr w:type="spellStart"/>
            <w:r w:rsidRPr="005C42A4">
              <w:rPr>
                <w:rFonts w:ascii="Calibri" w:eastAsia="Calibri" w:hAnsi="Calibri"/>
              </w:rPr>
              <w:t>Naldöken</w:t>
            </w:r>
            <w:proofErr w:type="spellEnd"/>
            <w:r w:rsidRPr="005C42A4">
              <w:rPr>
                <w:rFonts w:ascii="Calibri" w:eastAsia="Calibri" w:hAnsi="Calibri"/>
              </w:rPr>
              <w:t xml:space="preserve"> Ümit, (2018) </w:t>
            </w:r>
          </w:p>
          <w:p w14:paraId="57AFE47C" w14:textId="4A580DF6" w:rsidR="00007022" w:rsidRPr="005C42A4" w:rsidRDefault="00007022" w:rsidP="00007022">
            <w:pPr>
              <w:pStyle w:val="TableParagraph"/>
              <w:ind w:right="244"/>
              <w:rPr>
                <w:rFonts w:ascii="Calibri" w:eastAsia="Calibri" w:hAnsi="Calibri"/>
              </w:rPr>
            </w:pPr>
            <w:r w:rsidRPr="005C42A4">
              <w:rPr>
                <w:rFonts w:ascii="Calibri" w:eastAsia="Calibri" w:hAnsi="Calibri"/>
              </w:rPr>
              <w:t>(</w:t>
            </w:r>
            <w:proofErr w:type="spellStart"/>
            <w:r w:rsidRPr="005C42A4">
              <w:rPr>
                <w:rFonts w:ascii="Calibri" w:eastAsia="Calibri" w:hAnsi="Calibri"/>
              </w:rPr>
              <w:t>Vatandaşların</w:t>
            </w:r>
            <w:proofErr w:type="spellEnd"/>
            <w:r w:rsidRPr="005C42A4">
              <w:rPr>
                <w:rFonts w:ascii="Calibri" w:eastAsia="Calibri" w:hAnsi="Calibri"/>
              </w:rPr>
              <w:t xml:space="preserve"> </w:t>
            </w:r>
            <w:proofErr w:type="spellStart"/>
            <w:r w:rsidRPr="005C42A4">
              <w:rPr>
                <w:rFonts w:ascii="Calibri" w:eastAsia="Calibri" w:hAnsi="Calibri"/>
              </w:rPr>
              <w:t>Akılcı</w:t>
            </w:r>
            <w:proofErr w:type="spellEnd"/>
            <w:r w:rsidRPr="005C42A4">
              <w:rPr>
                <w:rFonts w:ascii="Calibri" w:eastAsia="Calibri" w:hAnsi="Calibri"/>
              </w:rPr>
              <w:t xml:space="preserve"> </w:t>
            </w:r>
            <w:proofErr w:type="spellStart"/>
            <w:r w:rsidRPr="005C42A4">
              <w:rPr>
                <w:rFonts w:ascii="Calibri" w:eastAsia="Calibri" w:hAnsi="Calibri"/>
              </w:rPr>
              <w:t>İlaç</w:t>
            </w:r>
            <w:proofErr w:type="spellEnd"/>
            <w:r w:rsidRPr="005C42A4">
              <w:rPr>
                <w:rFonts w:ascii="Calibri" w:eastAsia="Calibri" w:hAnsi="Calibri"/>
              </w:rPr>
              <w:t xml:space="preserve"> </w:t>
            </w:r>
            <w:proofErr w:type="spellStart"/>
            <w:r w:rsidRPr="005C42A4">
              <w:rPr>
                <w:rFonts w:ascii="Calibri" w:eastAsia="Calibri" w:hAnsi="Calibri"/>
              </w:rPr>
              <w:t>Kullanımı</w:t>
            </w:r>
            <w:proofErr w:type="spellEnd"/>
            <w:r w:rsidRPr="005C42A4">
              <w:rPr>
                <w:rFonts w:ascii="Calibri" w:eastAsia="Calibri" w:hAnsi="Calibri"/>
              </w:rPr>
              <w:t xml:space="preserve">, Bilgi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Tutum</w:t>
            </w:r>
            <w:proofErr w:type="spellEnd"/>
            <w:r w:rsidRPr="005C42A4">
              <w:rPr>
                <w:rFonts w:ascii="Calibri" w:eastAsia="Calibri" w:hAnsi="Calibri"/>
              </w:rPr>
              <w:t xml:space="preserve"> </w:t>
            </w:r>
            <w:proofErr w:type="spellStart"/>
            <w:r w:rsidRPr="005C42A4">
              <w:rPr>
                <w:rFonts w:ascii="Calibri" w:eastAsia="Calibri" w:hAnsi="Calibri"/>
              </w:rPr>
              <w:t>Değerlendirmesi</w:t>
            </w:r>
            <w:proofErr w:type="spellEnd"/>
            <w:r w:rsidRPr="005C42A4">
              <w:rPr>
                <w:rFonts w:ascii="Calibri" w:eastAsia="Calibri" w:hAnsi="Calibri"/>
              </w:rPr>
              <w:t xml:space="preserve">: Ankara İli Metropol </w:t>
            </w:r>
            <w:proofErr w:type="spellStart"/>
            <w:r w:rsidRPr="005C42A4">
              <w:rPr>
                <w:rFonts w:ascii="Calibri" w:eastAsia="Calibri" w:hAnsi="Calibri"/>
              </w:rPr>
              <w:t>İlçeler</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 xml:space="preserve"> ( Rational Drug Use Of Citizens, Knowledge And Attitudes Of Assessment: Ankara Metropolitan Districts Example ), Gazi </w:t>
            </w:r>
            <w:proofErr w:type="spellStart"/>
            <w:r w:rsidRPr="005C42A4">
              <w:rPr>
                <w:rFonts w:ascii="Calibri" w:eastAsia="Calibri" w:hAnsi="Calibri"/>
              </w:rPr>
              <w:t>Üniversitesi</w:t>
            </w:r>
            <w:proofErr w:type="spellEnd"/>
            <w:r w:rsidRPr="005C42A4">
              <w:rPr>
                <w:rFonts w:ascii="Calibri" w:eastAsia="Calibri" w:hAnsi="Calibri"/>
              </w:rPr>
              <w:t xml:space="preserve"> İİBF </w:t>
            </w:r>
            <w:proofErr w:type="spellStart"/>
            <w:r w:rsidRPr="005C42A4">
              <w:rPr>
                <w:rFonts w:ascii="Calibri" w:eastAsia="Calibri" w:hAnsi="Calibri"/>
              </w:rPr>
              <w:t>Dergisi</w:t>
            </w:r>
            <w:proofErr w:type="spellEnd"/>
            <w:r w:rsidRPr="005C42A4">
              <w:rPr>
                <w:rFonts w:ascii="Calibri" w:eastAsia="Calibri" w:hAnsi="Calibri"/>
              </w:rPr>
              <w:t xml:space="preserve">, ( Gazi University Faculty of Economics and </w:t>
            </w:r>
            <w:proofErr w:type="spellStart"/>
            <w:r w:rsidRPr="005C42A4">
              <w:rPr>
                <w:rFonts w:ascii="Calibri" w:eastAsia="Calibri" w:hAnsi="Calibri"/>
              </w:rPr>
              <w:t>Administartive</w:t>
            </w:r>
            <w:proofErr w:type="spellEnd"/>
            <w:r w:rsidRPr="005C42A4">
              <w:rPr>
                <w:rFonts w:ascii="Calibri" w:eastAsia="Calibri" w:hAnsi="Calibri"/>
              </w:rPr>
              <w:t xml:space="preserve"> Journal, </w:t>
            </w:r>
            <w:proofErr w:type="spellStart"/>
            <w:r w:rsidRPr="005C42A4">
              <w:rPr>
                <w:rFonts w:ascii="Calibri" w:eastAsia="Calibri" w:hAnsi="Calibri"/>
              </w:rPr>
              <w:t>Cilt</w:t>
            </w:r>
            <w:proofErr w:type="spellEnd"/>
            <w:r w:rsidRPr="005C42A4">
              <w:rPr>
                <w:rFonts w:ascii="Calibri" w:eastAsia="Calibri" w:hAnsi="Calibri"/>
              </w:rPr>
              <w:t>.</w:t>
            </w:r>
            <w:r w:rsidRPr="005C42A4">
              <w:rPr>
                <w:rFonts w:ascii="Calibri" w:eastAsia="Calibri" w:hAnsi="Calibri"/>
                <w:spacing w:val="-25"/>
              </w:rPr>
              <w:t xml:space="preserve"> </w:t>
            </w:r>
            <w:r w:rsidRPr="005C42A4">
              <w:rPr>
                <w:rFonts w:ascii="Calibri" w:eastAsia="Calibri" w:hAnsi="Calibri"/>
              </w:rPr>
              <w:t>19,</w:t>
            </w:r>
          </w:p>
          <w:p w14:paraId="11DD4B5B" w14:textId="77777777" w:rsidR="00007022" w:rsidRPr="005C42A4" w:rsidRDefault="00007022" w:rsidP="00007022">
            <w:pPr>
              <w:pStyle w:val="TableParagraph"/>
              <w:spacing w:line="233" w:lineRule="exact"/>
              <w:rPr>
                <w:rFonts w:ascii="Calibri" w:eastAsia="Calibri" w:hAnsi="Calibri"/>
              </w:rPr>
            </w:pPr>
            <w:proofErr w:type="spellStart"/>
            <w:r w:rsidRPr="005C42A4">
              <w:rPr>
                <w:rFonts w:ascii="Calibri" w:eastAsia="Calibri" w:hAnsi="Calibri"/>
              </w:rPr>
              <w:t>Sayı</w:t>
            </w:r>
            <w:proofErr w:type="spellEnd"/>
            <w:r w:rsidRPr="005C42A4">
              <w:rPr>
                <w:rFonts w:ascii="Calibri" w:eastAsia="Calibri" w:hAnsi="Calibri"/>
              </w:rPr>
              <w:t xml:space="preserve"> 3, s. 1062-1078.</w:t>
            </w:r>
          </w:p>
        </w:tc>
      </w:tr>
      <w:tr w:rsidR="00007022" w14:paraId="4F4BF15E" w14:textId="77777777">
        <w:trPr>
          <w:trHeight w:val="1012"/>
        </w:trPr>
        <w:tc>
          <w:tcPr>
            <w:tcW w:w="2127" w:type="dxa"/>
            <w:shd w:val="clear" w:color="auto" w:fill="auto"/>
            <w:vAlign w:val="bottom"/>
          </w:tcPr>
          <w:p w14:paraId="3A6165C0" w14:textId="7717CDAC" w:rsidR="00007022" w:rsidRPr="00FA6F47" w:rsidRDefault="00007022" w:rsidP="00007022">
            <w:pPr>
              <w:pStyle w:val="TableParagraph"/>
              <w:spacing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1</w:t>
            </w:r>
          </w:p>
        </w:tc>
        <w:tc>
          <w:tcPr>
            <w:tcW w:w="7943" w:type="dxa"/>
            <w:shd w:val="clear" w:color="auto" w:fill="auto"/>
          </w:tcPr>
          <w:p w14:paraId="45894919" w14:textId="77777777" w:rsidR="00007022" w:rsidRPr="005C42A4" w:rsidRDefault="00007022" w:rsidP="00007022">
            <w:pPr>
              <w:pStyle w:val="TableParagraph"/>
              <w:numPr>
                <w:ilvl w:val="0"/>
                <w:numId w:val="57"/>
              </w:numPr>
              <w:tabs>
                <w:tab w:val="left" w:pos="517"/>
                <w:tab w:val="left" w:pos="518"/>
              </w:tabs>
              <w:ind w:right="210" w:firstLine="0"/>
              <w:rPr>
                <w:rFonts w:ascii="Calibri" w:eastAsia="Calibri" w:hAnsi="Calibri"/>
                <w:b/>
              </w:rPr>
            </w:pPr>
            <w:r w:rsidRPr="005C42A4">
              <w:rPr>
                <w:rFonts w:ascii="Calibri" w:eastAsia="Calibri" w:hAnsi="Calibri"/>
              </w:rPr>
              <w:t xml:space="preserve">Demircan, F., Özgen, P., </w:t>
            </w:r>
            <w:proofErr w:type="spellStart"/>
            <w:r w:rsidRPr="005C42A4">
              <w:rPr>
                <w:rFonts w:ascii="Calibri" w:eastAsia="Calibri" w:hAnsi="Calibri"/>
              </w:rPr>
              <w:t>Tengilimoğlu</w:t>
            </w:r>
            <w:proofErr w:type="spellEnd"/>
            <w:r w:rsidRPr="005C42A4">
              <w:rPr>
                <w:rFonts w:ascii="Calibri" w:eastAsia="Calibri" w:hAnsi="Calibri"/>
              </w:rPr>
              <w:t xml:space="preserve">, D., ( 2017), </w:t>
            </w:r>
            <w:r w:rsidRPr="005C42A4">
              <w:rPr>
                <w:rFonts w:ascii="Calibri" w:eastAsia="Calibri" w:hAnsi="Calibri"/>
                <w:b/>
              </w:rPr>
              <w:t>Acceptance and Utilization of Information and Communication Technologies: Case Study of Health</w:t>
            </w:r>
            <w:r w:rsidRPr="005C42A4">
              <w:rPr>
                <w:rFonts w:ascii="Calibri" w:eastAsia="Calibri" w:hAnsi="Calibri"/>
                <w:b/>
                <w:spacing w:val="-17"/>
              </w:rPr>
              <w:t xml:space="preserve"> </w:t>
            </w:r>
            <w:r w:rsidRPr="005C42A4">
              <w:rPr>
                <w:rFonts w:ascii="Calibri" w:eastAsia="Calibri" w:hAnsi="Calibri"/>
                <w:b/>
              </w:rPr>
              <w:t>Care</w:t>
            </w:r>
          </w:p>
          <w:p w14:paraId="3EC60F76" w14:textId="77777777" w:rsidR="00007022" w:rsidRPr="005C42A4" w:rsidRDefault="00007022" w:rsidP="00007022">
            <w:pPr>
              <w:pStyle w:val="TableParagraph"/>
              <w:spacing w:before="1" w:line="254" w:lineRule="exact"/>
              <w:ind w:right="339"/>
              <w:rPr>
                <w:rFonts w:ascii="Calibri" w:eastAsia="Calibri" w:hAnsi="Calibri"/>
              </w:rPr>
            </w:pPr>
            <w:r w:rsidRPr="005C42A4">
              <w:rPr>
                <w:rFonts w:ascii="Calibri" w:eastAsia="Calibri" w:hAnsi="Calibri"/>
                <w:b/>
              </w:rPr>
              <w:t xml:space="preserve">Managers in Ankara, </w:t>
            </w:r>
            <w:proofErr w:type="spellStart"/>
            <w:r w:rsidRPr="005C42A4">
              <w:rPr>
                <w:rFonts w:ascii="Calibri" w:eastAsia="Calibri" w:hAnsi="Calibri"/>
              </w:rPr>
              <w:t>Hacettepe</w:t>
            </w:r>
            <w:proofErr w:type="spellEnd"/>
            <w:r w:rsidRPr="005C42A4">
              <w:rPr>
                <w:rFonts w:ascii="Calibri" w:eastAsia="Calibri" w:hAnsi="Calibri"/>
              </w:rPr>
              <w:t xml:space="preserve"> Journal of Health Administration, vol. 20 (3): 299- 312.</w:t>
            </w:r>
          </w:p>
        </w:tc>
      </w:tr>
      <w:tr w:rsidR="00007022" w14:paraId="260E878C" w14:textId="77777777">
        <w:trPr>
          <w:trHeight w:val="754"/>
        </w:trPr>
        <w:tc>
          <w:tcPr>
            <w:tcW w:w="2127" w:type="dxa"/>
            <w:shd w:val="clear" w:color="auto" w:fill="auto"/>
            <w:vAlign w:val="bottom"/>
          </w:tcPr>
          <w:p w14:paraId="2F777246" w14:textId="673A43BB" w:rsidR="00007022" w:rsidRPr="00FA6F47" w:rsidRDefault="00007022" w:rsidP="00007022">
            <w:pPr>
              <w:pStyle w:val="TableParagraph"/>
              <w:spacing w:before="180"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2</w:t>
            </w:r>
          </w:p>
        </w:tc>
        <w:tc>
          <w:tcPr>
            <w:tcW w:w="7943" w:type="dxa"/>
            <w:shd w:val="clear" w:color="auto" w:fill="auto"/>
          </w:tcPr>
          <w:p w14:paraId="1467BA14" w14:textId="77777777" w:rsidR="00007022" w:rsidRPr="005C42A4" w:rsidRDefault="00007022" w:rsidP="00007022">
            <w:pPr>
              <w:pStyle w:val="TableParagraph"/>
              <w:numPr>
                <w:ilvl w:val="0"/>
                <w:numId w:val="56"/>
              </w:numPr>
              <w:tabs>
                <w:tab w:val="left" w:pos="517"/>
                <w:tab w:val="left" w:pos="518"/>
              </w:tabs>
              <w:spacing w:line="249"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Yiğit V., (2016),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Malzeme</w:t>
            </w:r>
            <w:proofErr w:type="spellEnd"/>
            <w:r w:rsidRPr="005C42A4">
              <w:rPr>
                <w:rFonts w:ascii="Calibri" w:eastAsia="Calibri" w:hAnsi="Calibri"/>
              </w:rPr>
              <w:t xml:space="preserve"> </w:t>
            </w:r>
            <w:proofErr w:type="spellStart"/>
            <w:r w:rsidRPr="005C42A4">
              <w:rPr>
                <w:rFonts w:ascii="Calibri" w:eastAsia="Calibri" w:hAnsi="Calibri"/>
              </w:rPr>
              <w:t>Yönetiminde</w:t>
            </w:r>
            <w:proofErr w:type="spellEnd"/>
            <w:r w:rsidRPr="005C42A4">
              <w:rPr>
                <w:rFonts w:ascii="Calibri" w:eastAsia="Calibri" w:hAnsi="Calibri"/>
                <w:spacing w:val="-19"/>
              </w:rPr>
              <w:t xml:space="preserve"> </w:t>
            </w:r>
            <w:proofErr w:type="spellStart"/>
            <w:r w:rsidRPr="005C42A4">
              <w:rPr>
                <w:rFonts w:ascii="Calibri" w:eastAsia="Calibri" w:hAnsi="Calibri"/>
              </w:rPr>
              <w:t>Verimliliği</w:t>
            </w:r>
            <w:proofErr w:type="spellEnd"/>
          </w:p>
          <w:p w14:paraId="6A5A5227" w14:textId="77777777" w:rsidR="00007022" w:rsidRPr="005C42A4" w:rsidRDefault="00007022" w:rsidP="00007022">
            <w:pPr>
              <w:pStyle w:val="TableParagraph"/>
              <w:spacing w:before="5" w:line="252" w:lineRule="exact"/>
              <w:ind w:right="266"/>
              <w:rPr>
                <w:rFonts w:ascii="Calibri" w:eastAsia="Calibri" w:hAnsi="Calibri"/>
              </w:rPr>
            </w:pPr>
            <w:proofErr w:type="spellStart"/>
            <w:r w:rsidRPr="005C42A4">
              <w:rPr>
                <w:rFonts w:ascii="Calibri" w:eastAsia="Calibri" w:hAnsi="Calibri"/>
              </w:rPr>
              <w:t>Artırıcı</w:t>
            </w:r>
            <w:proofErr w:type="spellEnd"/>
            <w:r w:rsidRPr="005C42A4">
              <w:rPr>
                <w:rFonts w:ascii="Calibri" w:eastAsia="Calibri" w:hAnsi="Calibri"/>
              </w:rPr>
              <w:t xml:space="preserve"> Bir </w:t>
            </w:r>
            <w:proofErr w:type="spellStart"/>
            <w:r w:rsidRPr="005C42A4">
              <w:rPr>
                <w:rFonts w:ascii="Calibri" w:eastAsia="Calibri" w:hAnsi="Calibri"/>
              </w:rPr>
              <w:t>Teknoloji</w:t>
            </w:r>
            <w:proofErr w:type="spellEnd"/>
            <w:r w:rsidRPr="005C42A4">
              <w:rPr>
                <w:rFonts w:ascii="Calibri" w:eastAsia="Calibri" w:hAnsi="Calibri"/>
              </w:rPr>
              <w:t xml:space="preserve">: </w:t>
            </w:r>
            <w:proofErr w:type="spellStart"/>
            <w:r w:rsidRPr="005C42A4">
              <w:rPr>
                <w:rFonts w:ascii="Calibri" w:eastAsia="Calibri" w:hAnsi="Calibri"/>
              </w:rPr>
              <w:t>Radyo</w:t>
            </w:r>
            <w:proofErr w:type="spellEnd"/>
            <w:r w:rsidRPr="005C42A4">
              <w:rPr>
                <w:rFonts w:ascii="Calibri" w:eastAsia="Calibri" w:hAnsi="Calibri"/>
              </w:rPr>
              <w:t xml:space="preserve"> </w:t>
            </w:r>
            <w:proofErr w:type="spellStart"/>
            <w:r w:rsidRPr="005C42A4">
              <w:rPr>
                <w:rFonts w:ascii="Calibri" w:eastAsia="Calibri" w:hAnsi="Calibri"/>
              </w:rPr>
              <w:t>Frekanslı</w:t>
            </w:r>
            <w:proofErr w:type="spellEnd"/>
            <w:r w:rsidRPr="005C42A4">
              <w:rPr>
                <w:rFonts w:ascii="Calibri" w:eastAsia="Calibri" w:hAnsi="Calibri"/>
              </w:rPr>
              <w:t xml:space="preserve"> </w:t>
            </w:r>
            <w:proofErr w:type="spellStart"/>
            <w:r w:rsidRPr="005C42A4">
              <w:rPr>
                <w:rFonts w:ascii="Calibri" w:eastAsia="Calibri" w:hAnsi="Calibri"/>
              </w:rPr>
              <w:t>Tanıma</w:t>
            </w:r>
            <w:proofErr w:type="spellEnd"/>
            <w:r w:rsidRPr="005C42A4">
              <w:rPr>
                <w:rFonts w:ascii="Calibri" w:eastAsia="Calibri" w:hAnsi="Calibri"/>
              </w:rPr>
              <w:t xml:space="preserve"> </w:t>
            </w:r>
            <w:proofErr w:type="spellStart"/>
            <w:r w:rsidRPr="005C42A4">
              <w:rPr>
                <w:rFonts w:ascii="Calibri" w:eastAsia="Calibri" w:hAnsi="Calibri"/>
              </w:rPr>
              <w:t>Sistemi</w:t>
            </w:r>
            <w:proofErr w:type="spellEnd"/>
            <w:r w:rsidRPr="005C42A4">
              <w:rPr>
                <w:rFonts w:ascii="Calibri" w:eastAsia="Calibri" w:hAnsi="Calibri"/>
              </w:rPr>
              <w:t xml:space="preserve"> (RFID)” , </w:t>
            </w:r>
            <w:proofErr w:type="spellStart"/>
            <w:r w:rsidRPr="005C42A4">
              <w:rPr>
                <w:rFonts w:ascii="Calibri" w:eastAsia="Calibri" w:hAnsi="Calibri"/>
              </w:rPr>
              <w:t>Verimlilik</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2016(4), s.51-73.</w:t>
            </w:r>
          </w:p>
        </w:tc>
      </w:tr>
      <w:tr w:rsidR="00007022" w14:paraId="2EE576DE" w14:textId="77777777">
        <w:trPr>
          <w:trHeight w:val="758"/>
        </w:trPr>
        <w:tc>
          <w:tcPr>
            <w:tcW w:w="2127" w:type="dxa"/>
            <w:shd w:val="clear" w:color="auto" w:fill="auto"/>
            <w:vAlign w:val="bottom"/>
          </w:tcPr>
          <w:p w14:paraId="1672D67C" w14:textId="41454DB3" w:rsidR="00007022" w:rsidRPr="00FA6F47" w:rsidRDefault="00007022" w:rsidP="00007022">
            <w:pPr>
              <w:pStyle w:val="TableParagraph"/>
              <w:spacing w:before="182"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3</w:t>
            </w:r>
          </w:p>
        </w:tc>
        <w:tc>
          <w:tcPr>
            <w:tcW w:w="7943" w:type="dxa"/>
            <w:shd w:val="clear" w:color="auto" w:fill="auto"/>
          </w:tcPr>
          <w:p w14:paraId="4E9B179B" w14:textId="77777777" w:rsidR="00007022" w:rsidRPr="005C42A4" w:rsidRDefault="00007022" w:rsidP="00007022">
            <w:pPr>
              <w:pStyle w:val="TableParagraph"/>
              <w:numPr>
                <w:ilvl w:val="0"/>
                <w:numId w:val="55"/>
              </w:numPr>
              <w:tabs>
                <w:tab w:val="left" w:pos="517"/>
                <w:tab w:val="left" w:pos="518"/>
              </w:tabs>
              <w:spacing w:before="2" w:line="252" w:lineRule="exact"/>
              <w:ind w:right="117" w:firstLine="0"/>
              <w:rPr>
                <w:rFonts w:ascii="Calibri" w:eastAsia="Calibri" w:hAnsi="Calibri"/>
              </w:rPr>
            </w:pPr>
            <w:proofErr w:type="spellStart"/>
            <w:r w:rsidRPr="005C42A4">
              <w:rPr>
                <w:rFonts w:ascii="Calibri" w:eastAsia="Calibri" w:hAnsi="Calibri"/>
              </w:rPr>
              <w:t>Akbolat</w:t>
            </w:r>
            <w:proofErr w:type="spellEnd"/>
            <w:r w:rsidRPr="005C42A4">
              <w:rPr>
                <w:rFonts w:ascii="Calibri" w:eastAsia="Calibri" w:hAnsi="Calibri"/>
              </w:rPr>
              <w:t xml:space="preserve">, M., Işık O, </w:t>
            </w:r>
            <w:proofErr w:type="spellStart"/>
            <w:r w:rsidRPr="005C42A4">
              <w:rPr>
                <w:rFonts w:ascii="Calibri" w:eastAsia="Calibri" w:hAnsi="Calibri"/>
                <w:b/>
              </w:rPr>
              <w:t>Tengilimoğlu</w:t>
            </w:r>
            <w:proofErr w:type="spellEnd"/>
            <w:r w:rsidRPr="005C42A4">
              <w:rPr>
                <w:rFonts w:ascii="Calibri" w:eastAsia="Calibri" w:hAnsi="Calibri"/>
              </w:rPr>
              <w:t xml:space="preserve">, D., (2015), “ </w:t>
            </w:r>
            <w:proofErr w:type="spellStart"/>
            <w:r w:rsidRPr="005C42A4">
              <w:rPr>
                <w:rFonts w:ascii="Calibri" w:eastAsia="Calibri" w:hAnsi="Calibri"/>
              </w:rPr>
              <w:t>Personel</w:t>
            </w:r>
            <w:proofErr w:type="spellEnd"/>
            <w:r w:rsidRPr="005C42A4">
              <w:rPr>
                <w:rFonts w:ascii="Calibri" w:eastAsia="Calibri" w:hAnsi="Calibri"/>
              </w:rPr>
              <w:t xml:space="preserve"> </w:t>
            </w:r>
            <w:proofErr w:type="spellStart"/>
            <w:r w:rsidRPr="005C42A4">
              <w:rPr>
                <w:rFonts w:ascii="Calibri" w:eastAsia="Calibri" w:hAnsi="Calibri"/>
              </w:rPr>
              <w:t>Uygulamalarının</w:t>
            </w:r>
            <w:proofErr w:type="spellEnd"/>
            <w:r w:rsidRPr="005C42A4">
              <w:rPr>
                <w:rFonts w:ascii="Calibri" w:eastAsia="Calibri" w:hAnsi="Calibri"/>
              </w:rPr>
              <w:t xml:space="preserve"> Örgütsel</w:t>
            </w:r>
            <w:r w:rsidRPr="005C42A4">
              <w:rPr>
                <w:rFonts w:ascii="Calibri" w:eastAsia="Calibri" w:hAnsi="Calibri"/>
                <w:spacing w:val="-4"/>
              </w:rPr>
              <w:t xml:space="preserve"> </w:t>
            </w:r>
            <w:proofErr w:type="spellStart"/>
            <w:r w:rsidRPr="005C42A4">
              <w:rPr>
                <w:rFonts w:ascii="Calibri" w:eastAsia="Calibri" w:hAnsi="Calibri"/>
              </w:rPr>
              <w:t>Bağlılık</w:t>
            </w:r>
            <w:proofErr w:type="spellEnd"/>
            <w:r w:rsidRPr="005C42A4">
              <w:rPr>
                <w:rFonts w:ascii="Calibri" w:eastAsia="Calibri" w:hAnsi="Calibri"/>
                <w:spacing w:val="-4"/>
              </w:rPr>
              <w:t xml:space="preserve"> </w:t>
            </w:r>
            <w:proofErr w:type="spellStart"/>
            <w:r w:rsidRPr="005C42A4">
              <w:rPr>
                <w:rFonts w:ascii="Calibri" w:eastAsia="Calibri" w:hAnsi="Calibri"/>
              </w:rPr>
              <w:t>ve</w:t>
            </w:r>
            <w:proofErr w:type="spellEnd"/>
            <w:r w:rsidRPr="005C42A4">
              <w:rPr>
                <w:rFonts w:ascii="Calibri" w:eastAsia="Calibri" w:hAnsi="Calibri"/>
                <w:spacing w:val="-5"/>
              </w:rPr>
              <w:t xml:space="preserve"> </w:t>
            </w:r>
            <w:r w:rsidRPr="005C42A4">
              <w:rPr>
                <w:rFonts w:ascii="Calibri" w:eastAsia="Calibri" w:hAnsi="Calibri"/>
              </w:rPr>
              <w:t>Örgütsel</w:t>
            </w:r>
            <w:r w:rsidRPr="005C42A4">
              <w:rPr>
                <w:rFonts w:ascii="Calibri" w:eastAsia="Calibri" w:hAnsi="Calibri"/>
                <w:spacing w:val="-3"/>
              </w:rPr>
              <w:t xml:space="preserve"> </w:t>
            </w:r>
            <w:proofErr w:type="spellStart"/>
            <w:r w:rsidRPr="005C42A4">
              <w:rPr>
                <w:rFonts w:ascii="Calibri" w:eastAsia="Calibri" w:hAnsi="Calibri"/>
              </w:rPr>
              <w:t>Bağlılığın</w:t>
            </w:r>
            <w:proofErr w:type="spellEnd"/>
            <w:r w:rsidRPr="005C42A4">
              <w:rPr>
                <w:rFonts w:ascii="Calibri" w:eastAsia="Calibri" w:hAnsi="Calibri"/>
                <w:spacing w:val="-4"/>
              </w:rPr>
              <w:t xml:space="preserve"> </w:t>
            </w:r>
            <w:proofErr w:type="spellStart"/>
            <w:r w:rsidRPr="005C42A4">
              <w:rPr>
                <w:rFonts w:ascii="Calibri" w:eastAsia="Calibri" w:hAnsi="Calibri"/>
              </w:rPr>
              <w:t>İş</w:t>
            </w:r>
            <w:proofErr w:type="spellEnd"/>
            <w:r w:rsidRPr="005C42A4">
              <w:rPr>
                <w:rFonts w:ascii="Calibri" w:eastAsia="Calibri" w:hAnsi="Calibri"/>
                <w:spacing w:val="-5"/>
              </w:rPr>
              <w:t xml:space="preserve"> </w:t>
            </w:r>
            <w:proofErr w:type="spellStart"/>
            <w:r w:rsidRPr="005C42A4">
              <w:rPr>
                <w:rFonts w:ascii="Calibri" w:eastAsia="Calibri" w:hAnsi="Calibri"/>
              </w:rPr>
              <w:t>Tatminine</w:t>
            </w:r>
            <w:proofErr w:type="spellEnd"/>
            <w:r w:rsidRPr="005C42A4">
              <w:rPr>
                <w:rFonts w:ascii="Calibri" w:eastAsia="Calibri" w:hAnsi="Calibri"/>
                <w:spacing w:val="-6"/>
              </w:rPr>
              <w:t xml:space="preserve"> </w:t>
            </w:r>
            <w:proofErr w:type="spellStart"/>
            <w:r w:rsidRPr="005C42A4">
              <w:rPr>
                <w:rFonts w:ascii="Calibri" w:eastAsia="Calibri" w:hAnsi="Calibri"/>
              </w:rPr>
              <w:t>Etkileri</w:t>
            </w:r>
            <w:proofErr w:type="spellEnd"/>
            <w:r w:rsidRPr="005C42A4">
              <w:rPr>
                <w:rFonts w:ascii="Calibri" w:eastAsia="Calibri" w:hAnsi="Calibri"/>
              </w:rPr>
              <w:t>,</w:t>
            </w:r>
            <w:r w:rsidRPr="005C42A4">
              <w:rPr>
                <w:rFonts w:ascii="Calibri" w:eastAsia="Calibri" w:hAnsi="Calibri"/>
                <w:spacing w:val="-4"/>
              </w:rPr>
              <w:t xml:space="preserve"> </w:t>
            </w:r>
            <w:proofErr w:type="spellStart"/>
            <w:r w:rsidRPr="005C42A4">
              <w:rPr>
                <w:rFonts w:ascii="Calibri" w:eastAsia="Calibri" w:hAnsi="Calibri"/>
              </w:rPr>
              <w:t>İş,Güç</w:t>
            </w:r>
            <w:proofErr w:type="spellEnd"/>
            <w:r w:rsidRPr="005C42A4">
              <w:rPr>
                <w:rFonts w:ascii="Calibri" w:eastAsia="Calibri" w:hAnsi="Calibri"/>
                <w:spacing w:val="-5"/>
              </w:rPr>
              <w:t xml:space="preserve"> </w:t>
            </w:r>
            <w:proofErr w:type="spellStart"/>
            <w:r w:rsidRPr="005C42A4">
              <w:rPr>
                <w:rFonts w:ascii="Calibri" w:eastAsia="Calibri" w:hAnsi="Calibri"/>
              </w:rPr>
              <w:t>Endüstri</w:t>
            </w:r>
            <w:proofErr w:type="spellEnd"/>
            <w:r w:rsidRPr="005C42A4">
              <w:rPr>
                <w:rFonts w:ascii="Calibri" w:eastAsia="Calibri" w:hAnsi="Calibri"/>
                <w:spacing w:val="-3"/>
              </w:rPr>
              <w:t xml:space="preserve"> </w:t>
            </w:r>
            <w:proofErr w:type="spellStart"/>
            <w:r w:rsidRPr="005C42A4">
              <w:rPr>
                <w:rFonts w:ascii="Calibri" w:eastAsia="Calibri" w:hAnsi="Calibri"/>
              </w:rPr>
              <w:t>İlişkileri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İnsan</w:t>
            </w:r>
            <w:proofErr w:type="spellEnd"/>
            <w:r w:rsidRPr="005C42A4">
              <w:rPr>
                <w:rFonts w:ascii="Calibri" w:eastAsia="Calibri" w:hAnsi="Calibri"/>
              </w:rPr>
              <w:t xml:space="preserve"> </w:t>
            </w:r>
            <w:proofErr w:type="spellStart"/>
            <w:r w:rsidRPr="005C42A4">
              <w:rPr>
                <w:rFonts w:ascii="Calibri" w:eastAsia="Calibri" w:hAnsi="Calibri"/>
              </w:rPr>
              <w:t>Kaynakları</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Nisan 2015, </w:t>
            </w:r>
            <w:proofErr w:type="spellStart"/>
            <w:r w:rsidRPr="005C42A4">
              <w:rPr>
                <w:rFonts w:ascii="Calibri" w:eastAsia="Calibri" w:hAnsi="Calibri"/>
              </w:rPr>
              <w:t>Cilt</w:t>
            </w:r>
            <w:proofErr w:type="spellEnd"/>
            <w:r w:rsidRPr="005C42A4">
              <w:rPr>
                <w:rFonts w:ascii="Calibri" w:eastAsia="Calibri" w:hAnsi="Calibri"/>
              </w:rPr>
              <w:t xml:space="preserve">, 17, </w:t>
            </w:r>
            <w:proofErr w:type="spellStart"/>
            <w:r w:rsidRPr="005C42A4">
              <w:rPr>
                <w:rFonts w:ascii="Calibri" w:eastAsia="Calibri" w:hAnsi="Calibri"/>
              </w:rPr>
              <w:t>sayı</w:t>
            </w:r>
            <w:proofErr w:type="spellEnd"/>
            <w:r w:rsidRPr="005C42A4">
              <w:rPr>
                <w:rFonts w:ascii="Calibri" w:eastAsia="Calibri" w:hAnsi="Calibri"/>
              </w:rPr>
              <w:t xml:space="preserve"> 2,</w:t>
            </w:r>
            <w:r w:rsidRPr="005C42A4">
              <w:rPr>
                <w:rFonts w:ascii="Calibri" w:eastAsia="Calibri" w:hAnsi="Calibri"/>
                <w:spacing w:val="-5"/>
              </w:rPr>
              <w:t xml:space="preserve"> </w:t>
            </w:r>
            <w:r w:rsidRPr="005C42A4">
              <w:rPr>
                <w:rFonts w:ascii="Calibri" w:eastAsia="Calibri" w:hAnsi="Calibri"/>
              </w:rPr>
              <w:t>s.3-27.</w:t>
            </w:r>
          </w:p>
        </w:tc>
      </w:tr>
      <w:tr w:rsidR="00007022" w14:paraId="6BD2FDBA" w14:textId="77777777">
        <w:trPr>
          <w:trHeight w:val="757"/>
        </w:trPr>
        <w:tc>
          <w:tcPr>
            <w:tcW w:w="2127" w:type="dxa"/>
            <w:shd w:val="clear" w:color="auto" w:fill="auto"/>
            <w:vAlign w:val="bottom"/>
          </w:tcPr>
          <w:p w14:paraId="340DE928" w14:textId="1AC2B408" w:rsidR="00007022" w:rsidRPr="00FA6F47" w:rsidRDefault="00007022" w:rsidP="00007022">
            <w:pPr>
              <w:pStyle w:val="TableParagraph"/>
              <w:spacing w:before="182"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4</w:t>
            </w:r>
          </w:p>
        </w:tc>
        <w:tc>
          <w:tcPr>
            <w:tcW w:w="7943" w:type="dxa"/>
            <w:shd w:val="clear" w:color="auto" w:fill="auto"/>
          </w:tcPr>
          <w:p w14:paraId="14B67A73" w14:textId="77777777" w:rsidR="00007022" w:rsidRPr="005C42A4" w:rsidRDefault="00007022" w:rsidP="00007022">
            <w:pPr>
              <w:pStyle w:val="TableParagraph"/>
              <w:numPr>
                <w:ilvl w:val="0"/>
                <w:numId w:val="54"/>
              </w:numPr>
              <w:tabs>
                <w:tab w:val="left" w:pos="517"/>
                <w:tab w:val="left" w:pos="518"/>
              </w:tabs>
              <w:ind w:right="481" w:firstLine="0"/>
              <w:rPr>
                <w:rFonts w:ascii="Calibri" w:eastAsia="Calibri" w:hAnsi="Calibri"/>
              </w:rPr>
            </w:pPr>
            <w:proofErr w:type="spellStart"/>
            <w:r w:rsidRPr="005C42A4">
              <w:rPr>
                <w:rFonts w:ascii="Calibri" w:eastAsia="Calibri" w:hAnsi="Calibri"/>
              </w:rPr>
              <w:t>Çakıroğlu</w:t>
            </w:r>
            <w:proofErr w:type="spellEnd"/>
            <w:r w:rsidRPr="005C42A4">
              <w:rPr>
                <w:rFonts w:ascii="Calibri" w:eastAsia="Calibri" w:hAnsi="Calibri"/>
              </w:rPr>
              <w:t xml:space="preserve">, E.,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(2014)“Mobbing (</w:t>
            </w:r>
            <w:proofErr w:type="spellStart"/>
            <w:r w:rsidRPr="005C42A4">
              <w:rPr>
                <w:rFonts w:ascii="Calibri" w:eastAsia="Calibri" w:hAnsi="Calibri"/>
              </w:rPr>
              <w:t>Yıldırma</w:t>
            </w:r>
            <w:proofErr w:type="spellEnd"/>
            <w:r w:rsidRPr="005C42A4">
              <w:rPr>
                <w:rFonts w:ascii="Calibri" w:eastAsia="Calibri" w:hAnsi="Calibri"/>
              </w:rPr>
              <w:t xml:space="preserve">) </w:t>
            </w:r>
            <w:proofErr w:type="spellStart"/>
            <w:r w:rsidRPr="005C42A4">
              <w:rPr>
                <w:rFonts w:ascii="Calibri" w:eastAsia="Calibri" w:hAnsi="Calibri"/>
              </w:rPr>
              <w:t>Davranışlarının</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Sekreterlerin</w:t>
            </w:r>
            <w:proofErr w:type="spellEnd"/>
            <w:r w:rsidRPr="005C42A4">
              <w:rPr>
                <w:rFonts w:ascii="Calibri" w:eastAsia="Calibri" w:hAnsi="Calibri"/>
              </w:rPr>
              <w:t xml:space="preserve"> </w:t>
            </w:r>
            <w:proofErr w:type="spellStart"/>
            <w:r w:rsidRPr="005C42A4">
              <w:rPr>
                <w:rFonts w:ascii="Calibri" w:eastAsia="Calibri" w:hAnsi="Calibri"/>
              </w:rPr>
              <w:t>Tükenmişliği</w:t>
            </w:r>
            <w:proofErr w:type="spellEnd"/>
            <w:r w:rsidRPr="005C42A4">
              <w:rPr>
                <w:rFonts w:ascii="Calibri" w:eastAsia="Calibri" w:hAnsi="Calibri"/>
              </w:rPr>
              <w:t xml:space="preserve"> </w:t>
            </w:r>
            <w:proofErr w:type="spellStart"/>
            <w:r w:rsidRPr="005C42A4">
              <w:rPr>
                <w:rFonts w:ascii="Calibri" w:eastAsia="Calibri" w:hAnsi="Calibri"/>
              </w:rPr>
              <w:t>Üzerine</w:t>
            </w:r>
            <w:proofErr w:type="spellEnd"/>
            <w:r w:rsidRPr="005C42A4">
              <w:rPr>
                <w:rFonts w:ascii="Calibri" w:eastAsia="Calibri" w:hAnsi="Calibri"/>
              </w:rPr>
              <w:t xml:space="preserve"> Etkisi “, Electronic Journal of</w:t>
            </w:r>
            <w:r w:rsidRPr="005C42A4">
              <w:rPr>
                <w:rFonts w:ascii="Calibri" w:eastAsia="Calibri" w:hAnsi="Calibri"/>
                <w:spacing w:val="-31"/>
              </w:rPr>
              <w:t xml:space="preserve"> </w:t>
            </w:r>
            <w:r w:rsidRPr="005C42A4">
              <w:rPr>
                <w:rFonts w:ascii="Calibri" w:eastAsia="Calibri" w:hAnsi="Calibri"/>
              </w:rPr>
              <w:t>Vocational</w:t>
            </w:r>
          </w:p>
          <w:p w14:paraId="37845C3A" w14:textId="77777777" w:rsidR="00007022" w:rsidRPr="005C42A4" w:rsidRDefault="00007022" w:rsidP="00007022">
            <w:pPr>
              <w:pStyle w:val="TableParagraph"/>
              <w:spacing w:line="233" w:lineRule="exact"/>
              <w:rPr>
                <w:rFonts w:ascii="Calibri" w:eastAsia="Calibri" w:hAnsi="Calibri"/>
              </w:rPr>
            </w:pPr>
            <w:r w:rsidRPr="005C42A4">
              <w:rPr>
                <w:rFonts w:ascii="Calibri" w:eastAsia="Calibri" w:hAnsi="Calibri"/>
              </w:rPr>
              <w:t xml:space="preserve">Colleges, </w:t>
            </w:r>
            <w:proofErr w:type="spellStart"/>
            <w:r w:rsidRPr="005C42A4">
              <w:rPr>
                <w:rFonts w:ascii="Calibri" w:eastAsia="Calibri" w:hAnsi="Calibri"/>
              </w:rPr>
              <w:t>Ağustos</w:t>
            </w:r>
            <w:proofErr w:type="spellEnd"/>
            <w:r w:rsidRPr="005C42A4">
              <w:rPr>
                <w:rFonts w:ascii="Calibri" w:eastAsia="Calibri" w:hAnsi="Calibri"/>
              </w:rPr>
              <w:t xml:space="preserve"> 2014 Özel </w:t>
            </w:r>
            <w:proofErr w:type="spellStart"/>
            <w:r w:rsidRPr="005C42A4">
              <w:rPr>
                <w:rFonts w:ascii="Calibri" w:eastAsia="Calibri" w:hAnsi="Calibri"/>
              </w:rPr>
              <w:t>Sayısı</w:t>
            </w:r>
            <w:proofErr w:type="spellEnd"/>
            <w:r w:rsidRPr="005C42A4">
              <w:rPr>
                <w:rFonts w:ascii="Calibri" w:eastAsia="Calibri" w:hAnsi="Calibri"/>
              </w:rPr>
              <w:t>, s.167-188.</w:t>
            </w:r>
          </w:p>
        </w:tc>
      </w:tr>
      <w:tr w:rsidR="00007022" w14:paraId="7BFA9A63" w14:textId="77777777">
        <w:trPr>
          <w:trHeight w:val="760"/>
        </w:trPr>
        <w:tc>
          <w:tcPr>
            <w:tcW w:w="2127" w:type="dxa"/>
            <w:shd w:val="clear" w:color="auto" w:fill="auto"/>
            <w:vAlign w:val="bottom"/>
          </w:tcPr>
          <w:p w14:paraId="185CAE8D" w14:textId="3A814EE1" w:rsidR="00007022" w:rsidRPr="00FA6F47" w:rsidRDefault="00007022" w:rsidP="00007022">
            <w:pPr>
              <w:pStyle w:val="TableParagraph"/>
              <w:spacing w:before="184"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lastRenderedPageBreak/>
              <w:t>1</w:t>
            </w:r>
            <w:r>
              <w:rPr>
                <w:rFonts w:ascii="Calibri" w:hAnsi="Calibri" w:cs="Calibri"/>
                <w:b/>
                <w:bCs/>
                <w:color w:val="000000"/>
                <w:sz w:val="24"/>
                <w:szCs w:val="24"/>
              </w:rPr>
              <w:t>5</w:t>
            </w:r>
          </w:p>
        </w:tc>
        <w:tc>
          <w:tcPr>
            <w:tcW w:w="7943" w:type="dxa"/>
            <w:shd w:val="clear" w:color="auto" w:fill="auto"/>
          </w:tcPr>
          <w:p w14:paraId="36A112F1" w14:textId="77777777" w:rsidR="00007022" w:rsidRPr="005C42A4" w:rsidRDefault="00007022" w:rsidP="00007022">
            <w:pPr>
              <w:pStyle w:val="TableParagraph"/>
              <w:numPr>
                <w:ilvl w:val="0"/>
                <w:numId w:val="53"/>
              </w:numPr>
              <w:tabs>
                <w:tab w:val="left" w:pos="517"/>
                <w:tab w:val="left" w:pos="518"/>
              </w:tabs>
              <w:spacing w:line="251" w:lineRule="exact"/>
              <w:rPr>
                <w:rFonts w:ascii="Calibri" w:eastAsia="Calibri" w:hAnsi="Calibri"/>
              </w:rPr>
            </w:pPr>
            <w:proofErr w:type="spellStart"/>
            <w:r w:rsidRPr="005C42A4">
              <w:rPr>
                <w:rFonts w:ascii="Calibri" w:eastAsia="Calibri" w:hAnsi="Calibri"/>
              </w:rPr>
              <w:t>Ekiyor</w:t>
            </w:r>
            <w:proofErr w:type="spellEnd"/>
            <w:r w:rsidRPr="005C42A4">
              <w:rPr>
                <w:rFonts w:ascii="Calibri" w:eastAsia="Calibri" w:hAnsi="Calibri"/>
              </w:rPr>
              <w:t xml:space="preserve"> E.,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(2014) “</w:t>
            </w:r>
            <w:proofErr w:type="spellStart"/>
            <w:r w:rsidRPr="005C42A4">
              <w:rPr>
                <w:rFonts w:ascii="Calibri" w:eastAsia="Calibri" w:hAnsi="Calibri"/>
              </w:rPr>
              <w:t>Sağlıkta</w:t>
            </w:r>
            <w:proofErr w:type="spellEnd"/>
            <w:r w:rsidRPr="005C42A4">
              <w:rPr>
                <w:rFonts w:ascii="Calibri" w:eastAsia="Calibri" w:hAnsi="Calibri"/>
              </w:rPr>
              <w:t xml:space="preserve"> </w:t>
            </w:r>
            <w:proofErr w:type="spellStart"/>
            <w:r w:rsidRPr="005C42A4">
              <w:rPr>
                <w:rFonts w:ascii="Calibri" w:eastAsia="Calibri" w:hAnsi="Calibri"/>
              </w:rPr>
              <w:t>Reklam</w:t>
            </w:r>
            <w:proofErr w:type="spellEnd"/>
            <w:r w:rsidRPr="005C42A4">
              <w:rPr>
                <w:rFonts w:ascii="Calibri" w:eastAsia="Calibri" w:hAnsi="Calibri"/>
              </w:rPr>
              <w:t xml:space="preserve"> Serbest </w:t>
            </w:r>
            <w:proofErr w:type="spellStart"/>
            <w:r w:rsidRPr="005C42A4">
              <w:rPr>
                <w:rFonts w:ascii="Calibri" w:eastAsia="Calibri" w:hAnsi="Calibri"/>
              </w:rPr>
              <w:t>Olmalı</w:t>
            </w:r>
            <w:proofErr w:type="spellEnd"/>
            <w:r w:rsidRPr="005C42A4">
              <w:rPr>
                <w:rFonts w:ascii="Calibri" w:eastAsia="Calibri" w:hAnsi="Calibri"/>
                <w:spacing w:val="-12"/>
              </w:rPr>
              <w:t xml:space="preserve"> </w:t>
            </w:r>
            <w:proofErr w:type="spellStart"/>
            <w:r w:rsidRPr="005C42A4">
              <w:rPr>
                <w:rFonts w:ascii="Calibri" w:eastAsia="Calibri" w:hAnsi="Calibri"/>
              </w:rPr>
              <w:t>Mı</w:t>
            </w:r>
            <w:proofErr w:type="spellEnd"/>
            <w:r w:rsidRPr="005C42A4">
              <w:rPr>
                <w:rFonts w:ascii="Calibri" w:eastAsia="Calibri" w:hAnsi="Calibri"/>
              </w:rPr>
              <w:t>?</w:t>
            </w:r>
          </w:p>
          <w:p w14:paraId="5C607879" w14:textId="210A60EF" w:rsidR="00007022" w:rsidRPr="005C42A4" w:rsidRDefault="00007022" w:rsidP="00007022">
            <w:pPr>
              <w:pStyle w:val="TableParagraph"/>
              <w:spacing w:before="5" w:line="252" w:lineRule="exact"/>
              <w:ind w:right="205"/>
              <w:rPr>
                <w:rFonts w:ascii="Calibri" w:eastAsia="Calibri" w:hAnsi="Calibri"/>
              </w:rPr>
            </w:pPr>
            <w:proofErr w:type="spellStart"/>
            <w:r w:rsidRPr="005C42A4">
              <w:rPr>
                <w:rFonts w:ascii="Calibri" w:eastAsia="Calibri" w:hAnsi="Calibri"/>
              </w:rPr>
              <w:t>Tüketici</w:t>
            </w:r>
            <w:proofErr w:type="spellEnd"/>
            <w:r w:rsidRPr="005C42A4">
              <w:rPr>
                <w:rFonts w:ascii="Calibri" w:eastAsia="Calibri" w:hAnsi="Calibri"/>
              </w:rPr>
              <w:t xml:space="preserve"> </w:t>
            </w:r>
            <w:proofErr w:type="spellStart"/>
            <w:r w:rsidRPr="005C42A4">
              <w:rPr>
                <w:rFonts w:ascii="Calibri" w:eastAsia="Calibri" w:hAnsi="Calibri"/>
              </w:rPr>
              <w:t>Görüşleri</w:t>
            </w:r>
            <w:proofErr w:type="spellEnd"/>
            <w:r w:rsidRPr="005C42A4">
              <w:rPr>
                <w:rFonts w:ascii="Calibri" w:eastAsia="Calibri" w:hAnsi="Calibri"/>
              </w:rPr>
              <w:t xml:space="preserve">”, Gazi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16, </w:t>
            </w:r>
            <w:proofErr w:type="spellStart"/>
            <w:r w:rsidRPr="005C42A4">
              <w:rPr>
                <w:rFonts w:ascii="Calibri" w:eastAsia="Calibri" w:hAnsi="Calibri"/>
              </w:rPr>
              <w:t>sayı</w:t>
            </w:r>
            <w:proofErr w:type="spellEnd"/>
            <w:r w:rsidRPr="005C42A4">
              <w:rPr>
                <w:rFonts w:ascii="Calibri" w:eastAsia="Calibri" w:hAnsi="Calibri"/>
              </w:rPr>
              <w:t xml:space="preserve"> 2, s.45-71.</w:t>
            </w:r>
            <w:r>
              <w:rPr>
                <w:rFonts w:ascii="Calibri" w:eastAsia="Calibri" w:hAnsi="Calibri"/>
              </w:rPr>
              <w:t xml:space="preserve"> ( TR Dizin).</w:t>
            </w:r>
          </w:p>
        </w:tc>
      </w:tr>
      <w:tr w:rsidR="00007022" w14:paraId="08EED02C" w14:textId="77777777">
        <w:trPr>
          <w:trHeight w:val="505"/>
        </w:trPr>
        <w:tc>
          <w:tcPr>
            <w:tcW w:w="2127" w:type="dxa"/>
            <w:shd w:val="clear" w:color="auto" w:fill="auto"/>
            <w:vAlign w:val="bottom"/>
          </w:tcPr>
          <w:p w14:paraId="5801BF66" w14:textId="0DBBDB84" w:rsidR="00007022" w:rsidRPr="00FA6F47" w:rsidRDefault="00007022" w:rsidP="00007022">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6</w:t>
            </w:r>
          </w:p>
        </w:tc>
        <w:tc>
          <w:tcPr>
            <w:tcW w:w="7943" w:type="dxa"/>
            <w:shd w:val="clear" w:color="auto" w:fill="auto"/>
          </w:tcPr>
          <w:p w14:paraId="56189A93" w14:textId="77777777" w:rsidR="00007022" w:rsidRPr="005C42A4" w:rsidRDefault="00007022" w:rsidP="00007022">
            <w:pPr>
              <w:pStyle w:val="TableParagraph"/>
              <w:spacing w:before="2" w:line="252"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Toygar A, (2013).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Performansının</w:t>
            </w:r>
            <w:proofErr w:type="spellEnd"/>
            <w:r w:rsidRPr="005C42A4">
              <w:rPr>
                <w:rFonts w:ascii="Calibri" w:eastAsia="Calibri" w:hAnsi="Calibri"/>
              </w:rPr>
              <w:t xml:space="preserve"> </w:t>
            </w:r>
            <w:proofErr w:type="spellStart"/>
            <w:r w:rsidRPr="005C42A4">
              <w:rPr>
                <w:rFonts w:ascii="Calibri" w:eastAsia="Calibri" w:hAnsi="Calibri"/>
              </w:rPr>
              <w:t>Ölçümünde</w:t>
            </w:r>
            <w:proofErr w:type="spellEnd"/>
            <w:r w:rsidRPr="005C42A4">
              <w:rPr>
                <w:rFonts w:ascii="Calibri" w:eastAsia="Calibri" w:hAnsi="Calibri"/>
              </w:rPr>
              <w:t xml:space="preserve"> PATH </w:t>
            </w:r>
            <w:proofErr w:type="spellStart"/>
            <w:r w:rsidRPr="005C42A4">
              <w:rPr>
                <w:rFonts w:ascii="Calibri" w:eastAsia="Calibri" w:hAnsi="Calibri"/>
              </w:rPr>
              <w:t>Yöntemi</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Güvenlik</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Ocak 2013, </w:t>
            </w:r>
            <w:proofErr w:type="spellStart"/>
            <w:r w:rsidRPr="005C42A4">
              <w:rPr>
                <w:rFonts w:ascii="Calibri" w:eastAsia="Calibri" w:hAnsi="Calibri"/>
              </w:rPr>
              <w:t>Cilt</w:t>
            </w:r>
            <w:proofErr w:type="spellEnd"/>
            <w:r w:rsidRPr="005C42A4">
              <w:rPr>
                <w:rFonts w:ascii="Calibri" w:eastAsia="Calibri" w:hAnsi="Calibri"/>
              </w:rPr>
              <w:t xml:space="preserve"> 3, </w:t>
            </w:r>
            <w:proofErr w:type="spellStart"/>
            <w:r w:rsidRPr="005C42A4">
              <w:rPr>
                <w:rFonts w:ascii="Calibri" w:eastAsia="Calibri" w:hAnsi="Calibri"/>
              </w:rPr>
              <w:t>Sayı</w:t>
            </w:r>
            <w:proofErr w:type="spellEnd"/>
            <w:r w:rsidRPr="005C42A4">
              <w:rPr>
                <w:rFonts w:ascii="Calibri" w:eastAsia="Calibri" w:hAnsi="Calibri"/>
              </w:rPr>
              <w:t xml:space="preserve"> 1, </w:t>
            </w:r>
            <w:proofErr w:type="spellStart"/>
            <w:r w:rsidRPr="005C42A4">
              <w:rPr>
                <w:rFonts w:ascii="Calibri" w:eastAsia="Calibri" w:hAnsi="Calibri"/>
              </w:rPr>
              <w:t>Sayfa</w:t>
            </w:r>
            <w:proofErr w:type="spellEnd"/>
            <w:r w:rsidRPr="005C42A4">
              <w:rPr>
                <w:rFonts w:ascii="Calibri" w:eastAsia="Calibri" w:hAnsi="Calibri"/>
              </w:rPr>
              <w:t xml:space="preserve"> 50-78.</w:t>
            </w:r>
          </w:p>
        </w:tc>
      </w:tr>
      <w:tr w:rsidR="00007022" w14:paraId="494A3830" w14:textId="77777777">
        <w:trPr>
          <w:trHeight w:val="962"/>
        </w:trPr>
        <w:tc>
          <w:tcPr>
            <w:tcW w:w="2127" w:type="dxa"/>
            <w:shd w:val="clear" w:color="auto" w:fill="auto"/>
            <w:vAlign w:val="bottom"/>
          </w:tcPr>
          <w:p w14:paraId="4CB4E87F" w14:textId="7AE11F41" w:rsidR="00007022" w:rsidRPr="00FA6F47" w:rsidRDefault="00007022" w:rsidP="00007022">
            <w:pPr>
              <w:pStyle w:val="TableParagraph"/>
              <w:spacing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7</w:t>
            </w:r>
          </w:p>
        </w:tc>
        <w:tc>
          <w:tcPr>
            <w:tcW w:w="7943" w:type="dxa"/>
            <w:shd w:val="clear" w:color="auto" w:fill="auto"/>
          </w:tcPr>
          <w:p w14:paraId="53483909" w14:textId="77777777" w:rsidR="00007022" w:rsidRPr="005C42A4" w:rsidRDefault="00007022" w:rsidP="00007022">
            <w:pPr>
              <w:pStyle w:val="TableParagraph"/>
              <w:rPr>
                <w:rFonts w:ascii="Calibri" w:eastAsia="Calibri" w:hAnsi="Calibri"/>
              </w:rPr>
            </w:pPr>
            <w:r w:rsidRPr="005C42A4">
              <w:rPr>
                <w:rFonts w:ascii="Calibri" w:eastAsia="Calibri" w:hAnsi="Calibri"/>
              </w:rPr>
              <w:t xml:space="preserve">Balcı, E. Ö., </w:t>
            </w:r>
            <w:proofErr w:type="spellStart"/>
            <w:r w:rsidRPr="005C42A4">
              <w:rPr>
                <w:rFonts w:ascii="Calibri" w:eastAsia="Calibri" w:hAnsi="Calibri"/>
                <w:b/>
              </w:rPr>
              <w:t>Tengilimoğlu</w:t>
            </w:r>
            <w:proofErr w:type="spellEnd"/>
            <w:r w:rsidRPr="005C42A4">
              <w:rPr>
                <w:rFonts w:ascii="Calibri" w:eastAsia="Calibri" w:hAnsi="Calibri"/>
              </w:rPr>
              <w:t xml:space="preserve">, D., (2013). “Yüksek </w:t>
            </w:r>
            <w:proofErr w:type="spellStart"/>
            <w:r w:rsidRPr="005C42A4">
              <w:rPr>
                <w:rFonts w:ascii="Calibri" w:eastAsia="Calibri" w:hAnsi="Calibri"/>
              </w:rPr>
              <w:t>Lisans</w:t>
            </w:r>
            <w:proofErr w:type="spellEnd"/>
            <w:r w:rsidRPr="005C42A4">
              <w:rPr>
                <w:rFonts w:ascii="Calibri" w:eastAsia="Calibri" w:hAnsi="Calibri"/>
              </w:rPr>
              <w:t xml:space="preserve"> </w:t>
            </w:r>
            <w:proofErr w:type="spellStart"/>
            <w:r w:rsidRPr="005C42A4">
              <w:rPr>
                <w:rFonts w:ascii="Calibri" w:eastAsia="Calibri" w:hAnsi="Calibri"/>
              </w:rPr>
              <w:t>Alanında</w:t>
            </w:r>
            <w:proofErr w:type="spellEnd"/>
            <w:r w:rsidRPr="005C42A4">
              <w:rPr>
                <w:rFonts w:ascii="Calibri" w:eastAsia="Calibri" w:hAnsi="Calibri"/>
              </w:rPr>
              <w:t xml:space="preserve"> </w:t>
            </w:r>
            <w:proofErr w:type="spellStart"/>
            <w:r w:rsidRPr="005C42A4">
              <w:rPr>
                <w:rFonts w:ascii="Calibri" w:eastAsia="Calibri" w:hAnsi="Calibri"/>
              </w:rPr>
              <w:t>Örgün</w:t>
            </w:r>
            <w:proofErr w:type="spellEnd"/>
            <w:r w:rsidRPr="005C42A4">
              <w:rPr>
                <w:rFonts w:ascii="Calibri" w:eastAsia="Calibri" w:hAnsi="Calibri"/>
              </w:rPr>
              <w:t xml:space="preserve"> </w:t>
            </w:r>
            <w:proofErr w:type="spellStart"/>
            <w:r w:rsidRPr="005C42A4">
              <w:rPr>
                <w:rFonts w:ascii="Calibri" w:eastAsia="Calibri" w:hAnsi="Calibri"/>
              </w:rPr>
              <w:t>Öğretim</w:t>
            </w:r>
            <w:proofErr w:type="spellEnd"/>
            <w:r w:rsidRPr="005C42A4">
              <w:rPr>
                <w:rFonts w:ascii="Calibri" w:eastAsia="Calibri" w:hAnsi="Calibri"/>
              </w:rPr>
              <w:t xml:space="preserve"> Ve </w:t>
            </w:r>
            <w:proofErr w:type="spellStart"/>
            <w:r w:rsidRPr="005C42A4">
              <w:rPr>
                <w:rFonts w:ascii="Calibri" w:eastAsia="Calibri" w:hAnsi="Calibri"/>
              </w:rPr>
              <w:t>Uzaktan</w:t>
            </w:r>
            <w:proofErr w:type="spellEnd"/>
            <w:r w:rsidRPr="005C42A4">
              <w:rPr>
                <w:rFonts w:ascii="Calibri" w:eastAsia="Calibri" w:hAnsi="Calibri"/>
              </w:rPr>
              <w:t xml:space="preserve"> </w:t>
            </w:r>
            <w:proofErr w:type="spellStart"/>
            <w:r w:rsidRPr="005C42A4">
              <w:rPr>
                <w:rFonts w:ascii="Calibri" w:eastAsia="Calibri" w:hAnsi="Calibri"/>
              </w:rPr>
              <w:t>Öğretim</w:t>
            </w:r>
            <w:proofErr w:type="spellEnd"/>
            <w:r w:rsidRPr="005C42A4">
              <w:rPr>
                <w:rFonts w:ascii="Calibri" w:eastAsia="Calibri" w:hAnsi="Calibri"/>
              </w:rPr>
              <w:t xml:space="preserve"> Gören </w:t>
            </w:r>
            <w:proofErr w:type="spellStart"/>
            <w:r w:rsidRPr="005C42A4">
              <w:rPr>
                <w:rFonts w:ascii="Calibri" w:eastAsia="Calibri" w:hAnsi="Calibri"/>
              </w:rPr>
              <w:t>Öğrencilerin</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Sistemleri</w:t>
            </w:r>
            <w:proofErr w:type="spellEnd"/>
            <w:r w:rsidRPr="005C42A4">
              <w:rPr>
                <w:rFonts w:ascii="Calibri" w:eastAsia="Calibri" w:hAnsi="Calibri"/>
              </w:rPr>
              <w:t xml:space="preserve"> </w:t>
            </w:r>
            <w:proofErr w:type="spellStart"/>
            <w:r w:rsidRPr="005C42A4">
              <w:rPr>
                <w:rFonts w:ascii="Calibri" w:eastAsia="Calibri" w:hAnsi="Calibri"/>
              </w:rPr>
              <w:t>Hakkında</w:t>
            </w:r>
            <w:proofErr w:type="spellEnd"/>
            <w:r w:rsidRPr="005C42A4">
              <w:rPr>
                <w:rFonts w:ascii="Calibri" w:eastAsia="Calibri" w:hAnsi="Calibri"/>
              </w:rPr>
              <w:t xml:space="preserve"> </w:t>
            </w:r>
            <w:proofErr w:type="spellStart"/>
            <w:r w:rsidRPr="005C42A4">
              <w:rPr>
                <w:rFonts w:ascii="Calibri" w:eastAsia="Calibri" w:hAnsi="Calibri"/>
              </w:rPr>
              <w:t>Düşüncelerinin</w:t>
            </w:r>
            <w:proofErr w:type="spellEnd"/>
            <w:r w:rsidRPr="005C42A4">
              <w:rPr>
                <w:rFonts w:ascii="Calibri" w:eastAsia="Calibri" w:hAnsi="Calibri"/>
              </w:rPr>
              <w:t xml:space="preserve"> </w:t>
            </w:r>
            <w:proofErr w:type="spellStart"/>
            <w:r w:rsidRPr="005C42A4">
              <w:rPr>
                <w:rFonts w:ascii="Calibri" w:eastAsia="Calibri" w:hAnsi="Calibri"/>
              </w:rPr>
              <w:t>Karşılaştırılmasına</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”,İstanbul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 </w:t>
            </w:r>
            <w:proofErr w:type="spellStart"/>
            <w:r w:rsidRPr="005C42A4">
              <w:rPr>
                <w:rFonts w:ascii="Calibri" w:eastAsia="Calibri" w:hAnsi="Calibri"/>
              </w:rPr>
              <w:t>Uluslararası</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E-</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4, s. 10-22., ISSN: 2147-3340.. , 4(10-</w:t>
            </w:r>
          </w:p>
          <w:p w14:paraId="14C0F380" w14:textId="77777777" w:rsidR="00007022" w:rsidRPr="005C42A4" w:rsidRDefault="00007022" w:rsidP="00007022">
            <w:pPr>
              <w:pStyle w:val="TableParagraph"/>
              <w:spacing w:line="234" w:lineRule="exact"/>
              <w:rPr>
                <w:rFonts w:ascii="Calibri" w:eastAsia="Calibri" w:hAnsi="Calibri"/>
              </w:rPr>
            </w:pPr>
            <w:r w:rsidRPr="005C42A4">
              <w:rPr>
                <w:rFonts w:ascii="Calibri" w:eastAsia="Calibri" w:hAnsi="Calibri"/>
              </w:rPr>
              <w:t>22).</w:t>
            </w:r>
          </w:p>
        </w:tc>
      </w:tr>
      <w:tr w:rsidR="00007022" w14:paraId="1A2720B5" w14:textId="77777777">
        <w:trPr>
          <w:trHeight w:val="758"/>
        </w:trPr>
        <w:tc>
          <w:tcPr>
            <w:tcW w:w="2127" w:type="dxa"/>
            <w:shd w:val="clear" w:color="auto" w:fill="auto"/>
            <w:vAlign w:val="bottom"/>
          </w:tcPr>
          <w:p w14:paraId="3F5A563D" w14:textId="29790BAF" w:rsidR="00007022" w:rsidRPr="00FA6F47" w:rsidRDefault="00007022" w:rsidP="00007022">
            <w:pPr>
              <w:pStyle w:val="TableParagraph"/>
              <w:spacing w:before="183"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Pr>
                <w:rFonts w:ascii="Calibri" w:hAnsi="Calibri" w:cs="Calibri"/>
                <w:b/>
                <w:bCs/>
                <w:color w:val="000000"/>
                <w:sz w:val="24"/>
                <w:szCs w:val="24"/>
              </w:rPr>
              <w:t>8</w:t>
            </w:r>
          </w:p>
        </w:tc>
        <w:tc>
          <w:tcPr>
            <w:tcW w:w="7943" w:type="dxa"/>
            <w:shd w:val="clear" w:color="auto" w:fill="auto"/>
          </w:tcPr>
          <w:p w14:paraId="07AB42F9"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rPr>
              <w:t>Kahyaoğlu</w:t>
            </w:r>
            <w:proofErr w:type="spellEnd"/>
            <w:r w:rsidRPr="005C42A4">
              <w:rPr>
                <w:rFonts w:ascii="Calibri" w:eastAsia="Calibri" w:hAnsi="Calibri"/>
              </w:rPr>
              <w:t xml:space="preserve">, F., </w:t>
            </w:r>
            <w:proofErr w:type="spellStart"/>
            <w:r w:rsidRPr="005C42A4">
              <w:rPr>
                <w:rFonts w:ascii="Calibri" w:eastAsia="Calibri" w:hAnsi="Calibri"/>
              </w:rPr>
              <w:t>Yanık</w:t>
            </w:r>
            <w:proofErr w:type="spellEnd"/>
            <w:r w:rsidRPr="005C42A4">
              <w:rPr>
                <w:rFonts w:ascii="Calibri" w:eastAsia="Calibri" w:hAnsi="Calibri"/>
              </w:rPr>
              <w:t xml:space="preserve"> A., </w:t>
            </w:r>
            <w:proofErr w:type="spellStart"/>
            <w:r w:rsidRPr="005C42A4">
              <w:rPr>
                <w:rFonts w:ascii="Calibri" w:eastAsia="Calibri" w:hAnsi="Calibri"/>
                <w:b/>
              </w:rPr>
              <w:t>Tengilimoğlu</w:t>
            </w:r>
            <w:proofErr w:type="spellEnd"/>
            <w:r w:rsidRPr="005C42A4">
              <w:rPr>
                <w:rFonts w:ascii="Calibri" w:eastAsia="Calibri" w:hAnsi="Calibri"/>
              </w:rPr>
              <w:t>, D., (2013). “</w:t>
            </w:r>
            <w:proofErr w:type="spellStart"/>
            <w:r w:rsidRPr="005C42A4">
              <w:rPr>
                <w:rFonts w:ascii="Calibri" w:eastAsia="Calibri" w:hAnsi="Calibri"/>
              </w:rPr>
              <w:t>Batı</w:t>
            </w:r>
            <w:proofErr w:type="spellEnd"/>
            <w:r w:rsidRPr="005C42A4">
              <w:rPr>
                <w:rFonts w:ascii="Calibri" w:eastAsia="Calibri" w:hAnsi="Calibri"/>
              </w:rPr>
              <w:t xml:space="preserve"> Akdeniz </w:t>
            </w:r>
            <w:proofErr w:type="spellStart"/>
            <w:r w:rsidRPr="005C42A4">
              <w:rPr>
                <w:rFonts w:ascii="Calibri" w:eastAsia="Calibri" w:hAnsi="Calibri"/>
              </w:rPr>
              <w:t>Bölgesi</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Kurumları</w:t>
            </w:r>
            <w:proofErr w:type="spellEnd"/>
            <w:r w:rsidRPr="005C42A4">
              <w:rPr>
                <w:rFonts w:ascii="Calibri" w:eastAsia="Calibri" w:hAnsi="Calibri"/>
              </w:rPr>
              <w:t xml:space="preserve"> </w:t>
            </w:r>
            <w:proofErr w:type="spellStart"/>
            <w:r w:rsidRPr="005C42A4">
              <w:rPr>
                <w:rFonts w:ascii="Calibri" w:eastAsia="Calibri" w:hAnsi="Calibri"/>
              </w:rPr>
              <w:t>Yöneticilerinde</w:t>
            </w:r>
            <w:proofErr w:type="spellEnd"/>
            <w:r w:rsidRPr="005C42A4">
              <w:rPr>
                <w:rFonts w:ascii="Calibri" w:eastAsia="Calibri" w:hAnsi="Calibri"/>
              </w:rPr>
              <w:t xml:space="preserve"> </w:t>
            </w:r>
            <w:proofErr w:type="spellStart"/>
            <w:r w:rsidRPr="005C42A4">
              <w:rPr>
                <w:rFonts w:ascii="Calibri" w:eastAsia="Calibri" w:hAnsi="Calibri"/>
              </w:rPr>
              <w:t>Mesleki</w:t>
            </w:r>
            <w:proofErr w:type="spellEnd"/>
            <w:r w:rsidRPr="005C42A4">
              <w:rPr>
                <w:rFonts w:ascii="Calibri" w:eastAsia="Calibri" w:hAnsi="Calibri"/>
              </w:rPr>
              <w:t xml:space="preserve"> </w:t>
            </w:r>
            <w:proofErr w:type="spellStart"/>
            <w:r w:rsidRPr="005C42A4">
              <w:rPr>
                <w:rFonts w:ascii="Calibri" w:eastAsia="Calibri" w:hAnsi="Calibri"/>
              </w:rPr>
              <w:t>Yeterliliklerin</w:t>
            </w:r>
            <w:proofErr w:type="spellEnd"/>
            <w:r w:rsidRPr="005C42A4">
              <w:rPr>
                <w:rFonts w:ascii="Calibri" w:eastAsia="Calibri" w:hAnsi="Calibri"/>
              </w:rPr>
              <w:t xml:space="preserve"> </w:t>
            </w:r>
            <w:proofErr w:type="spellStart"/>
            <w:r w:rsidRPr="005C42A4">
              <w:rPr>
                <w:rFonts w:ascii="Calibri" w:eastAsia="Calibri" w:hAnsi="Calibri"/>
              </w:rPr>
              <w:t>Belirlenmesine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w:t>
            </w:r>
          </w:p>
          <w:p w14:paraId="5034F1A5" w14:textId="77777777" w:rsidR="00007022" w:rsidRPr="005C42A4" w:rsidRDefault="00007022" w:rsidP="00007022">
            <w:pPr>
              <w:pStyle w:val="TableParagraph"/>
              <w:spacing w:line="233" w:lineRule="exact"/>
              <w:rPr>
                <w:rFonts w:ascii="Calibri" w:eastAsia="Calibri" w:hAnsi="Calibri"/>
              </w:rPr>
            </w:pPr>
            <w:proofErr w:type="spellStart"/>
            <w:r w:rsidRPr="005C42A4">
              <w:rPr>
                <w:rFonts w:ascii="Calibri" w:eastAsia="Calibri" w:hAnsi="Calibri"/>
              </w:rPr>
              <w:t>çalışma</w:t>
            </w:r>
            <w:proofErr w:type="spellEnd"/>
            <w:r w:rsidRPr="005C42A4">
              <w:rPr>
                <w:rFonts w:ascii="Calibri" w:eastAsia="Calibri" w:hAnsi="Calibri"/>
              </w:rPr>
              <w:t>”, Electronic Journal of Vocational Colleges, May, 2013.p.15-27.. (15-27).</w:t>
            </w:r>
          </w:p>
        </w:tc>
      </w:tr>
      <w:tr w:rsidR="00007022" w14:paraId="4C18CF4E" w14:textId="77777777">
        <w:trPr>
          <w:trHeight w:val="505"/>
        </w:trPr>
        <w:tc>
          <w:tcPr>
            <w:tcW w:w="2127" w:type="dxa"/>
            <w:shd w:val="clear" w:color="auto" w:fill="auto"/>
            <w:vAlign w:val="bottom"/>
          </w:tcPr>
          <w:p w14:paraId="6A1E8A75" w14:textId="23C1F0D9" w:rsidR="00007022" w:rsidRPr="00FA6F47" w:rsidRDefault="00007022" w:rsidP="00007022">
            <w:pPr>
              <w:pStyle w:val="TableParagraph"/>
              <w:spacing w:before="229" w:line="257" w:lineRule="exact"/>
              <w:ind w:left="923" w:right="914"/>
              <w:jc w:val="center"/>
              <w:rPr>
                <w:rFonts w:ascii="Calibri" w:eastAsia="Calibri" w:hAnsi="Calibri"/>
                <w:b/>
                <w:bCs/>
                <w:sz w:val="24"/>
                <w:szCs w:val="24"/>
              </w:rPr>
            </w:pPr>
            <w:r>
              <w:rPr>
                <w:rFonts w:ascii="Calibri" w:hAnsi="Calibri" w:cs="Calibri"/>
                <w:b/>
                <w:bCs/>
                <w:color w:val="000000"/>
                <w:sz w:val="24"/>
                <w:szCs w:val="24"/>
              </w:rPr>
              <w:t>19</w:t>
            </w:r>
          </w:p>
        </w:tc>
        <w:tc>
          <w:tcPr>
            <w:tcW w:w="7943" w:type="dxa"/>
            <w:shd w:val="clear" w:color="auto" w:fill="auto"/>
          </w:tcPr>
          <w:p w14:paraId="30B28804" w14:textId="77777777" w:rsidR="00007022" w:rsidRPr="005C42A4" w:rsidRDefault="00007022" w:rsidP="00007022">
            <w:pPr>
              <w:pStyle w:val="TableParagraph"/>
              <w:spacing w:line="254" w:lineRule="exact"/>
              <w:rPr>
                <w:rFonts w:ascii="Calibri" w:eastAsia="Calibri" w:hAnsi="Calibri"/>
              </w:rPr>
            </w:pPr>
            <w:proofErr w:type="spellStart"/>
            <w:r w:rsidRPr="005C42A4">
              <w:rPr>
                <w:rFonts w:ascii="Calibri" w:eastAsia="Calibri" w:hAnsi="Calibri"/>
                <w:b/>
              </w:rPr>
              <w:t>Tengilimoglu</w:t>
            </w:r>
            <w:proofErr w:type="spellEnd"/>
            <w:r w:rsidRPr="005C42A4">
              <w:rPr>
                <w:rFonts w:ascii="Calibri" w:eastAsia="Calibri" w:hAnsi="Calibri"/>
              </w:rPr>
              <w:t xml:space="preserve">, D., Çetin B., (2012).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Performans</w:t>
            </w:r>
            <w:proofErr w:type="spellEnd"/>
            <w:r w:rsidRPr="005C42A4">
              <w:rPr>
                <w:rFonts w:ascii="Calibri" w:eastAsia="Calibri" w:hAnsi="Calibri"/>
              </w:rPr>
              <w:t xml:space="preserve"> </w:t>
            </w:r>
            <w:proofErr w:type="spellStart"/>
            <w:r w:rsidRPr="005C42A4">
              <w:rPr>
                <w:rFonts w:ascii="Calibri" w:eastAsia="Calibri" w:hAnsi="Calibri"/>
              </w:rPr>
              <w:t>Ölçümünde</w:t>
            </w:r>
            <w:proofErr w:type="spellEnd"/>
            <w:r w:rsidRPr="005C42A4">
              <w:rPr>
                <w:rFonts w:ascii="Calibri" w:eastAsia="Calibri" w:hAnsi="Calibri"/>
              </w:rPr>
              <w:t xml:space="preserve"> </w:t>
            </w:r>
            <w:proofErr w:type="spellStart"/>
            <w:r w:rsidRPr="005C42A4">
              <w:rPr>
                <w:rFonts w:ascii="Calibri" w:eastAsia="Calibri" w:hAnsi="Calibri"/>
              </w:rPr>
              <w:t>Kurumsal</w:t>
            </w:r>
            <w:proofErr w:type="spellEnd"/>
            <w:r w:rsidRPr="005C42A4">
              <w:rPr>
                <w:rFonts w:ascii="Calibri" w:eastAsia="Calibri" w:hAnsi="Calibri"/>
              </w:rPr>
              <w:t xml:space="preserve"> Karne (</w:t>
            </w:r>
            <w:proofErr w:type="spellStart"/>
            <w:r w:rsidRPr="005C42A4">
              <w:rPr>
                <w:rFonts w:ascii="Calibri" w:eastAsia="Calibri" w:hAnsi="Calibri"/>
              </w:rPr>
              <w:t>Dengeli</w:t>
            </w:r>
            <w:proofErr w:type="spellEnd"/>
            <w:r w:rsidRPr="005C42A4">
              <w:rPr>
                <w:rFonts w:ascii="Calibri" w:eastAsia="Calibri" w:hAnsi="Calibri"/>
              </w:rPr>
              <w:t xml:space="preserve"> Skor Kard) </w:t>
            </w:r>
            <w:proofErr w:type="spellStart"/>
            <w:r w:rsidRPr="005C42A4">
              <w:rPr>
                <w:rFonts w:ascii="Calibri" w:eastAsia="Calibri" w:hAnsi="Calibri"/>
              </w:rPr>
              <w:t>Yöntemi</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Güvenlik</w:t>
            </w:r>
            <w:proofErr w:type="spellEnd"/>
            <w:r w:rsidRPr="005C42A4">
              <w:rPr>
                <w:rFonts w:ascii="Calibri" w:eastAsia="Calibri" w:hAnsi="Calibri"/>
              </w:rPr>
              <w:t xml:space="preserve"> </w:t>
            </w:r>
            <w:proofErr w:type="spellStart"/>
            <w:r w:rsidRPr="005C42A4">
              <w:rPr>
                <w:rFonts w:ascii="Calibri" w:eastAsia="Calibri" w:hAnsi="Calibri"/>
              </w:rPr>
              <w:t>Dünyası</w:t>
            </w:r>
            <w:proofErr w:type="spellEnd"/>
            <w:r w:rsidRPr="005C42A4">
              <w:rPr>
                <w:rFonts w:ascii="Calibri" w:eastAsia="Calibri" w:hAnsi="Calibri"/>
              </w:rPr>
              <w:t>, Mart-Nisan 2012,Sayı: 78, .</w:t>
            </w:r>
          </w:p>
        </w:tc>
      </w:tr>
      <w:tr w:rsidR="00007022" w14:paraId="3336C8C3" w14:textId="77777777">
        <w:trPr>
          <w:trHeight w:val="758"/>
        </w:trPr>
        <w:tc>
          <w:tcPr>
            <w:tcW w:w="2127" w:type="dxa"/>
            <w:shd w:val="clear" w:color="auto" w:fill="auto"/>
            <w:vAlign w:val="bottom"/>
          </w:tcPr>
          <w:p w14:paraId="6ED5B29C" w14:textId="6241781E" w:rsidR="00007022" w:rsidRPr="00FA6F47" w:rsidRDefault="00007022" w:rsidP="00007022">
            <w:pPr>
              <w:pStyle w:val="TableParagraph"/>
              <w:spacing w:before="182"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0</w:t>
            </w:r>
          </w:p>
        </w:tc>
        <w:tc>
          <w:tcPr>
            <w:tcW w:w="7943" w:type="dxa"/>
            <w:shd w:val="clear" w:color="auto" w:fill="auto"/>
          </w:tcPr>
          <w:p w14:paraId="1731EB42" w14:textId="77777777" w:rsidR="00007022" w:rsidRPr="005C42A4" w:rsidRDefault="00007022" w:rsidP="00007022">
            <w:pPr>
              <w:pStyle w:val="TableParagraph"/>
              <w:spacing w:line="249" w:lineRule="exact"/>
              <w:rPr>
                <w:rFonts w:ascii="Calibri" w:eastAsia="Calibri" w:hAnsi="Calibri"/>
              </w:rPr>
            </w:pPr>
            <w:r w:rsidRPr="005C42A4">
              <w:rPr>
                <w:rFonts w:ascii="Calibri" w:eastAsia="Calibri" w:hAnsi="Calibri"/>
              </w:rPr>
              <w:t xml:space="preserve">Gazi, A., </w:t>
            </w:r>
            <w:proofErr w:type="spellStart"/>
            <w:r w:rsidRPr="005C42A4">
              <w:rPr>
                <w:rFonts w:ascii="Calibri" w:eastAsia="Calibri" w:hAnsi="Calibri"/>
                <w:b/>
              </w:rPr>
              <w:t>Tengilimoğlu</w:t>
            </w:r>
            <w:proofErr w:type="spellEnd"/>
            <w:r w:rsidRPr="005C42A4">
              <w:rPr>
                <w:rFonts w:ascii="Calibri" w:eastAsia="Calibri" w:hAnsi="Calibri"/>
              </w:rPr>
              <w:t xml:space="preserve">, D., Top M., </w:t>
            </w:r>
            <w:proofErr w:type="spellStart"/>
            <w:r w:rsidRPr="005C42A4">
              <w:rPr>
                <w:rFonts w:ascii="Calibri" w:eastAsia="Calibri" w:hAnsi="Calibri"/>
              </w:rPr>
              <w:t>Tarcan</w:t>
            </w:r>
            <w:proofErr w:type="spellEnd"/>
            <w:r w:rsidRPr="005C42A4">
              <w:rPr>
                <w:rFonts w:ascii="Calibri" w:eastAsia="Calibri" w:hAnsi="Calibri"/>
              </w:rPr>
              <w:t xml:space="preserve">, M., </w:t>
            </w:r>
            <w:proofErr w:type="spellStart"/>
            <w:r w:rsidRPr="005C42A4">
              <w:rPr>
                <w:rFonts w:ascii="Calibri" w:eastAsia="Calibri" w:hAnsi="Calibri"/>
              </w:rPr>
              <w:t>Tekingündüz</w:t>
            </w:r>
            <w:proofErr w:type="spellEnd"/>
            <w:r w:rsidRPr="005C42A4">
              <w:rPr>
                <w:rFonts w:ascii="Calibri" w:eastAsia="Calibri" w:hAnsi="Calibri"/>
              </w:rPr>
              <w:t xml:space="preserve"> S., (2011). “</w:t>
            </w:r>
            <w:proofErr w:type="spellStart"/>
            <w:r w:rsidRPr="005C42A4">
              <w:rPr>
                <w:rFonts w:ascii="Calibri" w:eastAsia="Calibri" w:hAnsi="Calibri"/>
              </w:rPr>
              <w:t>Sağlık</w:t>
            </w:r>
            <w:proofErr w:type="spellEnd"/>
          </w:p>
          <w:p w14:paraId="711AFBB2" w14:textId="77777777" w:rsidR="00007022" w:rsidRPr="005C42A4" w:rsidRDefault="00007022" w:rsidP="00007022">
            <w:pPr>
              <w:pStyle w:val="TableParagraph"/>
              <w:spacing w:before="5" w:line="252" w:lineRule="exact"/>
              <w:ind w:right="113"/>
              <w:rPr>
                <w:rFonts w:ascii="Calibri" w:eastAsia="Calibri" w:hAnsi="Calibri"/>
              </w:rPr>
            </w:pPr>
            <w:proofErr w:type="spellStart"/>
            <w:r w:rsidRPr="005C42A4">
              <w:rPr>
                <w:rFonts w:ascii="Calibri" w:eastAsia="Calibri" w:hAnsi="Calibri"/>
              </w:rPr>
              <w:t>Bakanlığı’na</w:t>
            </w:r>
            <w:proofErr w:type="spellEnd"/>
            <w:r w:rsidRPr="005C42A4">
              <w:rPr>
                <w:rFonts w:ascii="Calibri" w:eastAsia="Calibri" w:hAnsi="Calibri"/>
              </w:rPr>
              <w:t xml:space="preserve"> </w:t>
            </w:r>
            <w:proofErr w:type="spellStart"/>
            <w:r w:rsidRPr="005C42A4">
              <w:rPr>
                <w:rFonts w:ascii="Calibri" w:eastAsia="Calibri" w:hAnsi="Calibri"/>
              </w:rPr>
              <w:t>Bağlı</w:t>
            </w:r>
            <w:proofErr w:type="spellEnd"/>
            <w:r w:rsidRPr="005C42A4">
              <w:rPr>
                <w:rFonts w:ascii="Calibri" w:eastAsia="Calibri" w:hAnsi="Calibri"/>
              </w:rPr>
              <w:t xml:space="preserve">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Performansa</w:t>
            </w:r>
            <w:proofErr w:type="spellEnd"/>
            <w:r w:rsidRPr="005C42A4">
              <w:rPr>
                <w:rFonts w:ascii="Calibri" w:eastAsia="Calibri" w:hAnsi="Calibri"/>
              </w:rPr>
              <w:t xml:space="preserve"> </w:t>
            </w:r>
            <w:proofErr w:type="spellStart"/>
            <w:r w:rsidRPr="005C42A4">
              <w:rPr>
                <w:rFonts w:ascii="Calibri" w:eastAsia="Calibri" w:hAnsi="Calibri"/>
              </w:rPr>
              <w:t>Dayalı</w:t>
            </w:r>
            <w:proofErr w:type="spellEnd"/>
            <w:r w:rsidRPr="005C42A4">
              <w:rPr>
                <w:rFonts w:ascii="Calibri" w:eastAsia="Calibri" w:hAnsi="Calibri"/>
              </w:rPr>
              <w:t xml:space="preserve"> Ek </w:t>
            </w:r>
            <w:proofErr w:type="spellStart"/>
            <w:r w:rsidRPr="005C42A4">
              <w:rPr>
                <w:rFonts w:ascii="Calibri" w:eastAsia="Calibri" w:hAnsi="Calibri"/>
              </w:rPr>
              <w:t>Ücret</w:t>
            </w:r>
            <w:proofErr w:type="spellEnd"/>
            <w:r w:rsidRPr="005C42A4">
              <w:rPr>
                <w:rFonts w:ascii="Calibri" w:eastAsia="Calibri" w:hAnsi="Calibri"/>
              </w:rPr>
              <w:t xml:space="preserve"> </w:t>
            </w:r>
            <w:proofErr w:type="spellStart"/>
            <w:r w:rsidRPr="005C42A4">
              <w:rPr>
                <w:rFonts w:ascii="Calibri" w:eastAsia="Calibri" w:hAnsi="Calibri"/>
              </w:rPr>
              <w:t>Ödeme</w:t>
            </w:r>
            <w:proofErr w:type="spellEnd"/>
            <w:r w:rsidRPr="005C42A4">
              <w:rPr>
                <w:rFonts w:ascii="Calibri" w:eastAsia="Calibri" w:hAnsi="Calibri"/>
              </w:rPr>
              <w:t xml:space="preserve"> </w:t>
            </w:r>
            <w:proofErr w:type="spellStart"/>
            <w:r w:rsidRPr="005C42A4">
              <w:rPr>
                <w:rFonts w:ascii="Calibri" w:eastAsia="Calibri" w:hAnsi="Calibri"/>
              </w:rPr>
              <w:t>Sisteminin</w:t>
            </w:r>
            <w:proofErr w:type="spellEnd"/>
            <w:r w:rsidRPr="005C42A4">
              <w:rPr>
                <w:rFonts w:ascii="Calibri" w:eastAsia="Calibri" w:hAnsi="Calibri"/>
              </w:rPr>
              <w:t xml:space="preserve"> </w:t>
            </w:r>
            <w:proofErr w:type="spellStart"/>
            <w:r w:rsidRPr="005C42A4">
              <w:rPr>
                <w:rFonts w:ascii="Calibri" w:eastAsia="Calibri" w:hAnsi="Calibri"/>
              </w:rPr>
              <w:t>Değerlendirilmesi:Hastaların</w:t>
            </w:r>
            <w:proofErr w:type="spellEnd"/>
            <w:r w:rsidRPr="005C42A4">
              <w:rPr>
                <w:rFonts w:ascii="Calibri" w:eastAsia="Calibri" w:hAnsi="Calibri"/>
              </w:rPr>
              <w:t xml:space="preserve"> </w:t>
            </w:r>
            <w:proofErr w:type="spellStart"/>
            <w:r w:rsidRPr="005C42A4">
              <w:rPr>
                <w:rFonts w:ascii="Calibri" w:eastAsia="Calibri" w:hAnsi="Calibri"/>
              </w:rPr>
              <w:t>Görüşleri</w:t>
            </w:r>
            <w:proofErr w:type="spellEnd"/>
            <w:r w:rsidRPr="005C42A4">
              <w:rPr>
                <w:rFonts w:ascii="Calibri" w:eastAsia="Calibri" w:hAnsi="Calibri"/>
              </w:rPr>
              <w:t xml:space="preserve">, </w:t>
            </w:r>
            <w:proofErr w:type="spellStart"/>
            <w:r w:rsidRPr="005C42A4">
              <w:rPr>
                <w:rFonts w:ascii="Calibri" w:eastAsia="Calibri" w:hAnsi="Calibri"/>
              </w:rPr>
              <w:t>Verimlilik</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2011, </w:t>
            </w:r>
            <w:proofErr w:type="spellStart"/>
            <w:r w:rsidRPr="005C42A4">
              <w:rPr>
                <w:rFonts w:ascii="Calibri" w:eastAsia="Calibri" w:hAnsi="Calibri"/>
              </w:rPr>
              <w:t>sayı</w:t>
            </w:r>
            <w:proofErr w:type="spellEnd"/>
            <w:r w:rsidRPr="005C42A4">
              <w:rPr>
                <w:rFonts w:ascii="Calibri" w:eastAsia="Calibri" w:hAnsi="Calibri"/>
              </w:rPr>
              <w:t xml:space="preserve"> 2, sf. 97-124.</w:t>
            </w:r>
          </w:p>
        </w:tc>
      </w:tr>
      <w:tr w:rsidR="00007022" w14:paraId="08FB133C" w14:textId="77777777">
        <w:trPr>
          <w:trHeight w:val="505"/>
        </w:trPr>
        <w:tc>
          <w:tcPr>
            <w:tcW w:w="2127" w:type="dxa"/>
            <w:shd w:val="clear" w:color="auto" w:fill="auto"/>
            <w:vAlign w:val="bottom"/>
          </w:tcPr>
          <w:p w14:paraId="57C0A64C" w14:textId="04A9F516" w:rsidR="00007022" w:rsidRPr="00FA6F47" w:rsidRDefault="00007022" w:rsidP="00007022">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1</w:t>
            </w:r>
          </w:p>
        </w:tc>
        <w:tc>
          <w:tcPr>
            <w:tcW w:w="7943" w:type="dxa"/>
            <w:shd w:val="clear" w:color="auto" w:fill="auto"/>
          </w:tcPr>
          <w:p w14:paraId="14B89A10" w14:textId="77777777" w:rsidR="00007022" w:rsidRPr="005C42A4" w:rsidRDefault="00007022" w:rsidP="00007022">
            <w:pPr>
              <w:pStyle w:val="TableParagraph"/>
              <w:spacing w:before="2" w:line="252"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Güzel A. (2011).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Sistemleri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Ülke</w:t>
            </w:r>
            <w:proofErr w:type="spellEnd"/>
            <w:r w:rsidRPr="005C42A4">
              <w:rPr>
                <w:rFonts w:ascii="Calibri" w:eastAsia="Calibri" w:hAnsi="Calibri"/>
              </w:rPr>
              <w:t xml:space="preserve"> Örnekleri-2”,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Güvenlik</w:t>
            </w:r>
            <w:proofErr w:type="spellEnd"/>
            <w:r w:rsidRPr="005C42A4">
              <w:rPr>
                <w:rFonts w:ascii="Calibri" w:eastAsia="Calibri" w:hAnsi="Calibri"/>
              </w:rPr>
              <w:t xml:space="preserve"> </w:t>
            </w:r>
            <w:proofErr w:type="spellStart"/>
            <w:r w:rsidRPr="005C42A4">
              <w:rPr>
                <w:rFonts w:ascii="Calibri" w:eastAsia="Calibri" w:hAnsi="Calibri"/>
              </w:rPr>
              <w:t>Dünyası</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2011, </w:t>
            </w:r>
            <w:proofErr w:type="spellStart"/>
            <w:r w:rsidRPr="005C42A4">
              <w:rPr>
                <w:rFonts w:ascii="Calibri" w:eastAsia="Calibri" w:hAnsi="Calibri"/>
              </w:rPr>
              <w:t>Sayı</w:t>
            </w:r>
            <w:proofErr w:type="spellEnd"/>
            <w:r w:rsidRPr="005C42A4">
              <w:rPr>
                <w:rFonts w:ascii="Calibri" w:eastAsia="Calibri" w:hAnsi="Calibri"/>
              </w:rPr>
              <w:t xml:space="preserve"> 74.</w:t>
            </w:r>
          </w:p>
        </w:tc>
      </w:tr>
      <w:tr w:rsidR="00007022" w14:paraId="477D798A" w14:textId="77777777">
        <w:trPr>
          <w:trHeight w:val="505"/>
        </w:trPr>
        <w:tc>
          <w:tcPr>
            <w:tcW w:w="2127" w:type="dxa"/>
            <w:shd w:val="clear" w:color="auto" w:fill="auto"/>
            <w:vAlign w:val="bottom"/>
          </w:tcPr>
          <w:p w14:paraId="231D99D9" w14:textId="072C0CD6" w:rsidR="00007022" w:rsidRPr="00FA6F47" w:rsidRDefault="00007022" w:rsidP="00007022">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2</w:t>
            </w:r>
          </w:p>
        </w:tc>
        <w:tc>
          <w:tcPr>
            <w:tcW w:w="7943" w:type="dxa"/>
            <w:shd w:val="clear" w:color="auto" w:fill="auto"/>
          </w:tcPr>
          <w:p w14:paraId="41A3E463" w14:textId="77777777" w:rsidR="00007022" w:rsidRPr="005C42A4" w:rsidRDefault="00007022" w:rsidP="00007022">
            <w:pPr>
              <w:pStyle w:val="TableParagraph"/>
              <w:spacing w:before="2" w:line="252"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Güzel A., (2011).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Sistemleri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Ülke</w:t>
            </w:r>
            <w:proofErr w:type="spellEnd"/>
            <w:r w:rsidRPr="005C42A4">
              <w:rPr>
                <w:rFonts w:ascii="Calibri" w:eastAsia="Calibri" w:hAnsi="Calibri"/>
              </w:rPr>
              <w:t xml:space="preserve"> Örnekleri-1”,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Güvenlik</w:t>
            </w:r>
            <w:proofErr w:type="spellEnd"/>
            <w:r w:rsidRPr="005C42A4">
              <w:rPr>
                <w:rFonts w:ascii="Calibri" w:eastAsia="Calibri" w:hAnsi="Calibri"/>
              </w:rPr>
              <w:t xml:space="preserve"> </w:t>
            </w:r>
            <w:proofErr w:type="spellStart"/>
            <w:r w:rsidRPr="005C42A4">
              <w:rPr>
                <w:rFonts w:ascii="Calibri" w:eastAsia="Calibri" w:hAnsi="Calibri"/>
              </w:rPr>
              <w:t>Dünyası</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14, </w:t>
            </w:r>
            <w:proofErr w:type="spellStart"/>
            <w:r w:rsidRPr="005C42A4">
              <w:rPr>
                <w:rFonts w:ascii="Calibri" w:eastAsia="Calibri" w:hAnsi="Calibri"/>
              </w:rPr>
              <w:t>sayı</w:t>
            </w:r>
            <w:proofErr w:type="spellEnd"/>
            <w:r w:rsidRPr="005C42A4">
              <w:rPr>
                <w:rFonts w:ascii="Calibri" w:eastAsia="Calibri" w:hAnsi="Calibri"/>
              </w:rPr>
              <w:t xml:space="preserve"> 73, s.13-26.</w:t>
            </w:r>
          </w:p>
        </w:tc>
      </w:tr>
      <w:tr w:rsidR="00007022" w14:paraId="22818A67" w14:textId="77777777">
        <w:trPr>
          <w:trHeight w:val="758"/>
        </w:trPr>
        <w:tc>
          <w:tcPr>
            <w:tcW w:w="2127" w:type="dxa"/>
            <w:shd w:val="clear" w:color="auto" w:fill="auto"/>
            <w:vAlign w:val="bottom"/>
          </w:tcPr>
          <w:p w14:paraId="33AC793A" w14:textId="3FF517ED" w:rsidR="00007022" w:rsidRPr="00FA6F47" w:rsidRDefault="00007022" w:rsidP="00007022">
            <w:pPr>
              <w:pStyle w:val="TableParagraph"/>
              <w:spacing w:before="182"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3</w:t>
            </w:r>
          </w:p>
        </w:tc>
        <w:tc>
          <w:tcPr>
            <w:tcW w:w="7943" w:type="dxa"/>
            <w:shd w:val="clear" w:color="auto" w:fill="auto"/>
          </w:tcPr>
          <w:p w14:paraId="7AB37498" w14:textId="77777777" w:rsidR="00007022" w:rsidRPr="005C42A4" w:rsidRDefault="00007022" w:rsidP="00007022">
            <w:pPr>
              <w:pStyle w:val="TableParagraph"/>
              <w:ind w:right="388"/>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A.Güzel</w:t>
            </w:r>
            <w:proofErr w:type="spellEnd"/>
            <w:r w:rsidRPr="005C42A4">
              <w:rPr>
                <w:rFonts w:ascii="Calibri" w:eastAsia="Calibri" w:hAnsi="Calibri"/>
              </w:rPr>
              <w:t>, (2010). “</w:t>
            </w:r>
            <w:proofErr w:type="spellStart"/>
            <w:r w:rsidRPr="005C42A4">
              <w:rPr>
                <w:rFonts w:ascii="Calibri" w:eastAsia="Calibri" w:hAnsi="Calibri"/>
              </w:rPr>
              <w:t>Kurumsal</w:t>
            </w:r>
            <w:proofErr w:type="spellEnd"/>
            <w:r w:rsidRPr="005C42A4">
              <w:rPr>
                <w:rFonts w:ascii="Calibri" w:eastAsia="Calibri" w:hAnsi="Calibri"/>
              </w:rPr>
              <w:t xml:space="preserve"> </w:t>
            </w:r>
            <w:proofErr w:type="spellStart"/>
            <w:r w:rsidRPr="005C42A4">
              <w:rPr>
                <w:rFonts w:ascii="Calibri" w:eastAsia="Calibri" w:hAnsi="Calibri"/>
              </w:rPr>
              <w:t>İmaj</w:t>
            </w:r>
            <w:proofErr w:type="spellEnd"/>
            <w:r w:rsidRPr="005C42A4">
              <w:rPr>
                <w:rFonts w:ascii="Calibri" w:eastAsia="Calibri" w:hAnsi="Calibri"/>
              </w:rPr>
              <w:t xml:space="preserve">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Neden</w:t>
            </w:r>
            <w:proofErr w:type="spellEnd"/>
            <w:r w:rsidRPr="005C42A4">
              <w:rPr>
                <w:rFonts w:ascii="Calibri" w:eastAsia="Calibri" w:hAnsi="Calibri"/>
              </w:rPr>
              <w:t xml:space="preserve"> </w:t>
            </w:r>
            <w:proofErr w:type="spellStart"/>
            <w:r w:rsidRPr="005C42A4">
              <w:rPr>
                <w:rFonts w:ascii="Calibri" w:eastAsia="Calibri" w:hAnsi="Calibri"/>
              </w:rPr>
              <w:t>Önemlidir</w:t>
            </w:r>
            <w:proofErr w:type="spellEnd"/>
            <w:r w:rsidRPr="005C42A4">
              <w:rPr>
                <w:rFonts w:ascii="Calibri" w:eastAsia="Calibri" w:hAnsi="Calibri"/>
              </w:rPr>
              <w:t xml:space="preserve">?”, SAYED-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3 </w:t>
            </w:r>
            <w:proofErr w:type="spellStart"/>
            <w:r w:rsidRPr="005C42A4">
              <w:rPr>
                <w:rFonts w:ascii="Calibri" w:eastAsia="Calibri" w:hAnsi="Calibri"/>
              </w:rPr>
              <w:t>sayı</w:t>
            </w:r>
            <w:proofErr w:type="spellEnd"/>
            <w:r w:rsidRPr="005C42A4">
              <w:rPr>
                <w:rFonts w:ascii="Calibri" w:eastAsia="Calibri" w:hAnsi="Calibri"/>
              </w:rPr>
              <w:t xml:space="preserve"> 29, </w:t>
            </w:r>
            <w:proofErr w:type="spellStart"/>
            <w:r w:rsidRPr="005C42A4">
              <w:rPr>
                <w:rFonts w:ascii="Calibri" w:eastAsia="Calibri" w:hAnsi="Calibri"/>
              </w:rPr>
              <w:t>Ağustos</w:t>
            </w:r>
            <w:proofErr w:type="spellEnd"/>
          </w:p>
          <w:p w14:paraId="518CD2D8" w14:textId="77777777" w:rsidR="00007022" w:rsidRPr="005C42A4" w:rsidRDefault="00007022" w:rsidP="00007022">
            <w:pPr>
              <w:pStyle w:val="TableParagraph"/>
              <w:spacing w:line="233" w:lineRule="exact"/>
              <w:rPr>
                <w:rFonts w:ascii="Calibri" w:eastAsia="Calibri" w:hAnsi="Calibri"/>
              </w:rPr>
            </w:pPr>
            <w:r w:rsidRPr="005C42A4">
              <w:rPr>
                <w:rFonts w:ascii="Calibri" w:eastAsia="Calibri" w:hAnsi="Calibri"/>
              </w:rPr>
              <w:t>2010, s.22- 26.</w:t>
            </w:r>
          </w:p>
        </w:tc>
      </w:tr>
      <w:tr w:rsidR="00007022" w14:paraId="2FD1550B" w14:textId="77777777">
        <w:trPr>
          <w:trHeight w:val="758"/>
        </w:trPr>
        <w:tc>
          <w:tcPr>
            <w:tcW w:w="2127" w:type="dxa"/>
            <w:shd w:val="clear" w:color="auto" w:fill="auto"/>
            <w:vAlign w:val="bottom"/>
          </w:tcPr>
          <w:p w14:paraId="5EA75467" w14:textId="38A3C30E"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4</w:t>
            </w:r>
          </w:p>
        </w:tc>
        <w:tc>
          <w:tcPr>
            <w:tcW w:w="7943" w:type="dxa"/>
            <w:shd w:val="clear" w:color="auto" w:fill="auto"/>
          </w:tcPr>
          <w:p w14:paraId="545DDC18" w14:textId="525BFCB6" w:rsidR="00007022" w:rsidRPr="005C42A4" w:rsidRDefault="00007022" w:rsidP="00007022">
            <w:pPr>
              <w:pStyle w:val="TableParagraph"/>
              <w:ind w:right="388"/>
              <w:rPr>
                <w:rFonts w:ascii="Calibri" w:eastAsia="Calibri" w:hAnsi="Calibri"/>
                <w:b/>
              </w:rPr>
            </w:pPr>
            <w:proofErr w:type="spellStart"/>
            <w:r w:rsidRPr="00321EC7">
              <w:rPr>
                <w:rFonts w:ascii="Calibri" w:eastAsia="Calibri" w:hAnsi="Calibri"/>
                <w:b/>
              </w:rPr>
              <w:t>Tengilimoğlu</w:t>
            </w:r>
            <w:proofErr w:type="spellEnd"/>
            <w:r w:rsidRPr="00321EC7">
              <w:rPr>
                <w:rFonts w:ascii="Calibri" w:eastAsia="Calibri" w:hAnsi="Calibri"/>
                <w:b/>
              </w:rPr>
              <w:t>,</w:t>
            </w:r>
            <w:r>
              <w:rPr>
                <w:rFonts w:ascii="Calibri" w:eastAsia="Calibri" w:hAnsi="Calibri"/>
              </w:rPr>
              <w:t xml:space="preserve"> D., </w:t>
            </w:r>
            <w:r w:rsidRPr="005C42A4">
              <w:rPr>
                <w:rFonts w:ascii="Calibri" w:eastAsia="Calibri" w:hAnsi="Calibri"/>
              </w:rPr>
              <w:t xml:space="preserve">Bina </w:t>
            </w:r>
            <w:proofErr w:type="spellStart"/>
            <w:r w:rsidRPr="005C42A4">
              <w:rPr>
                <w:rFonts w:ascii="Calibri" w:eastAsia="Calibri" w:hAnsi="Calibri"/>
              </w:rPr>
              <w:t>Yönetimi</w:t>
            </w:r>
            <w:proofErr w:type="spellEnd"/>
            <w:r w:rsidRPr="005C42A4">
              <w:rPr>
                <w:rFonts w:ascii="Calibri" w:eastAsia="Calibri" w:hAnsi="Calibri"/>
              </w:rPr>
              <w:t xml:space="preserve">, SAYED-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3 </w:t>
            </w:r>
            <w:proofErr w:type="spellStart"/>
            <w:r w:rsidRPr="005C42A4">
              <w:rPr>
                <w:rFonts w:ascii="Calibri" w:eastAsia="Calibri" w:hAnsi="Calibri"/>
              </w:rPr>
              <w:t>sayı</w:t>
            </w:r>
            <w:proofErr w:type="spellEnd"/>
            <w:r w:rsidRPr="005C42A4">
              <w:rPr>
                <w:rFonts w:ascii="Calibri" w:eastAsia="Calibri" w:hAnsi="Calibri"/>
              </w:rPr>
              <w:t xml:space="preserve"> 23, </w:t>
            </w:r>
            <w:proofErr w:type="spellStart"/>
            <w:r w:rsidRPr="005C42A4">
              <w:rPr>
                <w:rFonts w:ascii="Calibri" w:eastAsia="Calibri" w:hAnsi="Calibri"/>
              </w:rPr>
              <w:t>Şubat</w:t>
            </w:r>
            <w:proofErr w:type="spellEnd"/>
            <w:r w:rsidRPr="005C42A4">
              <w:rPr>
                <w:rFonts w:ascii="Calibri" w:eastAsia="Calibri" w:hAnsi="Calibri"/>
              </w:rPr>
              <w:t xml:space="preserve"> 2010, s.32- 36.</w:t>
            </w:r>
          </w:p>
        </w:tc>
      </w:tr>
      <w:tr w:rsidR="00007022" w14:paraId="1EE33295" w14:textId="77777777">
        <w:trPr>
          <w:trHeight w:val="758"/>
        </w:trPr>
        <w:tc>
          <w:tcPr>
            <w:tcW w:w="2127" w:type="dxa"/>
            <w:shd w:val="clear" w:color="auto" w:fill="auto"/>
            <w:vAlign w:val="bottom"/>
          </w:tcPr>
          <w:p w14:paraId="0CB8560D" w14:textId="7D7EAF66"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5</w:t>
            </w:r>
          </w:p>
        </w:tc>
        <w:tc>
          <w:tcPr>
            <w:tcW w:w="7943" w:type="dxa"/>
            <w:shd w:val="clear" w:color="auto" w:fill="auto"/>
          </w:tcPr>
          <w:p w14:paraId="16C9D60A" w14:textId="77777777" w:rsidR="00007022" w:rsidRPr="005C42A4" w:rsidRDefault="00007022" w:rsidP="00007022">
            <w:pPr>
              <w:pStyle w:val="TableParagraph"/>
              <w:ind w:right="125"/>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P., </w:t>
            </w:r>
            <w:proofErr w:type="spellStart"/>
            <w:r w:rsidRPr="005C42A4">
              <w:rPr>
                <w:rFonts w:ascii="Calibri" w:eastAsia="Calibri" w:hAnsi="Calibri"/>
              </w:rPr>
              <w:t>Yılık</w:t>
            </w:r>
            <w:proofErr w:type="spellEnd"/>
            <w:r w:rsidRPr="005C42A4">
              <w:rPr>
                <w:rFonts w:ascii="Calibri" w:eastAsia="Calibri" w:hAnsi="Calibri"/>
              </w:rPr>
              <w:t xml:space="preserve">, A.E., Gündoğdu, (2010). Özel </w:t>
            </w:r>
            <w:proofErr w:type="spellStart"/>
            <w:r w:rsidRPr="005C42A4">
              <w:rPr>
                <w:rFonts w:ascii="Calibri" w:eastAsia="Calibri" w:hAnsi="Calibri"/>
              </w:rPr>
              <w:t>Hastanelerin</w:t>
            </w:r>
            <w:proofErr w:type="spellEnd"/>
            <w:r w:rsidRPr="005C42A4">
              <w:rPr>
                <w:rFonts w:ascii="Calibri" w:eastAsia="Calibri" w:hAnsi="Calibri"/>
              </w:rPr>
              <w:t xml:space="preserve"> </w:t>
            </w:r>
            <w:proofErr w:type="spellStart"/>
            <w:r w:rsidRPr="005C42A4">
              <w:rPr>
                <w:rFonts w:ascii="Calibri" w:eastAsia="Calibri" w:hAnsi="Calibri"/>
              </w:rPr>
              <w:t>Sorunlarını</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w:t>
            </w:r>
            <w:proofErr w:type="spellStart"/>
            <w:r w:rsidRPr="005C42A4">
              <w:rPr>
                <w:rFonts w:ascii="Calibri" w:eastAsia="Calibri" w:hAnsi="Calibri"/>
              </w:rPr>
              <w:t>alan</w:t>
            </w:r>
            <w:proofErr w:type="spellEnd"/>
            <w:r w:rsidRPr="005C42A4">
              <w:rPr>
                <w:rFonts w:ascii="Calibri" w:eastAsia="Calibri" w:hAnsi="Calibri"/>
              </w:rPr>
              <w:t xml:space="preserve"> </w:t>
            </w:r>
            <w:proofErr w:type="spellStart"/>
            <w:r w:rsidRPr="005C42A4">
              <w:rPr>
                <w:rFonts w:ascii="Calibri" w:eastAsia="Calibri" w:hAnsi="Calibri"/>
              </w:rPr>
              <w:t>Araştırması</w:t>
            </w:r>
            <w:proofErr w:type="spellEnd"/>
            <w:r w:rsidRPr="005C42A4">
              <w:rPr>
                <w:rFonts w:ascii="Calibri" w:eastAsia="Calibri" w:hAnsi="Calibri"/>
              </w:rPr>
              <w:t xml:space="preserve">, SABİR, ( </w:t>
            </w:r>
            <w:proofErr w:type="spellStart"/>
            <w:r w:rsidRPr="005C42A4">
              <w:rPr>
                <w:rFonts w:ascii="Calibri" w:eastAsia="Calibri" w:hAnsi="Calibri"/>
              </w:rPr>
              <w:t>Sağlıkta</w:t>
            </w:r>
            <w:proofErr w:type="spellEnd"/>
            <w:r w:rsidRPr="005C42A4">
              <w:rPr>
                <w:rFonts w:ascii="Calibri" w:eastAsia="Calibri" w:hAnsi="Calibri"/>
              </w:rPr>
              <w:t xml:space="preserve"> Birlik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2010,</w:t>
            </w:r>
          </w:p>
          <w:p w14:paraId="582502A4"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sayı</w:t>
            </w:r>
            <w:proofErr w:type="spellEnd"/>
            <w:r w:rsidRPr="005C42A4">
              <w:rPr>
                <w:rFonts w:ascii="Calibri" w:eastAsia="Calibri" w:hAnsi="Calibri"/>
              </w:rPr>
              <w:t xml:space="preserve"> 5, Ocak-</w:t>
            </w:r>
            <w:proofErr w:type="spellStart"/>
            <w:r w:rsidRPr="005C42A4">
              <w:rPr>
                <w:rFonts w:ascii="Calibri" w:eastAsia="Calibri" w:hAnsi="Calibri"/>
              </w:rPr>
              <w:t>Şubat</w:t>
            </w:r>
            <w:proofErr w:type="spellEnd"/>
            <w:r w:rsidRPr="005C42A4">
              <w:rPr>
                <w:rFonts w:ascii="Calibri" w:eastAsia="Calibri" w:hAnsi="Calibri"/>
              </w:rPr>
              <w:t xml:space="preserve"> , s.40-47.</w:t>
            </w:r>
          </w:p>
        </w:tc>
      </w:tr>
      <w:tr w:rsidR="00007022" w14:paraId="4320E41C" w14:textId="77777777">
        <w:trPr>
          <w:trHeight w:val="758"/>
        </w:trPr>
        <w:tc>
          <w:tcPr>
            <w:tcW w:w="2127" w:type="dxa"/>
            <w:shd w:val="clear" w:color="auto" w:fill="auto"/>
            <w:vAlign w:val="bottom"/>
          </w:tcPr>
          <w:p w14:paraId="0D185247" w14:textId="001BC88E"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6</w:t>
            </w:r>
          </w:p>
        </w:tc>
        <w:tc>
          <w:tcPr>
            <w:tcW w:w="7943" w:type="dxa"/>
            <w:shd w:val="clear" w:color="auto" w:fill="auto"/>
          </w:tcPr>
          <w:p w14:paraId="79192097" w14:textId="77777777" w:rsidR="00007022" w:rsidRPr="005C42A4" w:rsidRDefault="00007022" w:rsidP="00007022">
            <w:pPr>
              <w:pStyle w:val="TableParagraph"/>
              <w:ind w:right="132"/>
              <w:rPr>
                <w:rFonts w:ascii="Calibri" w:eastAsia="Calibri" w:hAnsi="Calibri"/>
              </w:rPr>
            </w:pPr>
            <w:r w:rsidRPr="005C42A4">
              <w:rPr>
                <w:rFonts w:ascii="Calibri" w:eastAsia="Calibri" w:hAnsi="Calibri"/>
              </w:rPr>
              <w:t xml:space="preserve">Gazi, A., </w:t>
            </w:r>
            <w:proofErr w:type="spellStart"/>
            <w:r w:rsidRPr="005C42A4">
              <w:rPr>
                <w:rFonts w:ascii="Calibri" w:eastAsia="Calibri" w:hAnsi="Calibri"/>
                <w:b/>
              </w:rPr>
              <w:t>Tengilimoğlu</w:t>
            </w:r>
            <w:proofErr w:type="spellEnd"/>
            <w:r w:rsidRPr="005C42A4">
              <w:rPr>
                <w:rFonts w:ascii="Calibri" w:eastAsia="Calibri" w:hAnsi="Calibri"/>
              </w:rPr>
              <w:t xml:space="preserve">, D., Top M., </w:t>
            </w:r>
            <w:proofErr w:type="spellStart"/>
            <w:r w:rsidRPr="005C42A4">
              <w:rPr>
                <w:rFonts w:ascii="Calibri" w:eastAsia="Calibri" w:hAnsi="Calibri"/>
              </w:rPr>
              <w:t>Tarcan</w:t>
            </w:r>
            <w:proofErr w:type="spellEnd"/>
            <w:r w:rsidRPr="005C42A4">
              <w:rPr>
                <w:rFonts w:ascii="Calibri" w:eastAsia="Calibri" w:hAnsi="Calibri"/>
              </w:rPr>
              <w:t>, M., (2009).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Bakanlığı’na</w:t>
            </w:r>
            <w:proofErr w:type="spellEnd"/>
            <w:r w:rsidRPr="005C42A4">
              <w:rPr>
                <w:rFonts w:ascii="Calibri" w:eastAsia="Calibri" w:hAnsi="Calibri"/>
              </w:rPr>
              <w:t xml:space="preserve"> </w:t>
            </w:r>
            <w:proofErr w:type="spellStart"/>
            <w:r w:rsidRPr="005C42A4">
              <w:rPr>
                <w:rFonts w:ascii="Calibri" w:eastAsia="Calibri" w:hAnsi="Calibri"/>
              </w:rPr>
              <w:t>Bağlı</w:t>
            </w:r>
            <w:proofErr w:type="spellEnd"/>
            <w:r w:rsidRPr="005C42A4">
              <w:rPr>
                <w:rFonts w:ascii="Calibri" w:eastAsia="Calibri" w:hAnsi="Calibri"/>
              </w:rPr>
              <w:t xml:space="preserve">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Performansa</w:t>
            </w:r>
            <w:proofErr w:type="spellEnd"/>
            <w:r w:rsidRPr="005C42A4">
              <w:rPr>
                <w:rFonts w:ascii="Calibri" w:eastAsia="Calibri" w:hAnsi="Calibri"/>
              </w:rPr>
              <w:t xml:space="preserve"> </w:t>
            </w:r>
            <w:proofErr w:type="spellStart"/>
            <w:r w:rsidRPr="005C42A4">
              <w:rPr>
                <w:rFonts w:ascii="Calibri" w:eastAsia="Calibri" w:hAnsi="Calibri"/>
              </w:rPr>
              <w:t>Dayalı</w:t>
            </w:r>
            <w:proofErr w:type="spellEnd"/>
            <w:r w:rsidRPr="005C42A4">
              <w:rPr>
                <w:rFonts w:ascii="Calibri" w:eastAsia="Calibri" w:hAnsi="Calibri"/>
              </w:rPr>
              <w:t xml:space="preserve"> Ek </w:t>
            </w:r>
            <w:proofErr w:type="spellStart"/>
            <w:r w:rsidRPr="005C42A4">
              <w:rPr>
                <w:rFonts w:ascii="Calibri" w:eastAsia="Calibri" w:hAnsi="Calibri"/>
              </w:rPr>
              <w:t>Ödeme</w:t>
            </w:r>
            <w:proofErr w:type="spellEnd"/>
            <w:r w:rsidRPr="005C42A4">
              <w:rPr>
                <w:rFonts w:ascii="Calibri" w:eastAsia="Calibri" w:hAnsi="Calibri"/>
              </w:rPr>
              <w:t xml:space="preserve"> </w:t>
            </w:r>
            <w:proofErr w:type="spellStart"/>
            <w:r w:rsidRPr="005C42A4">
              <w:rPr>
                <w:rFonts w:ascii="Calibri" w:eastAsia="Calibri" w:hAnsi="Calibri"/>
              </w:rPr>
              <w:t>Sisteminin</w:t>
            </w:r>
            <w:proofErr w:type="spellEnd"/>
            <w:r w:rsidRPr="005C42A4">
              <w:rPr>
                <w:rFonts w:ascii="Calibri" w:eastAsia="Calibri" w:hAnsi="Calibri"/>
              </w:rPr>
              <w:t xml:space="preserve"> (PDEOS) </w:t>
            </w:r>
            <w:proofErr w:type="spellStart"/>
            <w:r w:rsidRPr="005C42A4">
              <w:rPr>
                <w:rFonts w:ascii="Calibri" w:eastAsia="Calibri" w:hAnsi="Calibri"/>
              </w:rPr>
              <w:t>Personel</w:t>
            </w:r>
            <w:proofErr w:type="spellEnd"/>
            <w:r w:rsidRPr="005C42A4">
              <w:rPr>
                <w:rFonts w:ascii="Calibri" w:eastAsia="Calibri" w:hAnsi="Calibri"/>
              </w:rPr>
              <w:t xml:space="preserve"> </w:t>
            </w:r>
            <w:proofErr w:type="spellStart"/>
            <w:r w:rsidRPr="005C42A4">
              <w:rPr>
                <w:rFonts w:ascii="Calibri" w:eastAsia="Calibri" w:hAnsi="Calibri"/>
              </w:rPr>
              <w:t>Tarafından</w:t>
            </w:r>
            <w:proofErr w:type="spellEnd"/>
          </w:p>
          <w:p w14:paraId="540446E7"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Değerlendirilmesi</w:t>
            </w:r>
            <w:proofErr w:type="spellEnd"/>
            <w:r w:rsidRPr="005C42A4">
              <w:rPr>
                <w:rFonts w:ascii="Calibri" w:eastAsia="Calibri" w:hAnsi="Calibri"/>
              </w:rPr>
              <w:t xml:space="preserve">: Ankara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Hastanesi</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 xml:space="preserve">, Finans </w:t>
            </w:r>
            <w:proofErr w:type="spellStart"/>
            <w:r w:rsidRPr="005C42A4">
              <w:rPr>
                <w:rFonts w:ascii="Calibri" w:eastAsia="Calibri" w:hAnsi="Calibri"/>
              </w:rPr>
              <w:t>Politik&amp;Ekonomik</w:t>
            </w:r>
            <w:proofErr w:type="spellEnd"/>
            <w:r w:rsidRPr="005C42A4">
              <w:rPr>
                <w:rFonts w:ascii="Calibri" w:eastAsia="Calibri" w:hAnsi="Calibri"/>
              </w:rPr>
              <w:t xml:space="preserve"> </w:t>
            </w:r>
            <w:proofErr w:type="spellStart"/>
            <w:r w:rsidRPr="005C42A4">
              <w:rPr>
                <w:rFonts w:ascii="Calibri" w:eastAsia="Calibri" w:hAnsi="Calibri"/>
              </w:rPr>
              <w:t>Yorumlar</w:t>
            </w:r>
            <w:proofErr w:type="spellEnd"/>
            <w:r w:rsidRPr="005C42A4">
              <w:rPr>
                <w:rFonts w:ascii="Calibri" w:eastAsia="Calibri" w:hAnsi="Calibri"/>
              </w:rPr>
              <w:t xml:space="preserve">, 2009, </w:t>
            </w:r>
            <w:proofErr w:type="spellStart"/>
            <w:r w:rsidRPr="005C42A4">
              <w:rPr>
                <w:rFonts w:ascii="Calibri" w:eastAsia="Calibri" w:hAnsi="Calibri"/>
              </w:rPr>
              <w:t>Cilt</w:t>
            </w:r>
            <w:proofErr w:type="spellEnd"/>
            <w:r w:rsidRPr="005C42A4">
              <w:rPr>
                <w:rFonts w:ascii="Calibri" w:eastAsia="Calibri" w:hAnsi="Calibri"/>
              </w:rPr>
              <w:t>. 46, No.538, sf.53-73.</w:t>
            </w:r>
          </w:p>
        </w:tc>
      </w:tr>
      <w:tr w:rsidR="00007022" w14:paraId="620E6DF6" w14:textId="77777777">
        <w:trPr>
          <w:trHeight w:val="758"/>
        </w:trPr>
        <w:tc>
          <w:tcPr>
            <w:tcW w:w="2127" w:type="dxa"/>
            <w:shd w:val="clear" w:color="auto" w:fill="auto"/>
            <w:vAlign w:val="bottom"/>
          </w:tcPr>
          <w:p w14:paraId="5FDBD7FE" w14:textId="44E9A3A9"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7</w:t>
            </w:r>
          </w:p>
        </w:tc>
        <w:tc>
          <w:tcPr>
            <w:tcW w:w="7943" w:type="dxa"/>
            <w:shd w:val="clear" w:color="auto" w:fill="auto"/>
          </w:tcPr>
          <w:p w14:paraId="0FFA129A" w14:textId="77777777" w:rsidR="00007022" w:rsidRPr="005C42A4" w:rsidRDefault="00007022" w:rsidP="00007022">
            <w:pPr>
              <w:pStyle w:val="TableParagraph"/>
              <w:ind w:right="95"/>
              <w:rPr>
                <w:rFonts w:ascii="Calibri" w:eastAsia="Calibri" w:hAnsi="Calibri"/>
              </w:rPr>
            </w:pPr>
            <w:proofErr w:type="spellStart"/>
            <w:r w:rsidRPr="005C42A4">
              <w:rPr>
                <w:rFonts w:ascii="Calibri" w:eastAsia="Calibri" w:hAnsi="Calibri"/>
              </w:rPr>
              <w:t>Şahman</w:t>
            </w:r>
            <w:proofErr w:type="spellEnd"/>
            <w:r w:rsidRPr="005C42A4">
              <w:rPr>
                <w:rFonts w:ascii="Calibri" w:eastAsia="Calibri" w:hAnsi="Calibri"/>
              </w:rPr>
              <w:t xml:space="preserve"> İ., </w:t>
            </w:r>
            <w:proofErr w:type="spellStart"/>
            <w:r w:rsidRPr="005C42A4">
              <w:rPr>
                <w:rFonts w:ascii="Calibri" w:eastAsia="Calibri" w:hAnsi="Calibri"/>
                <w:b/>
              </w:rPr>
              <w:t>Tengilimoğlu</w:t>
            </w:r>
            <w:proofErr w:type="spellEnd"/>
            <w:r w:rsidRPr="005C42A4">
              <w:rPr>
                <w:rFonts w:ascii="Calibri" w:eastAsia="Calibri" w:hAnsi="Calibri"/>
              </w:rPr>
              <w:t xml:space="preserve">, D., O. Işık, (2008). Özel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Yönetimin</w:t>
            </w:r>
            <w:proofErr w:type="spellEnd"/>
            <w:r w:rsidRPr="005C42A4">
              <w:rPr>
                <w:rFonts w:ascii="Calibri" w:eastAsia="Calibri" w:hAnsi="Calibri"/>
              </w:rPr>
              <w:t xml:space="preserve"> </w:t>
            </w:r>
            <w:proofErr w:type="spellStart"/>
            <w:r w:rsidRPr="005C42A4">
              <w:rPr>
                <w:rFonts w:ascii="Calibri" w:eastAsia="Calibri" w:hAnsi="Calibri"/>
              </w:rPr>
              <w:t>Profesyonelleşmesinin</w:t>
            </w:r>
            <w:proofErr w:type="spellEnd"/>
            <w:r w:rsidRPr="005C42A4">
              <w:rPr>
                <w:rFonts w:ascii="Calibri" w:eastAsia="Calibri" w:hAnsi="Calibri"/>
              </w:rPr>
              <w:t xml:space="preserve"> </w:t>
            </w:r>
            <w:proofErr w:type="spellStart"/>
            <w:r w:rsidRPr="005C42A4">
              <w:rPr>
                <w:rFonts w:ascii="Calibri" w:eastAsia="Calibri" w:hAnsi="Calibri"/>
              </w:rPr>
              <w:t>Kurumsallaşma</w:t>
            </w:r>
            <w:proofErr w:type="spellEnd"/>
            <w:r w:rsidRPr="005C42A4">
              <w:rPr>
                <w:rFonts w:ascii="Calibri" w:eastAsia="Calibri" w:hAnsi="Calibri"/>
              </w:rPr>
              <w:t xml:space="preserve"> </w:t>
            </w:r>
            <w:proofErr w:type="spellStart"/>
            <w:r w:rsidRPr="005C42A4">
              <w:rPr>
                <w:rFonts w:ascii="Calibri" w:eastAsia="Calibri" w:hAnsi="Calibri"/>
              </w:rPr>
              <w:t>Süreci</w:t>
            </w:r>
            <w:proofErr w:type="spellEnd"/>
            <w:r w:rsidRPr="005C42A4">
              <w:rPr>
                <w:rFonts w:ascii="Calibri" w:eastAsia="Calibri" w:hAnsi="Calibri"/>
              </w:rPr>
              <w:t xml:space="preserve"> </w:t>
            </w:r>
            <w:proofErr w:type="spellStart"/>
            <w:r w:rsidRPr="005C42A4">
              <w:rPr>
                <w:rFonts w:ascii="Calibri" w:eastAsia="Calibri" w:hAnsi="Calibri"/>
              </w:rPr>
              <w:t>Üzerindeki</w:t>
            </w:r>
            <w:proofErr w:type="spellEnd"/>
            <w:r w:rsidRPr="005C42A4">
              <w:rPr>
                <w:rFonts w:ascii="Calibri" w:eastAsia="Calibri" w:hAnsi="Calibri"/>
              </w:rPr>
              <w:t xml:space="preserve"> </w:t>
            </w:r>
            <w:proofErr w:type="spellStart"/>
            <w:r w:rsidRPr="005C42A4">
              <w:rPr>
                <w:rFonts w:ascii="Calibri" w:eastAsia="Calibri" w:hAnsi="Calibri"/>
              </w:rPr>
              <w:t>Etkisini</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p>
          <w:p w14:paraId="07A863EF" w14:textId="77777777" w:rsidR="00007022" w:rsidRPr="005C42A4" w:rsidRDefault="00007022" w:rsidP="00007022">
            <w:pPr>
              <w:pStyle w:val="TableParagraph"/>
              <w:ind w:right="388"/>
              <w:rPr>
                <w:rFonts w:ascii="Calibri" w:eastAsia="Calibri" w:hAnsi="Calibri"/>
                <w:b/>
              </w:rPr>
            </w:pPr>
            <w:r w:rsidRPr="005C42A4">
              <w:rPr>
                <w:rFonts w:ascii="Calibri" w:eastAsia="Calibri" w:hAnsi="Calibri"/>
              </w:rPr>
              <w:t xml:space="preserve">Alan </w:t>
            </w:r>
            <w:proofErr w:type="spellStart"/>
            <w:r w:rsidRPr="005C42A4">
              <w:rPr>
                <w:rFonts w:ascii="Calibri" w:eastAsia="Calibri" w:hAnsi="Calibri"/>
              </w:rPr>
              <w:t>Çalışması</w:t>
            </w:r>
            <w:proofErr w:type="spellEnd"/>
            <w:r w:rsidRPr="005C42A4">
              <w:rPr>
                <w:rFonts w:ascii="Calibri" w:eastAsia="Calibri" w:hAnsi="Calibri"/>
              </w:rPr>
              <w:t xml:space="preserve">, Gazi </w:t>
            </w:r>
            <w:proofErr w:type="spellStart"/>
            <w:r w:rsidRPr="005C42A4">
              <w:rPr>
                <w:rFonts w:ascii="Calibri" w:eastAsia="Calibri" w:hAnsi="Calibri"/>
              </w:rPr>
              <w:t>Üniversitesi</w:t>
            </w:r>
            <w:proofErr w:type="spellEnd"/>
            <w:r w:rsidRPr="005C42A4">
              <w:rPr>
                <w:rFonts w:ascii="Calibri" w:eastAsia="Calibri" w:hAnsi="Calibri"/>
              </w:rPr>
              <w:t xml:space="preserve"> İ.İ.B.F.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10, </w:t>
            </w:r>
            <w:proofErr w:type="spellStart"/>
            <w:r w:rsidRPr="005C42A4">
              <w:rPr>
                <w:rFonts w:ascii="Calibri" w:eastAsia="Calibri" w:hAnsi="Calibri"/>
              </w:rPr>
              <w:t>Sayı</w:t>
            </w:r>
            <w:proofErr w:type="spellEnd"/>
            <w:r w:rsidRPr="005C42A4">
              <w:rPr>
                <w:rFonts w:ascii="Calibri" w:eastAsia="Calibri" w:hAnsi="Calibri"/>
              </w:rPr>
              <w:t xml:space="preserve"> 2, </w:t>
            </w:r>
            <w:proofErr w:type="spellStart"/>
            <w:r w:rsidRPr="005C42A4">
              <w:rPr>
                <w:rFonts w:ascii="Calibri" w:eastAsia="Calibri" w:hAnsi="Calibri"/>
              </w:rPr>
              <w:t>sayfa</w:t>
            </w:r>
            <w:proofErr w:type="spellEnd"/>
            <w:r w:rsidRPr="005C42A4">
              <w:rPr>
                <w:rFonts w:ascii="Calibri" w:eastAsia="Calibri" w:hAnsi="Calibri"/>
              </w:rPr>
              <w:t xml:space="preserve"> 1- 23.</w:t>
            </w:r>
          </w:p>
        </w:tc>
      </w:tr>
      <w:tr w:rsidR="00007022" w14:paraId="2E0D33E2" w14:textId="77777777">
        <w:trPr>
          <w:trHeight w:val="758"/>
        </w:trPr>
        <w:tc>
          <w:tcPr>
            <w:tcW w:w="2127" w:type="dxa"/>
            <w:shd w:val="clear" w:color="auto" w:fill="auto"/>
            <w:vAlign w:val="bottom"/>
          </w:tcPr>
          <w:p w14:paraId="5E9D61AA" w14:textId="52386D7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Pr>
                <w:rFonts w:ascii="Calibri" w:hAnsi="Calibri" w:cs="Calibri"/>
                <w:b/>
                <w:bCs/>
                <w:color w:val="000000"/>
                <w:sz w:val="24"/>
                <w:szCs w:val="24"/>
              </w:rPr>
              <w:t>8</w:t>
            </w:r>
          </w:p>
        </w:tc>
        <w:tc>
          <w:tcPr>
            <w:tcW w:w="7943" w:type="dxa"/>
            <w:shd w:val="clear" w:color="auto" w:fill="auto"/>
          </w:tcPr>
          <w:p w14:paraId="56B894CB" w14:textId="77777777" w:rsidR="00007022" w:rsidRPr="005C42A4" w:rsidRDefault="00007022" w:rsidP="00007022">
            <w:pPr>
              <w:pStyle w:val="TableParagraph"/>
              <w:ind w:right="290"/>
              <w:rPr>
                <w:rFonts w:ascii="Calibri" w:eastAsia="Calibri" w:hAnsi="Calibri"/>
              </w:rPr>
            </w:pPr>
            <w:proofErr w:type="spellStart"/>
            <w:r w:rsidRPr="005C42A4">
              <w:rPr>
                <w:rFonts w:ascii="Calibri" w:eastAsia="Calibri" w:hAnsi="Calibri"/>
              </w:rPr>
              <w:t>Bıyıklı</w:t>
            </w:r>
            <w:proofErr w:type="spellEnd"/>
            <w:r w:rsidRPr="005C42A4">
              <w:rPr>
                <w:rFonts w:ascii="Calibri" w:eastAsia="Calibri" w:hAnsi="Calibri"/>
              </w:rPr>
              <w:t xml:space="preserve"> H., </w:t>
            </w:r>
            <w:proofErr w:type="spellStart"/>
            <w:r w:rsidRPr="005C42A4">
              <w:rPr>
                <w:rFonts w:ascii="Calibri" w:eastAsia="Calibri" w:hAnsi="Calibri"/>
                <w:b/>
              </w:rPr>
              <w:t>Tengilimoğlu</w:t>
            </w:r>
            <w:proofErr w:type="spellEnd"/>
            <w:r w:rsidRPr="005C42A4">
              <w:rPr>
                <w:rFonts w:ascii="Calibri" w:eastAsia="Calibri" w:hAnsi="Calibri"/>
              </w:rPr>
              <w:t xml:space="preserve">, D. M., Top, (2008)., “Kamu </w:t>
            </w:r>
            <w:proofErr w:type="spellStart"/>
            <w:r w:rsidRPr="005C42A4">
              <w:rPr>
                <w:rFonts w:ascii="Calibri" w:eastAsia="Calibri" w:hAnsi="Calibri"/>
              </w:rPr>
              <w:t>Kurum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Kuruluşlarına</w:t>
            </w:r>
            <w:proofErr w:type="spellEnd"/>
            <w:r w:rsidRPr="005C42A4">
              <w:rPr>
                <w:rFonts w:ascii="Calibri" w:eastAsia="Calibri" w:hAnsi="Calibri"/>
              </w:rPr>
              <w:t xml:space="preserve"> </w:t>
            </w:r>
            <w:proofErr w:type="spellStart"/>
            <w:r w:rsidRPr="005C42A4">
              <w:rPr>
                <w:rFonts w:ascii="Calibri" w:eastAsia="Calibri" w:hAnsi="Calibri"/>
              </w:rPr>
              <w:t>Ait</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tesislerinin</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Bakanlığı’na</w:t>
            </w:r>
            <w:proofErr w:type="spellEnd"/>
            <w:r w:rsidRPr="005C42A4">
              <w:rPr>
                <w:rFonts w:ascii="Calibri" w:eastAsia="Calibri" w:hAnsi="Calibri"/>
              </w:rPr>
              <w:t xml:space="preserve"> </w:t>
            </w:r>
            <w:proofErr w:type="spellStart"/>
            <w:r w:rsidRPr="005C42A4">
              <w:rPr>
                <w:rFonts w:ascii="Calibri" w:eastAsia="Calibri" w:hAnsi="Calibri"/>
              </w:rPr>
              <w:t>Devir</w:t>
            </w:r>
            <w:proofErr w:type="spellEnd"/>
            <w:r w:rsidRPr="005C42A4">
              <w:rPr>
                <w:rFonts w:ascii="Calibri" w:eastAsia="Calibri" w:hAnsi="Calibri"/>
              </w:rPr>
              <w:t xml:space="preserve"> </w:t>
            </w:r>
            <w:proofErr w:type="spellStart"/>
            <w:r w:rsidRPr="005C42A4">
              <w:rPr>
                <w:rFonts w:ascii="Calibri" w:eastAsia="Calibri" w:hAnsi="Calibri"/>
              </w:rPr>
              <w:t>Edildikten</w:t>
            </w:r>
            <w:proofErr w:type="spellEnd"/>
            <w:r w:rsidRPr="005C42A4">
              <w:rPr>
                <w:rFonts w:ascii="Calibri" w:eastAsia="Calibri" w:hAnsi="Calibri"/>
              </w:rPr>
              <w:t xml:space="preserve"> Sonra hasta </w:t>
            </w:r>
            <w:proofErr w:type="spellStart"/>
            <w:r w:rsidRPr="005C42A4">
              <w:rPr>
                <w:rFonts w:ascii="Calibri" w:eastAsia="Calibri" w:hAnsi="Calibri"/>
              </w:rPr>
              <w:t>Memnuniyetinin</w:t>
            </w:r>
            <w:proofErr w:type="spellEnd"/>
          </w:p>
          <w:p w14:paraId="02310804"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Değerlendirilmesi</w:t>
            </w:r>
            <w:proofErr w:type="spellEnd"/>
            <w:r w:rsidRPr="005C42A4">
              <w:rPr>
                <w:rFonts w:ascii="Calibri" w:eastAsia="Calibri" w:hAnsi="Calibri"/>
              </w:rPr>
              <w:t xml:space="preserve">: Türkiye Yüksek </w:t>
            </w:r>
            <w:proofErr w:type="spellStart"/>
            <w:r w:rsidRPr="005C42A4">
              <w:rPr>
                <w:rFonts w:ascii="Calibri" w:eastAsia="Calibri" w:hAnsi="Calibri"/>
              </w:rPr>
              <w:t>İhtisas</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Hastanesi</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12, </w:t>
            </w:r>
            <w:proofErr w:type="spellStart"/>
            <w:r w:rsidRPr="005C42A4">
              <w:rPr>
                <w:rFonts w:ascii="Calibri" w:eastAsia="Calibri" w:hAnsi="Calibri"/>
              </w:rPr>
              <w:t>Sayı</w:t>
            </w:r>
            <w:proofErr w:type="spellEnd"/>
            <w:r w:rsidRPr="005C42A4">
              <w:rPr>
                <w:rFonts w:ascii="Calibri" w:eastAsia="Calibri" w:hAnsi="Calibri"/>
              </w:rPr>
              <w:t xml:space="preserve"> 2, Ekim-</w:t>
            </w:r>
            <w:proofErr w:type="spellStart"/>
            <w:r w:rsidRPr="005C42A4">
              <w:rPr>
                <w:rFonts w:ascii="Calibri" w:eastAsia="Calibri" w:hAnsi="Calibri"/>
              </w:rPr>
              <w:t>Aralık</w:t>
            </w:r>
            <w:proofErr w:type="spellEnd"/>
            <w:r w:rsidRPr="005C42A4">
              <w:rPr>
                <w:rFonts w:ascii="Calibri" w:eastAsia="Calibri" w:hAnsi="Calibri"/>
              </w:rPr>
              <w:t xml:space="preserve"> 2008. </w:t>
            </w:r>
            <w:proofErr w:type="spellStart"/>
            <w:r w:rsidRPr="005C42A4">
              <w:rPr>
                <w:rFonts w:ascii="Calibri" w:eastAsia="Calibri" w:hAnsi="Calibri"/>
              </w:rPr>
              <w:t>Sayfa</w:t>
            </w:r>
            <w:proofErr w:type="spellEnd"/>
            <w:r w:rsidRPr="005C42A4">
              <w:rPr>
                <w:rFonts w:ascii="Calibri" w:eastAsia="Calibri" w:hAnsi="Calibri"/>
              </w:rPr>
              <w:t xml:space="preserve"> 4-20.</w:t>
            </w:r>
          </w:p>
        </w:tc>
      </w:tr>
      <w:tr w:rsidR="00007022" w14:paraId="4FCD7C45" w14:textId="77777777">
        <w:trPr>
          <w:trHeight w:val="758"/>
        </w:trPr>
        <w:tc>
          <w:tcPr>
            <w:tcW w:w="2127" w:type="dxa"/>
            <w:shd w:val="clear" w:color="auto" w:fill="auto"/>
            <w:vAlign w:val="bottom"/>
          </w:tcPr>
          <w:p w14:paraId="4B8C21F2" w14:textId="59CBC1F2"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t>29</w:t>
            </w:r>
          </w:p>
        </w:tc>
        <w:tc>
          <w:tcPr>
            <w:tcW w:w="7943" w:type="dxa"/>
            <w:shd w:val="clear" w:color="auto" w:fill="auto"/>
          </w:tcPr>
          <w:p w14:paraId="59FF1E46" w14:textId="77777777" w:rsidR="00007022" w:rsidRPr="005C42A4" w:rsidRDefault="00007022" w:rsidP="00007022">
            <w:pPr>
              <w:pStyle w:val="TableParagraph"/>
              <w:spacing w:line="249"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(2008). </w:t>
            </w:r>
            <w:proofErr w:type="spellStart"/>
            <w:r w:rsidRPr="005C42A4">
              <w:rPr>
                <w:rFonts w:ascii="Calibri" w:eastAsia="Calibri" w:hAnsi="Calibri"/>
              </w:rPr>
              <w:t>Türkiye’de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SAYED- </w:t>
            </w:r>
            <w:proofErr w:type="spellStart"/>
            <w:r w:rsidRPr="005C42A4">
              <w:rPr>
                <w:rFonts w:ascii="Calibri" w:eastAsia="Calibri" w:hAnsi="Calibri"/>
              </w:rPr>
              <w:t>Hastane</w:t>
            </w:r>
            <w:proofErr w:type="spellEnd"/>
          </w:p>
          <w:p w14:paraId="2B3949B5"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1, </w:t>
            </w:r>
            <w:proofErr w:type="spellStart"/>
            <w:r w:rsidRPr="005C42A4">
              <w:rPr>
                <w:rFonts w:ascii="Calibri" w:eastAsia="Calibri" w:hAnsi="Calibri"/>
              </w:rPr>
              <w:t>sayı</w:t>
            </w:r>
            <w:proofErr w:type="spellEnd"/>
            <w:r w:rsidRPr="005C42A4">
              <w:rPr>
                <w:rFonts w:ascii="Calibri" w:eastAsia="Calibri" w:hAnsi="Calibri"/>
              </w:rPr>
              <w:t xml:space="preserve"> 09, </w:t>
            </w:r>
            <w:proofErr w:type="spellStart"/>
            <w:r w:rsidRPr="005C42A4">
              <w:rPr>
                <w:rFonts w:ascii="Calibri" w:eastAsia="Calibri" w:hAnsi="Calibri"/>
              </w:rPr>
              <w:t>Aralık</w:t>
            </w:r>
            <w:proofErr w:type="spellEnd"/>
            <w:r w:rsidRPr="005C42A4">
              <w:rPr>
                <w:rFonts w:ascii="Calibri" w:eastAsia="Calibri" w:hAnsi="Calibri"/>
              </w:rPr>
              <w:t xml:space="preserve"> s.20-24..</w:t>
            </w:r>
          </w:p>
        </w:tc>
      </w:tr>
      <w:tr w:rsidR="00007022" w14:paraId="0121BE4A" w14:textId="77777777">
        <w:trPr>
          <w:trHeight w:val="758"/>
        </w:trPr>
        <w:tc>
          <w:tcPr>
            <w:tcW w:w="2127" w:type="dxa"/>
            <w:shd w:val="clear" w:color="auto" w:fill="auto"/>
            <w:vAlign w:val="bottom"/>
          </w:tcPr>
          <w:p w14:paraId="192542E7" w14:textId="78DC53B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0</w:t>
            </w:r>
          </w:p>
        </w:tc>
        <w:tc>
          <w:tcPr>
            <w:tcW w:w="7943" w:type="dxa"/>
            <w:shd w:val="clear" w:color="auto" w:fill="auto"/>
          </w:tcPr>
          <w:p w14:paraId="4584579B"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xml:space="preserve">, D. (2008). </w:t>
            </w:r>
            <w:proofErr w:type="spellStart"/>
            <w:r w:rsidRPr="005C42A4">
              <w:rPr>
                <w:rFonts w:ascii="Calibri" w:eastAsia="Calibri" w:hAnsi="Calibri"/>
              </w:rPr>
              <w:t>Sağlıkta</w:t>
            </w:r>
            <w:proofErr w:type="spellEnd"/>
            <w:r w:rsidRPr="005C42A4">
              <w:rPr>
                <w:rFonts w:ascii="Calibri" w:eastAsia="Calibri" w:hAnsi="Calibri"/>
              </w:rPr>
              <w:t xml:space="preserve"> </w:t>
            </w:r>
            <w:proofErr w:type="spellStart"/>
            <w:r w:rsidRPr="005C42A4">
              <w:rPr>
                <w:rFonts w:ascii="Calibri" w:eastAsia="Calibri" w:hAnsi="Calibri"/>
              </w:rPr>
              <w:t>Personel</w:t>
            </w:r>
            <w:proofErr w:type="spellEnd"/>
            <w:r w:rsidRPr="005C42A4">
              <w:rPr>
                <w:rFonts w:ascii="Calibri" w:eastAsia="Calibri" w:hAnsi="Calibri"/>
              </w:rPr>
              <w:t xml:space="preserve"> </w:t>
            </w:r>
            <w:proofErr w:type="spellStart"/>
            <w:r w:rsidRPr="005C42A4">
              <w:rPr>
                <w:rFonts w:ascii="Calibri" w:eastAsia="Calibri" w:hAnsi="Calibri"/>
              </w:rPr>
              <w:t>Politikaları</w:t>
            </w:r>
            <w:proofErr w:type="spellEnd"/>
            <w:r w:rsidRPr="005C42A4">
              <w:rPr>
                <w:rFonts w:ascii="Calibri" w:eastAsia="Calibri" w:hAnsi="Calibri"/>
              </w:rPr>
              <w:t xml:space="preserve">, SAYED-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1, </w:t>
            </w:r>
            <w:proofErr w:type="spellStart"/>
            <w:r w:rsidRPr="005C42A4">
              <w:rPr>
                <w:rFonts w:ascii="Calibri" w:eastAsia="Calibri" w:hAnsi="Calibri"/>
              </w:rPr>
              <w:t>sayı</w:t>
            </w:r>
            <w:proofErr w:type="spellEnd"/>
            <w:r w:rsidRPr="005C42A4">
              <w:rPr>
                <w:rFonts w:ascii="Calibri" w:eastAsia="Calibri" w:hAnsi="Calibri"/>
              </w:rPr>
              <w:t xml:space="preserve"> 05, </w:t>
            </w:r>
            <w:proofErr w:type="spellStart"/>
            <w:r w:rsidRPr="005C42A4">
              <w:rPr>
                <w:rFonts w:ascii="Calibri" w:eastAsia="Calibri" w:hAnsi="Calibri"/>
              </w:rPr>
              <w:t>Ağustos</w:t>
            </w:r>
            <w:proofErr w:type="spellEnd"/>
            <w:r w:rsidRPr="005C42A4">
              <w:rPr>
                <w:rFonts w:ascii="Calibri" w:eastAsia="Calibri" w:hAnsi="Calibri"/>
              </w:rPr>
              <w:t xml:space="preserve"> 2008, s.20-23.</w:t>
            </w:r>
          </w:p>
        </w:tc>
      </w:tr>
      <w:tr w:rsidR="00007022" w14:paraId="5EAF956A" w14:textId="77777777">
        <w:trPr>
          <w:trHeight w:val="758"/>
        </w:trPr>
        <w:tc>
          <w:tcPr>
            <w:tcW w:w="2127" w:type="dxa"/>
            <w:shd w:val="clear" w:color="auto" w:fill="auto"/>
            <w:vAlign w:val="bottom"/>
          </w:tcPr>
          <w:p w14:paraId="068DBC5B" w14:textId="378404B8"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1</w:t>
            </w:r>
          </w:p>
        </w:tc>
        <w:tc>
          <w:tcPr>
            <w:tcW w:w="7943" w:type="dxa"/>
            <w:shd w:val="clear" w:color="auto" w:fill="auto"/>
          </w:tcPr>
          <w:p w14:paraId="067FADA1" w14:textId="77777777" w:rsidR="00007022" w:rsidRPr="005C42A4" w:rsidRDefault="00007022" w:rsidP="00007022">
            <w:pPr>
              <w:pStyle w:val="TableParagraph"/>
              <w:ind w:right="516"/>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Yavaş, M., Acar, S., (2006).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Eğitiminde</w:t>
            </w:r>
            <w:proofErr w:type="spellEnd"/>
            <w:r w:rsidRPr="005C42A4">
              <w:rPr>
                <w:rFonts w:ascii="Calibri" w:eastAsia="Calibri" w:hAnsi="Calibri"/>
              </w:rPr>
              <w:t xml:space="preserve"> Bilgi </w:t>
            </w:r>
            <w:proofErr w:type="spellStart"/>
            <w:r w:rsidRPr="005C42A4">
              <w:rPr>
                <w:rFonts w:ascii="Calibri" w:eastAsia="Calibri" w:hAnsi="Calibri"/>
              </w:rPr>
              <w:t>Teknolojilerinin</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Kalitesi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Öğrenci</w:t>
            </w:r>
            <w:proofErr w:type="spellEnd"/>
            <w:r w:rsidRPr="005C42A4">
              <w:rPr>
                <w:rFonts w:ascii="Calibri" w:eastAsia="Calibri" w:hAnsi="Calibri"/>
              </w:rPr>
              <w:t xml:space="preserve"> </w:t>
            </w:r>
            <w:proofErr w:type="spellStart"/>
            <w:r w:rsidRPr="005C42A4">
              <w:rPr>
                <w:rFonts w:ascii="Calibri" w:eastAsia="Calibri" w:hAnsi="Calibri"/>
              </w:rPr>
              <w:t>Memnuniyetine</w:t>
            </w:r>
            <w:proofErr w:type="spellEnd"/>
            <w:r w:rsidRPr="005C42A4">
              <w:rPr>
                <w:rFonts w:ascii="Calibri" w:eastAsia="Calibri" w:hAnsi="Calibri"/>
              </w:rPr>
              <w:t xml:space="preserve"> </w:t>
            </w:r>
            <w:proofErr w:type="spellStart"/>
            <w:r w:rsidRPr="005C42A4">
              <w:rPr>
                <w:rFonts w:ascii="Calibri" w:eastAsia="Calibri" w:hAnsi="Calibri"/>
              </w:rPr>
              <w:t>Etkisini</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Araştırması</w:t>
            </w:r>
            <w:proofErr w:type="spellEnd"/>
            <w:r w:rsidRPr="005C42A4">
              <w:rPr>
                <w:rFonts w:ascii="Calibri" w:eastAsia="Calibri" w:hAnsi="Calibri"/>
              </w:rPr>
              <w:t xml:space="preserve">, G.Ü. </w:t>
            </w:r>
            <w:proofErr w:type="spellStart"/>
            <w:r w:rsidRPr="005C42A4">
              <w:rPr>
                <w:rFonts w:ascii="Calibri" w:eastAsia="Calibri" w:hAnsi="Calibri"/>
              </w:rPr>
              <w:t>Mesleki</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1,</w:t>
            </w:r>
          </w:p>
          <w:p w14:paraId="6B34ABCC" w14:textId="77777777" w:rsidR="00007022" w:rsidRPr="005C42A4" w:rsidRDefault="00007022" w:rsidP="00007022">
            <w:pPr>
              <w:pStyle w:val="TableParagraph"/>
              <w:ind w:right="388"/>
              <w:rPr>
                <w:rFonts w:ascii="Calibri" w:eastAsia="Calibri" w:hAnsi="Calibri"/>
                <w:b/>
              </w:rPr>
            </w:pPr>
            <w:r w:rsidRPr="005C42A4">
              <w:rPr>
                <w:rFonts w:ascii="Calibri" w:eastAsia="Calibri" w:hAnsi="Calibri"/>
              </w:rPr>
              <w:t>s.39-66.</w:t>
            </w:r>
          </w:p>
        </w:tc>
      </w:tr>
      <w:tr w:rsidR="00007022" w14:paraId="4484CD74" w14:textId="77777777">
        <w:trPr>
          <w:trHeight w:val="758"/>
        </w:trPr>
        <w:tc>
          <w:tcPr>
            <w:tcW w:w="2127" w:type="dxa"/>
            <w:shd w:val="clear" w:color="auto" w:fill="auto"/>
            <w:vAlign w:val="bottom"/>
          </w:tcPr>
          <w:p w14:paraId="1103E5E4" w14:textId="5EB5E91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2</w:t>
            </w:r>
          </w:p>
        </w:tc>
        <w:tc>
          <w:tcPr>
            <w:tcW w:w="7943" w:type="dxa"/>
            <w:shd w:val="clear" w:color="auto" w:fill="auto"/>
          </w:tcPr>
          <w:p w14:paraId="5D972242"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rPr>
              <w:t>Gezergün</w:t>
            </w:r>
            <w:proofErr w:type="spellEnd"/>
            <w:r w:rsidRPr="005C42A4">
              <w:rPr>
                <w:rFonts w:ascii="Calibri" w:eastAsia="Calibri" w:hAnsi="Calibri"/>
              </w:rPr>
              <w:t xml:space="preserve">, A., Şahin, B., </w:t>
            </w:r>
            <w:proofErr w:type="spellStart"/>
            <w:r w:rsidRPr="005C42A4">
              <w:rPr>
                <w:rFonts w:ascii="Calibri" w:eastAsia="Calibri" w:hAnsi="Calibri"/>
                <w:b/>
              </w:rPr>
              <w:t>Tengilimoğlu</w:t>
            </w:r>
            <w:proofErr w:type="spellEnd"/>
            <w:r w:rsidRPr="005C42A4">
              <w:rPr>
                <w:rFonts w:ascii="Calibri" w:eastAsia="Calibri" w:hAnsi="Calibri"/>
              </w:rPr>
              <w:t xml:space="preserve">, D., Demir, C., Bayer, E., (2006). “ </w:t>
            </w:r>
            <w:proofErr w:type="spellStart"/>
            <w:r w:rsidRPr="005C42A4">
              <w:rPr>
                <w:rFonts w:ascii="Calibri" w:eastAsia="Calibri" w:hAnsi="Calibri"/>
              </w:rPr>
              <w:t>Hastaların</w:t>
            </w:r>
            <w:proofErr w:type="spellEnd"/>
            <w:r w:rsidRPr="005C42A4">
              <w:rPr>
                <w:rFonts w:ascii="Calibri" w:eastAsia="Calibri" w:hAnsi="Calibri"/>
              </w:rPr>
              <w:t xml:space="preserve"> </w:t>
            </w:r>
            <w:proofErr w:type="spellStart"/>
            <w:r w:rsidRPr="005C42A4">
              <w:rPr>
                <w:rFonts w:ascii="Calibri" w:eastAsia="Calibri" w:hAnsi="Calibri"/>
              </w:rPr>
              <w:t>Bakış</w:t>
            </w:r>
            <w:proofErr w:type="spellEnd"/>
            <w:r w:rsidRPr="005C42A4">
              <w:rPr>
                <w:rFonts w:ascii="Calibri" w:eastAsia="Calibri" w:hAnsi="Calibri"/>
              </w:rPr>
              <w:t xml:space="preserve"> </w:t>
            </w:r>
            <w:proofErr w:type="spellStart"/>
            <w:r w:rsidRPr="005C42A4">
              <w:rPr>
                <w:rFonts w:ascii="Calibri" w:eastAsia="Calibri" w:hAnsi="Calibri"/>
              </w:rPr>
              <w:t>Açısıyla</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r w:rsidRPr="005C42A4">
              <w:rPr>
                <w:rFonts w:ascii="Calibri" w:eastAsia="Calibri" w:hAnsi="Calibri"/>
              </w:rPr>
              <w:t xml:space="preserve"> - Hasta </w:t>
            </w:r>
            <w:proofErr w:type="spellStart"/>
            <w:r w:rsidRPr="005C42A4">
              <w:rPr>
                <w:rFonts w:ascii="Calibri" w:eastAsia="Calibri" w:hAnsi="Calibri"/>
              </w:rPr>
              <w:t>İlişkisi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İletişim</w:t>
            </w:r>
            <w:proofErr w:type="spellEnd"/>
            <w:r w:rsidRPr="005C42A4">
              <w:rPr>
                <w:rFonts w:ascii="Calibri" w:eastAsia="Calibri" w:hAnsi="Calibri"/>
              </w:rPr>
              <w:t xml:space="preserve">: Bir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Hastanesi</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w:t>
            </w:r>
          </w:p>
          <w:p w14:paraId="0A0A344B" w14:textId="77777777" w:rsidR="00007022" w:rsidRPr="005C42A4" w:rsidRDefault="00007022" w:rsidP="00007022">
            <w:pPr>
              <w:pStyle w:val="TableParagraph"/>
              <w:ind w:right="388"/>
              <w:rPr>
                <w:rFonts w:ascii="Calibri" w:eastAsia="Calibri" w:hAnsi="Calibri"/>
                <w:b/>
              </w:rPr>
            </w:pPr>
            <w:r w:rsidRPr="005C42A4">
              <w:rPr>
                <w:rFonts w:ascii="Calibri" w:eastAsia="Calibri" w:hAnsi="Calibri"/>
              </w:rPr>
              <w:t xml:space="preserve">Anadolu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2006,Cilt: 6, </w:t>
            </w:r>
            <w:proofErr w:type="spellStart"/>
            <w:r w:rsidRPr="005C42A4">
              <w:rPr>
                <w:rFonts w:ascii="Calibri" w:eastAsia="Calibri" w:hAnsi="Calibri"/>
              </w:rPr>
              <w:t>Sayı</w:t>
            </w:r>
            <w:proofErr w:type="spellEnd"/>
            <w:r w:rsidRPr="005C42A4">
              <w:rPr>
                <w:rFonts w:ascii="Calibri" w:eastAsia="Calibri" w:hAnsi="Calibri"/>
              </w:rPr>
              <w:t xml:space="preserve"> 1, </w:t>
            </w:r>
            <w:proofErr w:type="spellStart"/>
            <w:r w:rsidRPr="005C42A4">
              <w:rPr>
                <w:rFonts w:ascii="Calibri" w:eastAsia="Calibri" w:hAnsi="Calibri"/>
              </w:rPr>
              <w:t>Sayfa</w:t>
            </w:r>
            <w:proofErr w:type="spellEnd"/>
            <w:r w:rsidRPr="005C42A4">
              <w:rPr>
                <w:rFonts w:ascii="Calibri" w:eastAsia="Calibri" w:hAnsi="Calibri"/>
              </w:rPr>
              <w:t>. 129-144.</w:t>
            </w:r>
          </w:p>
        </w:tc>
      </w:tr>
      <w:tr w:rsidR="00007022" w14:paraId="4B0ACDF1" w14:textId="77777777">
        <w:trPr>
          <w:trHeight w:val="758"/>
        </w:trPr>
        <w:tc>
          <w:tcPr>
            <w:tcW w:w="2127" w:type="dxa"/>
            <w:shd w:val="clear" w:color="auto" w:fill="auto"/>
            <w:vAlign w:val="bottom"/>
          </w:tcPr>
          <w:p w14:paraId="35CABB6D" w14:textId="03BB5CC4"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lastRenderedPageBreak/>
              <w:t>3</w:t>
            </w:r>
            <w:r>
              <w:rPr>
                <w:rFonts w:ascii="Calibri" w:hAnsi="Calibri" w:cs="Calibri"/>
                <w:b/>
                <w:bCs/>
                <w:color w:val="000000"/>
                <w:sz w:val="24"/>
                <w:szCs w:val="24"/>
              </w:rPr>
              <w:t>3</w:t>
            </w:r>
          </w:p>
        </w:tc>
        <w:tc>
          <w:tcPr>
            <w:tcW w:w="7943" w:type="dxa"/>
            <w:shd w:val="clear" w:color="auto" w:fill="auto"/>
          </w:tcPr>
          <w:p w14:paraId="3D8507BC"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Işık, O. (2006). Türkiye de </w:t>
            </w:r>
            <w:proofErr w:type="spellStart"/>
            <w:r w:rsidRPr="005C42A4">
              <w:rPr>
                <w:rFonts w:ascii="Calibri" w:eastAsia="Calibri" w:hAnsi="Calibri"/>
              </w:rPr>
              <w:t>Hekimlere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w:t>
            </w:r>
            <w:proofErr w:type="spellStart"/>
            <w:r w:rsidRPr="005C42A4">
              <w:rPr>
                <w:rFonts w:ascii="Calibri" w:eastAsia="Calibri" w:hAnsi="Calibri"/>
              </w:rPr>
              <w:t>Mecburi</w:t>
            </w:r>
            <w:proofErr w:type="spellEnd"/>
            <w:r w:rsidRPr="005C42A4">
              <w:rPr>
                <w:rFonts w:ascii="Calibri" w:eastAsia="Calibri" w:hAnsi="Calibri"/>
              </w:rPr>
              <w:t xml:space="preserve"> </w:t>
            </w:r>
            <w:proofErr w:type="spellStart"/>
            <w:r w:rsidRPr="005C42A4">
              <w:rPr>
                <w:rFonts w:ascii="Calibri" w:eastAsia="Calibri" w:hAnsi="Calibri"/>
              </w:rPr>
              <w:t>Hizmet</w:t>
            </w:r>
            <w:proofErr w:type="spellEnd"/>
            <w:r w:rsidRPr="005C42A4">
              <w:rPr>
                <w:rFonts w:ascii="Calibri" w:eastAsia="Calibri" w:hAnsi="Calibri"/>
              </w:rPr>
              <w:t xml:space="preserve"> </w:t>
            </w:r>
            <w:proofErr w:type="spellStart"/>
            <w:r w:rsidRPr="005C42A4">
              <w:rPr>
                <w:rFonts w:ascii="Calibri" w:eastAsia="Calibri" w:hAnsi="Calibri"/>
              </w:rPr>
              <w:t>Uygulaması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Yabancı</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Personeli</w:t>
            </w:r>
            <w:proofErr w:type="spellEnd"/>
            <w:r w:rsidRPr="005C42A4">
              <w:rPr>
                <w:rFonts w:ascii="Calibri" w:eastAsia="Calibri" w:hAnsi="Calibri"/>
              </w:rPr>
              <w:t xml:space="preserve"> </w:t>
            </w:r>
            <w:proofErr w:type="spellStart"/>
            <w:r w:rsidRPr="005C42A4">
              <w:rPr>
                <w:rFonts w:ascii="Calibri" w:eastAsia="Calibri" w:hAnsi="Calibri"/>
              </w:rPr>
              <w:t>Çalıştırılması</w:t>
            </w:r>
            <w:proofErr w:type="spellEnd"/>
            <w:r w:rsidRPr="005C42A4">
              <w:rPr>
                <w:rFonts w:ascii="Calibri" w:eastAsia="Calibri" w:hAnsi="Calibri"/>
              </w:rPr>
              <w:t xml:space="preserve"> </w:t>
            </w:r>
            <w:proofErr w:type="spellStart"/>
            <w:r w:rsidRPr="005C42A4">
              <w:rPr>
                <w:rFonts w:ascii="Calibri" w:eastAsia="Calibri" w:hAnsi="Calibri"/>
              </w:rPr>
              <w:t>Konusunda</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p>
          <w:p w14:paraId="3386878C"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Çalışanlarının</w:t>
            </w:r>
            <w:proofErr w:type="spellEnd"/>
            <w:r w:rsidRPr="005C42A4">
              <w:rPr>
                <w:rFonts w:ascii="Calibri" w:eastAsia="Calibri" w:hAnsi="Calibri"/>
              </w:rPr>
              <w:t xml:space="preserve"> </w:t>
            </w:r>
            <w:proofErr w:type="spellStart"/>
            <w:r w:rsidRPr="005C42A4">
              <w:rPr>
                <w:rFonts w:ascii="Calibri" w:eastAsia="Calibri" w:hAnsi="Calibri"/>
              </w:rPr>
              <w:t>Görüşünü</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w:t>
            </w:r>
            <w:proofErr w:type="spellStart"/>
            <w:r w:rsidRPr="005C42A4">
              <w:rPr>
                <w:rFonts w:ascii="Calibri" w:eastAsia="Calibri" w:hAnsi="Calibri"/>
              </w:rPr>
              <w:t>alan</w:t>
            </w:r>
            <w:proofErr w:type="spellEnd"/>
            <w:r w:rsidRPr="005C42A4">
              <w:rPr>
                <w:rFonts w:ascii="Calibri" w:eastAsia="Calibri" w:hAnsi="Calibri"/>
              </w:rPr>
              <w:t xml:space="preserve"> </w:t>
            </w:r>
            <w:proofErr w:type="spellStart"/>
            <w:r w:rsidRPr="005C42A4">
              <w:rPr>
                <w:rFonts w:ascii="Calibri" w:eastAsia="Calibri" w:hAnsi="Calibri"/>
              </w:rPr>
              <w:t>Çalışması</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 10, </w:t>
            </w:r>
            <w:proofErr w:type="spellStart"/>
            <w:r w:rsidRPr="005C42A4">
              <w:rPr>
                <w:rFonts w:ascii="Calibri" w:eastAsia="Calibri" w:hAnsi="Calibri"/>
              </w:rPr>
              <w:t>Sayı</w:t>
            </w:r>
            <w:proofErr w:type="spellEnd"/>
            <w:r w:rsidRPr="005C42A4">
              <w:rPr>
                <w:rFonts w:ascii="Calibri" w:eastAsia="Calibri" w:hAnsi="Calibri"/>
              </w:rPr>
              <w:t>: 2-Temmuz-Ağustos-Eylül s. 3-13.</w:t>
            </w:r>
          </w:p>
        </w:tc>
      </w:tr>
      <w:tr w:rsidR="00007022" w14:paraId="392E9262" w14:textId="77777777">
        <w:trPr>
          <w:trHeight w:val="758"/>
        </w:trPr>
        <w:tc>
          <w:tcPr>
            <w:tcW w:w="2127" w:type="dxa"/>
            <w:shd w:val="clear" w:color="auto" w:fill="auto"/>
            <w:vAlign w:val="bottom"/>
          </w:tcPr>
          <w:p w14:paraId="788B6659" w14:textId="45E27D08"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4</w:t>
            </w:r>
          </w:p>
        </w:tc>
        <w:tc>
          <w:tcPr>
            <w:tcW w:w="7943" w:type="dxa"/>
            <w:shd w:val="clear" w:color="auto" w:fill="auto"/>
          </w:tcPr>
          <w:p w14:paraId="16E24F55" w14:textId="77777777" w:rsidR="00007022" w:rsidRPr="005C42A4" w:rsidRDefault="00007022" w:rsidP="00007022">
            <w:pPr>
              <w:pStyle w:val="TableParagraph"/>
              <w:spacing w:line="249" w:lineRule="exact"/>
              <w:rPr>
                <w:rFonts w:ascii="Calibri" w:eastAsia="Calibri" w:hAnsi="Calibri"/>
              </w:rPr>
            </w:pPr>
            <w:r w:rsidRPr="005C42A4">
              <w:rPr>
                <w:rFonts w:ascii="Calibri" w:eastAsia="Calibri" w:hAnsi="Calibri"/>
              </w:rPr>
              <w:t xml:space="preserve">Sarp, N., </w:t>
            </w: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Bozkırlı</w:t>
            </w:r>
            <w:proofErr w:type="spellEnd"/>
            <w:r w:rsidRPr="005C42A4">
              <w:rPr>
                <w:rFonts w:ascii="Calibri" w:eastAsia="Calibri" w:hAnsi="Calibri"/>
              </w:rPr>
              <w:t xml:space="preserve">, K., (2006). “ </w:t>
            </w:r>
            <w:proofErr w:type="spellStart"/>
            <w:r w:rsidRPr="005C42A4">
              <w:rPr>
                <w:rFonts w:ascii="Calibri" w:eastAsia="Calibri" w:hAnsi="Calibri"/>
              </w:rPr>
              <w:t>Hastaneler</w:t>
            </w:r>
            <w:proofErr w:type="spellEnd"/>
            <w:r w:rsidRPr="005C42A4">
              <w:rPr>
                <w:rFonts w:ascii="Calibri" w:eastAsia="Calibri" w:hAnsi="Calibri"/>
              </w:rPr>
              <w:t xml:space="preserve"> </w:t>
            </w:r>
            <w:proofErr w:type="spellStart"/>
            <w:r w:rsidRPr="005C42A4">
              <w:rPr>
                <w:rFonts w:ascii="Calibri" w:eastAsia="Calibri" w:hAnsi="Calibri"/>
              </w:rPr>
              <w:t>Afete</w:t>
            </w:r>
            <w:proofErr w:type="spellEnd"/>
            <w:r w:rsidRPr="005C42A4">
              <w:rPr>
                <w:rFonts w:ascii="Calibri" w:eastAsia="Calibri" w:hAnsi="Calibri"/>
              </w:rPr>
              <w:t xml:space="preserve"> </w:t>
            </w:r>
            <w:proofErr w:type="spellStart"/>
            <w:r w:rsidRPr="005C42A4">
              <w:rPr>
                <w:rFonts w:ascii="Calibri" w:eastAsia="Calibri" w:hAnsi="Calibri"/>
              </w:rPr>
              <w:t>Hazır</w:t>
            </w:r>
            <w:proofErr w:type="spellEnd"/>
            <w:r w:rsidRPr="005C42A4">
              <w:rPr>
                <w:rFonts w:ascii="Calibri" w:eastAsia="Calibri" w:hAnsi="Calibri"/>
              </w:rPr>
              <w:t xml:space="preserve"> </w:t>
            </w:r>
            <w:proofErr w:type="spellStart"/>
            <w:r w:rsidRPr="005C42A4">
              <w:rPr>
                <w:rFonts w:ascii="Calibri" w:eastAsia="Calibri" w:hAnsi="Calibri"/>
              </w:rPr>
              <w:t>Mı</w:t>
            </w:r>
            <w:proofErr w:type="spellEnd"/>
            <w:r w:rsidRPr="005C42A4">
              <w:rPr>
                <w:rFonts w:ascii="Calibri" w:eastAsia="Calibri" w:hAnsi="Calibri"/>
              </w:rPr>
              <w:t>? Ankara</w:t>
            </w:r>
          </w:p>
          <w:p w14:paraId="030A320B"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Uygulaması</w:t>
            </w:r>
            <w:proofErr w:type="spellEnd"/>
            <w:r w:rsidRPr="005C42A4">
              <w:rPr>
                <w:rFonts w:ascii="Calibri" w:eastAsia="Calibri" w:hAnsi="Calibri"/>
              </w:rPr>
              <w:t xml:space="preserve">”, </w:t>
            </w:r>
            <w:proofErr w:type="spellStart"/>
            <w:r w:rsidRPr="005C42A4">
              <w:rPr>
                <w:rFonts w:ascii="Calibri" w:eastAsia="Calibri" w:hAnsi="Calibri"/>
              </w:rPr>
              <w:t>Ulusal</w:t>
            </w:r>
            <w:proofErr w:type="spellEnd"/>
            <w:r w:rsidRPr="005C42A4">
              <w:rPr>
                <w:rFonts w:ascii="Calibri" w:eastAsia="Calibri" w:hAnsi="Calibri"/>
              </w:rPr>
              <w:t xml:space="preserve"> Afet </w:t>
            </w:r>
            <w:proofErr w:type="spellStart"/>
            <w:r w:rsidRPr="005C42A4">
              <w:rPr>
                <w:rFonts w:ascii="Calibri" w:eastAsia="Calibri" w:hAnsi="Calibri"/>
              </w:rPr>
              <w:t>Dergisi</w:t>
            </w:r>
            <w:proofErr w:type="spellEnd"/>
            <w:r w:rsidRPr="005C42A4">
              <w:rPr>
                <w:rFonts w:ascii="Calibri" w:eastAsia="Calibri" w:hAnsi="Calibri"/>
              </w:rPr>
              <w:t xml:space="preserve">, Cilt.1, </w:t>
            </w:r>
            <w:proofErr w:type="spellStart"/>
            <w:r w:rsidRPr="005C42A4">
              <w:rPr>
                <w:rFonts w:ascii="Calibri" w:eastAsia="Calibri" w:hAnsi="Calibri"/>
              </w:rPr>
              <w:t>sayı</w:t>
            </w:r>
            <w:proofErr w:type="spellEnd"/>
            <w:r w:rsidRPr="005C42A4">
              <w:rPr>
                <w:rFonts w:ascii="Calibri" w:eastAsia="Calibri" w:hAnsi="Calibri"/>
              </w:rPr>
              <w:t>, 1., s.20-26.</w:t>
            </w:r>
          </w:p>
        </w:tc>
      </w:tr>
      <w:tr w:rsidR="00007022" w14:paraId="6F4BBA58" w14:textId="77777777">
        <w:trPr>
          <w:trHeight w:val="758"/>
        </w:trPr>
        <w:tc>
          <w:tcPr>
            <w:tcW w:w="2127" w:type="dxa"/>
            <w:shd w:val="clear" w:color="auto" w:fill="auto"/>
            <w:vAlign w:val="bottom"/>
          </w:tcPr>
          <w:p w14:paraId="4AB290E5" w14:textId="1CE36DBB"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5</w:t>
            </w:r>
          </w:p>
        </w:tc>
        <w:tc>
          <w:tcPr>
            <w:tcW w:w="7943" w:type="dxa"/>
            <w:shd w:val="clear" w:color="auto" w:fill="auto"/>
          </w:tcPr>
          <w:p w14:paraId="3F6D831F" w14:textId="77777777" w:rsidR="00007022" w:rsidRPr="005C42A4" w:rsidRDefault="00007022" w:rsidP="00007022">
            <w:pPr>
              <w:pStyle w:val="TableParagraph"/>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 (2005). </w:t>
            </w:r>
            <w:proofErr w:type="spellStart"/>
            <w:r w:rsidRPr="005C42A4">
              <w:rPr>
                <w:rFonts w:ascii="Calibri" w:eastAsia="Calibri" w:hAnsi="Calibri"/>
              </w:rPr>
              <w:t>Hizmet</w:t>
            </w:r>
            <w:proofErr w:type="spellEnd"/>
            <w:r w:rsidRPr="005C42A4">
              <w:rPr>
                <w:rFonts w:ascii="Calibri" w:eastAsia="Calibri" w:hAnsi="Calibri"/>
              </w:rPr>
              <w:t xml:space="preserve"> </w:t>
            </w:r>
            <w:proofErr w:type="spellStart"/>
            <w:r w:rsidRPr="005C42A4">
              <w:rPr>
                <w:rFonts w:ascii="Calibri" w:eastAsia="Calibri" w:hAnsi="Calibri"/>
              </w:rPr>
              <w:t>İşletmelerinde</w:t>
            </w:r>
            <w:proofErr w:type="spellEnd"/>
            <w:r w:rsidRPr="005C42A4">
              <w:rPr>
                <w:rFonts w:ascii="Calibri" w:eastAsia="Calibri" w:hAnsi="Calibri"/>
              </w:rPr>
              <w:t xml:space="preserve"> </w:t>
            </w:r>
            <w:proofErr w:type="spellStart"/>
            <w:r w:rsidRPr="005C42A4">
              <w:rPr>
                <w:rFonts w:ascii="Calibri" w:eastAsia="Calibri" w:hAnsi="Calibri"/>
              </w:rPr>
              <w:t>Liderlik</w:t>
            </w:r>
            <w:proofErr w:type="spellEnd"/>
            <w:r w:rsidRPr="005C42A4">
              <w:rPr>
                <w:rFonts w:ascii="Calibri" w:eastAsia="Calibri" w:hAnsi="Calibri"/>
              </w:rPr>
              <w:t xml:space="preserve"> </w:t>
            </w:r>
            <w:proofErr w:type="spellStart"/>
            <w:r w:rsidRPr="005C42A4">
              <w:rPr>
                <w:rFonts w:ascii="Calibri" w:eastAsia="Calibri" w:hAnsi="Calibri"/>
              </w:rPr>
              <w:t>Davranışları</w:t>
            </w:r>
            <w:proofErr w:type="spellEnd"/>
            <w:r w:rsidRPr="005C42A4">
              <w:rPr>
                <w:rFonts w:ascii="Calibri" w:eastAsia="Calibri" w:hAnsi="Calibri"/>
              </w:rPr>
              <w:t xml:space="preserve"> İle </w:t>
            </w:r>
            <w:proofErr w:type="spellStart"/>
            <w:r w:rsidRPr="005C42A4">
              <w:rPr>
                <w:rFonts w:ascii="Calibri" w:eastAsia="Calibri" w:hAnsi="Calibri"/>
              </w:rPr>
              <w:t>İş</w:t>
            </w:r>
            <w:proofErr w:type="spellEnd"/>
            <w:r w:rsidRPr="005C42A4">
              <w:rPr>
                <w:rFonts w:ascii="Calibri" w:eastAsia="Calibri" w:hAnsi="Calibri"/>
              </w:rPr>
              <w:t xml:space="preserve"> </w:t>
            </w:r>
            <w:proofErr w:type="spellStart"/>
            <w:r w:rsidRPr="005C42A4">
              <w:rPr>
                <w:rFonts w:ascii="Calibri" w:eastAsia="Calibri" w:hAnsi="Calibri"/>
              </w:rPr>
              <w:t>Doyumu</w:t>
            </w:r>
            <w:proofErr w:type="spellEnd"/>
          </w:p>
          <w:p w14:paraId="674C259C"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Arasındaki</w:t>
            </w:r>
            <w:proofErr w:type="spellEnd"/>
            <w:r w:rsidRPr="005C42A4">
              <w:rPr>
                <w:rFonts w:ascii="Calibri" w:eastAsia="Calibri" w:hAnsi="Calibri"/>
              </w:rPr>
              <w:t xml:space="preserve"> </w:t>
            </w:r>
            <w:proofErr w:type="spellStart"/>
            <w:r w:rsidRPr="005C42A4">
              <w:rPr>
                <w:rFonts w:ascii="Calibri" w:eastAsia="Calibri" w:hAnsi="Calibri"/>
              </w:rPr>
              <w:t>İlişkinin</w:t>
            </w:r>
            <w:proofErr w:type="spellEnd"/>
            <w:r w:rsidRPr="005C42A4">
              <w:rPr>
                <w:rFonts w:ascii="Calibri" w:eastAsia="Calibri" w:hAnsi="Calibri"/>
              </w:rPr>
              <w:t xml:space="preserve"> </w:t>
            </w:r>
            <w:proofErr w:type="spellStart"/>
            <w:r w:rsidRPr="005C42A4">
              <w:rPr>
                <w:rFonts w:ascii="Calibri" w:eastAsia="Calibri" w:hAnsi="Calibri"/>
              </w:rPr>
              <w:t>Belirlenmesine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G.Ü. Ticaret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Turizm</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2005, </w:t>
            </w:r>
            <w:proofErr w:type="spellStart"/>
            <w:r w:rsidRPr="005C42A4">
              <w:rPr>
                <w:rFonts w:ascii="Calibri" w:eastAsia="Calibri" w:hAnsi="Calibri"/>
              </w:rPr>
              <w:t>Sayı</w:t>
            </w:r>
            <w:proofErr w:type="spellEnd"/>
            <w:r w:rsidRPr="005C42A4">
              <w:rPr>
                <w:rFonts w:ascii="Calibri" w:eastAsia="Calibri" w:hAnsi="Calibri"/>
              </w:rPr>
              <w:t xml:space="preserve"> 1, s 85-103.</w:t>
            </w:r>
          </w:p>
        </w:tc>
      </w:tr>
      <w:tr w:rsidR="00007022" w14:paraId="2EA4F54F" w14:textId="77777777">
        <w:trPr>
          <w:trHeight w:val="758"/>
        </w:trPr>
        <w:tc>
          <w:tcPr>
            <w:tcW w:w="2127" w:type="dxa"/>
            <w:shd w:val="clear" w:color="auto" w:fill="auto"/>
            <w:vAlign w:val="bottom"/>
          </w:tcPr>
          <w:p w14:paraId="4738B8A8" w14:textId="5BF55FE5"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6</w:t>
            </w:r>
          </w:p>
        </w:tc>
        <w:tc>
          <w:tcPr>
            <w:tcW w:w="7943" w:type="dxa"/>
            <w:shd w:val="clear" w:color="auto" w:fill="auto"/>
          </w:tcPr>
          <w:p w14:paraId="6610D414"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xml:space="preserve">, D., Sevin, H.D., (2004). “Determination of Problems Encountered In Thermal Tourism Operations In Turkey”, G.Ü. </w:t>
            </w:r>
            <w:proofErr w:type="spellStart"/>
            <w:r w:rsidRPr="005C42A4">
              <w:rPr>
                <w:rFonts w:ascii="Calibri" w:eastAsia="Calibri" w:hAnsi="Calibri"/>
              </w:rPr>
              <w:t>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6, </w:t>
            </w:r>
            <w:proofErr w:type="spellStart"/>
            <w:r w:rsidRPr="005C42A4">
              <w:rPr>
                <w:rFonts w:ascii="Calibri" w:eastAsia="Calibri" w:hAnsi="Calibri"/>
              </w:rPr>
              <w:t>Sayı</w:t>
            </w:r>
            <w:proofErr w:type="spellEnd"/>
            <w:r w:rsidRPr="005C42A4">
              <w:rPr>
                <w:rFonts w:ascii="Calibri" w:eastAsia="Calibri" w:hAnsi="Calibri"/>
              </w:rPr>
              <w:t xml:space="preserve"> 1, s. 95-114.</w:t>
            </w:r>
          </w:p>
        </w:tc>
      </w:tr>
      <w:tr w:rsidR="00007022" w14:paraId="1FB26AEE" w14:textId="77777777" w:rsidTr="002B3114">
        <w:trPr>
          <w:trHeight w:val="1118"/>
        </w:trPr>
        <w:tc>
          <w:tcPr>
            <w:tcW w:w="2127" w:type="dxa"/>
            <w:shd w:val="clear" w:color="auto" w:fill="auto"/>
            <w:vAlign w:val="bottom"/>
          </w:tcPr>
          <w:p w14:paraId="09639CB6" w14:textId="6F6CC089"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7</w:t>
            </w:r>
          </w:p>
        </w:tc>
        <w:tc>
          <w:tcPr>
            <w:tcW w:w="7943" w:type="dxa"/>
            <w:shd w:val="clear" w:color="auto" w:fill="auto"/>
          </w:tcPr>
          <w:p w14:paraId="4D7FB0C2" w14:textId="77777777" w:rsidR="00007022" w:rsidRPr="005C42A4" w:rsidRDefault="00007022" w:rsidP="00007022">
            <w:pPr>
              <w:pStyle w:val="TableParagraph"/>
              <w:ind w:right="83"/>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Kılıç, M., (2004).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Halkla</w:t>
            </w:r>
            <w:proofErr w:type="spellEnd"/>
            <w:r w:rsidRPr="005C42A4">
              <w:rPr>
                <w:rFonts w:ascii="Calibri" w:eastAsia="Calibri" w:hAnsi="Calibri"/>
              </w:rPr>
              <w:t xml:space="preserve"> </w:t>
            </w:r>
            <w:proofErr w:type="spellStart"/>
            <w:r w:rsidRPr="005C42A4">
              <w:rPr>
                <w:rFonts w:ascii="Calibri" w:eastAsia="Calibri" w:hAnsi="Calibri"/>
              </w:rPr>
              <w:t>İlişkiler</w:t>
            </w:r>
            <w:proofErr w:type="spellEnd"/>
            <w:r w:rsidRPr="005C42A4">
              <w:rPr>
                <w:rFonts w:ascii="Calibri" w:eastAsia="Calibri" w:hAnsi="Calibri"/>
              </w:rPr>
              <w:t xml:space="preserve">: SB, </w:t>
            </w:r>
            <w:proofErr w:type="spellStart"/>
            <w:r w:rsidRPr="005C42A4">
              <w:rPr>
                <w:rFonts w:ascii="Calibri" w:eastAsia="Calibri" w:hAnsi="Calibri"/>
              </w:rPr>
              <w:t>Üniversite</w:t>
            </w:r>
            <w:proofErr w:type="spellEnd"/>
            <w:r w:rsidRPr="005C42A4">
              <w:rPr>
                <w:rFonts w:ascii="Calibri" w:eastAsia="Calibri" w:hAnsi="Calibri"/>
              </w:rPr>
              <w:t xml:space="preserve">, SSK </w:t>
            </w:r>
            <w:proofErr w:type="spellStart"/>
            <w:r w:rsidRPr="005C42A4">
              <w:rPr>
                <w:rFonts w:ascii="Calibri" w:eastAsia="Calibri" w:hAnsi="Calibri"/>
              </w:rPr>
              <w:t>ve</w:t>
            </w:r>
            <w:proofErr w:type="spellEnd"/>
            <w:r w:rsidRPr="005C42A4">
              <w:rPr>
                <w:rFonts w:ascii="Calibri" w:eastAsia="Calibri" w:hAnsi="Calibri"/>
              </w:rPr>
              <w:t xml:space="preserve"> Özel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Yöneticilerinin</w:t>
            </w:r>
            <w:proofErr w:type="spellEnd"/>
            <w:r w:rsidRPr="005C42A4">
              <w:rPr>
                <w:rFonts w:ascii="Calibri" w:eastAsia="Calibri" w:hAnsi="Calibri"/>
              </w:rPr>
              <w:t xml:space="preserve"> </w:t>
            </w:r>
            <w:proofErr w:type="spellStart"/>
            <w:r w:rsidRPr="005C42A4">
              <w:rPr>
                <w:rFonts w:ascii="Calibri" w:eastAsia="Calibri" w:hAnsi="Calibri"/>
              </w:rPr>
              <w:t>Halkla</w:t>
            </w:r>
            <w:proofErr w:type="spellEnd"/>
            <w:r w:rsidRPr="005C42A4">
              <w:rPr>
                <w:rFonts w:ascii="Calibri" w:eastAsia="Calibri" w:hAnsi="Calibri"/>
              </w:rPr>
              <w:t xml:space="preserve"> </w:t>
            </w:r>
            <w:proofErr w:type="spellStart"/>
            <w:r w:rsidRPr="005C42A4">
              <w:rPr>
                <w:rFonts w:ascii="Calibri" w:eastAsia="Calibri" w:hAnsi="Calibri"/>
              </w:rPr>
              <w:t>İlişkiler</w:t>
            </w:r>
            <w:proofErr w:type="spellEnd"/>
            <w:r w:rsidRPr="005C42A4">
              <w:rPr>
                <w:rFonts w:ascii="Calibri" w:eastAsia="Calibri" w:hAnsi="Calibri"/>
              </w:rPr>
              <w:t xml:space="preserve"> </w:t>
            </w:r>
            <w:proofErr w:type="spellStart"/>
            <w:r w:rsidRPr="005C42A4">
              <w:rPr>
                <w:rFonts w:ascii="Calibri" w:eastAsia="Calibri" w:hAnsi="Calibri"/>
              </w:rPr>
              <w:t>Uygulamalarına</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22,</w:t>
            </w:r>
          </w:p>
          <w:p w14:paraId="36ACD69F"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Sayı</w:t>
            </w:r>
            <w:proofErr w:type="spellEnd"/>
            <w:r w:rsidRPr="005C42A4">
              <w:rPr>
                <w:rFonts w:ascii="Calibri" w:eastAsia="Calibri" w:hAnsi="Calibri"/>
              </w:rPr>
              <w:t xml:space="preserve"> 2, s. 175-200.</w:t>
            </w:r>
          </w:p>
        </w:tc>
      </w:tr>
      <w:tr w:rsidR="00007022" w14:paraId="3EE18B1B" w14:textId="77777777">
        <w:trPr>
          <w:trHeight w:val="758"/>
        </w:trPr>
        <w:tc>
          <w:tcPr>
            <w:tcW w:w="2127" w:type="dxa"/>
            <w:shd w:val="clear" w:color="auto" w:fill="auto"/>
            <w:vAlign w:val="bottom"/>
          </w:tcPr>
          <w:p w14:paraId="1ABCE5C9" w14:textId="3A233AA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Pr>
                <w:rFonts w:ascii="Calibri" w:hAnsi="Calibri" w:cs="Calibri"/>
                <w:b/>
                <w:bCs/>
                <w:color w:val="000000"/>
                <w:sz w:val="24"/>
                <w:szCs w:val="24"/>
              </w:rPr>
              <w:t>8</w:t>
            </w:r>
          </w:p>
        </w:tc>
        <w:tc>
          <w:tcPr>
            <w:tcW w:w="7943" w:type="dxa"/>
            <w:shd w:val="clear" w:color="auto" w:fill="auto"/>
          </w:tcPr>
          <w:p w14:paraId="5BC801C5"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Tahtasakal</w:t>
            </w:r>
            <w:proofErr w:type="spellEnd"/>
            <w:r w:rsidRPr="005C42A4">
              <w:rPr>
                <w:rFonts w:ascii="Calibri" w:eastAsia="Calibri" w:hAnsi="Calibri"/>
              </w:rPr>
              <w:t>, M., (2004).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w:t>
            </w:r>
            <w:proofErr w:type="spellStart"/>
            <w:r w:rsidRPr="005C42A4">
              <w:rPr>
                <w:rFonts w:ascii="Calibri" w:eastAsia="Calibri" w:hAnsi="Calibri"/>
              </w:rPr>
              <w:t>Kuralları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Bürolarda</w:t>
            </w:r>
            <w:proofErr w:type="spellEnd"/>
            <w:r w:rsidRPr="005C42A4">
              <w:rPr>
                <w:rFonts w:ascii="Calibri" w:eastAsia="Calibri" w:hAnsi="Calibri"/>
              </w:rPr>
              <w:t xml:space="preserve"> </w:t>
            </w:r>
            <w:proofErr w:type="spellStart"/>
            <w:r w:rsidRPr="005C42A4">
              <w:rPr>
                <w:rFonts w:ascii="Calibri" w:eastAsia="Calibri" w:hAnsi="Calibri"/>
              </w:rPr>
              <w:t>Yaşanan</w:t>
            </w:r>
            <w:proofErr w:type="spellEnd"/>
            <w:r w:rsidRPr="005C42A4">
              <w:rPr>
                <w:rFonts w:ascii="Calibri" w:eastAsia="Calibri" w:hAnsi="Calibri"/>
              </w:rPr>
              <w:t xml:space="preserve"> </w:t>
            </w:r>
            <w:proofErr w:type="spellStart"/>
            <w:r w:rsidRPr="005C42A4">
              <w:rPr>
                <w:rFonts w:ascii="Calibri" w:eastAsia="Calibri" w:hAnsi="Calibri"/>
              </w:rPr>
              <w:t>Cinsel</w:t>
            </w:r>
            <w:proofErr w:type="spellEnd"/>
            <w:r w:rsidRPr="005C42A4">
              <w:rPr>
                <w:rFonts w:ascii="Calibri" w:eastAsia="Calibri" w:hAnsi="Calibri"/>
              </w:rPr>
              <w:t xml:space="preserve"> </w:t>
            </w:r>
            <w:proofErr w:type="spellStart"/>
            <w:r w:rsidRPr="005C42A4">
              <w:rPr>
                <w:rFonts w:ascii="Calibri" w:eastAsia="Calibri" w:hAnsi="Calibri"/>
              </w:rPr>
              <w:t>Taciz</w:t>
            </w:r>
            <w:proofErr w:type="spellEnd"/>
            <w:r w:rsidRPr="005C42A4">
              <w:rPr>
                <w:rFonts w:ascii="Calibri" w:eastAsia="Calibri" w:hAnsi="Calibri"/>
              </w:rPr>
              <w:t xml:space="preserve"> </w:t>
            </w:r>
            <w:proofErr w:type="spellStart"/>
            <w:r w:rsidRPr="005C42A4">
              <w:rPr>
                <w:rFonts w:ascii="Calibri" w:eastAsia="Calibri" w:hAnsi="Calibri"/>
              </w:rPr>
              <w:t>Olaylarının</w:t>
            </w:r>
            <w:proofErr w:type="spellEnd"/>
            <w:r w:rsidRPr="005C42A4">
              <w:rPr>
                <w:rFonts w:ascii="Calibri" w:eastAsia="Calibri" w:hAnsi="Calibri"/>
              </w:rPr>
              <w:t xml:space="preserve"> </w:t>
            </w:r>
            <w:proofErr w:type="spellStart"/>
            <w:r w:rsidRPr="005C42A4">
              <w:rPr>
                <w:rFonts w:ascii="Calibri" w:eastAsia="Calibri" w:hAnsi="Calibri"/>
              </w:rPr>
              <w:t>Cinsiyete</w:t>
            </w:r>
            <w:proofErr w:type="spellEnd"/>
            <w:r w:rsidRPr="005C42A4">
              <w:rPr>
                <w:rFonts w:ascii="Calibri" w:eastAsia="Calibri" w:hAnsi="Calibri"/>
              </w:rPr>
              <w:t xml:space="preserve"> </w:t>
            </w:r>
            <w:proofErr w:type="spellStart"/>
            <w:r w:rsidRPr="005C42A4">
              <w:rPr>
                <w:rFonts w:ascii="Calibri" w:eastAsia="Calibri" w:hAnsi="Calibri"/>
              </w:rPr>
              <w:t>Göre</w:t>
            </w:r>
            <w:proofErr w:type="spellEnd"/>
            <w:r w:rsidRPr="005C42A4">
              <w:rPr>
                <w:rFonts w:ascii="Calibri" w:eastAsia="Calibri" w:hAnsi="Calibri"/>
              </w:rPr>
              <w:t xml:space="preserve"> </w:t>
            </w:r>
            <w:proofErr w:type="spellStart"/>
            <w:r w:rsidRPr="005C42A4">
              <w:rPr>
                <w:rFonts w:ascii="Calibri" w:eastAsia="Calibri" w:hAnsi="Calibri"/>
              </w:rPr>
              <w:t>Algılanma</w:t>
            </w:r>
            <w:proofErr w:type="spellEnd"/>
            <w:r w:rsidRPr="005C42A4">
              <w:rPr>
                <w:rFonts w:ascii="Calibri" w:eastAsia="Calibri" w:hAnsi="Calibri"/>
              </w:rPr>
              <w:t xml:space="preserve"> </w:t>
            </w:r>
            <w:proofErr w:type="spellStart"/>
            <w:r w:rsidRPr="005C42A4">
              <w:rPr>
                <w:rFonts w:ascii="Calibri" w:eastAsia="Calibri" w:hAnsi="Calibri"/>
              </w:rPr>
              <w:t>Biçimi</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G.Ü.</w:t>
            </w:r>
          </w:p>
          <w:p w14:paraId="22F8D3C9" w14:textId="77777777" w:rsidR="00007022" w:rsidRPr="005C42A4" w:rsidRDefault="00007022" w:rsidP="00007022">
            <w:pPr>
              <w:pStyle w:val="TableParagraph"/>
              <w:ind w:right="388"/>
              <w:rPr>
                <w:rFonts w:ascii="Calibri" w:eastAsia="Calibri" w:hAnsi="Calibri"/>
                <w:b/>
              </w:rPr>
            </w:pPr>
            <w:proofErr w:type="spellStart"/>
            <w:r w:rsidRPr="005C42A4">
              <w:rPr>
                <w:rFonts w:ascii="Calibri" w:eastAsia="Calibri" w:hAnsi="Calibri"/>
              </w:rPr>
              <w:t>Endüstriyel</w:t>
            </w:r>
            <w:proofErr w:type="spellEnd"/>
            <w:r w:rsidRPr="005C42A4">
              <w:rPr>
                <w:rFonts w:ascii="Calibri" w:eastAsia="Calibri" w:hAnsi="Calibri"/>
              </w:rPr>
              <w:t xml:space="preserve"> </w:t>
            </w:r>
            <w:proofErr w:type="spellStart"/>
            <w:r w:rsidRPr="005C42A4">
              <w:rPr>
                <w:rFonts w:ascii="Calibri" w:eastAsia="Calibri" w:hAnsi="Calibri"/>
              </w:rPr>
              <w:t>Sanatlar</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15, s.30-44.</w:t>
            </w:r>
          </w:p>
        </w:tc>
      </w:tr>
      <w:tr w:rsidR="00007022" w14:paraId="1B504C19" w14:textId="77777777">
        <w:trPr>
          <w:trHeight w:val="758"/>
        </w:trPr>
        <w:tc>
          <w:tcPr>
            <w:tcW w:w="2127" w:type="dxa"/>
            <w:shd w:val="clear" w:color="auto" w:fill="auto"/>
            <w:vAlign w:val="bottom"/>
          </w:tcPr>
          <w:p w14:paraId="6DA2506A" w14:textId="748D4439"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t>39</w:t>
            </w:r>
          </w:p>
        </w:tc>
        <w:tc>
          <w:tcPr>
            <w:tcW w:w="7943" w:type="dxa"/>
            <w:shd w:val="clear" w:color="auto" w:fill="auto"/>
          </w:tcPr>
          <w:p w14:paraId="06F3E8E6" w14:textId="77777777" w:rsidR="00007022" w:rsidRPr="005C42A4" w:rsidRDefault="00007022" w:rsidP="00007022">
            <w:pPr>
              <w:pStyle w:val="TableParagraph"/>
              <w:ind w:right="273"/>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Acar, S., (2004). “</w:t>
            </w:r>
            <w:proofErr w:type="spellStart"/>
            <w:r w:rsidRPr="005C42A4">
              <w:rPr>
                <w:rFonts w:ascii="Calibri" w:eastAsia="Calibri" w:hAnsi="Calibri"/>
              </w:rPr>
              <w:t>Yönetici</w:t>
            </w:r>
            <w:proofErr w:type="spellEnd"/>
            <w:r w:rsidRPr="005C42A4">
              <w:rPr>
                <w:rFonts w:ascii="Calibri" w:eastAsia="Calibri" w:hAnsi="Calibri"/>
              </w:rPr>
              <w:t xml:space="preserve"> </w:t>
            </w:r>
            <w:proofErr w:type="spellStart"/>
            <w:r w:rsidRPr="005C42A4">
              <w:rPr>
                <w:rFonts w:ascii="Calibri" w:eastAsia="Calibri" w:hAnsi="Calibri"/>
              </w:rPr>
              <w:t>Sekreterlerin</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İhtiyacını</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Araştırması</w:t>
            </w:r>
            <w:proofErr w:type="spellEnd"/>
            <w:r w:rsidRPr="005C42A4">
              <w:rPr>
                <w:rFonts w:ascii="Calibri" w:eastAsia="Calibri" w:hAnsi="Calibri"/>
              </w:rPr>
              <w:t xml:space="preserve">”, G.Ü. Ticaret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Turizm</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p>
          <w:p w14:paraId="563A72BB"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2, s. 29-66.</w:t>
            </w:r>
          </w:p>
        </w:tc>
      </w:tr>
      <w:tr w:rsidR="00007022" w14:paraId="33C947C9" w14:textId="77777777">
        <w:trPr>
          <w:trHeight w:val="758"/>
        </w:trPr>
        <w:tc>
          <w:tcPr>
            <w:tcW w:w="2127" w:type="dxa"/>
            <w:shd w:val="clear" w:color="auto" w:fill="auto"/>
            <w:vAlign w:val="bottom"/>
          </w:tcPr>
          <w:p w14:paraId="72841E97" w14:textId="6A7F23B5"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0</w:t>
            </w:r>
          </w:p>
        </w:tc>
        <w:tc>
          <w:tcPr>
            <w:tcW w:w="7943" w:type="dxa"/>
            <w:shd w:val="clear" w:color="auto" w:fill="auto"/>
          </w:tcPr>
          <w:p w14:paraId="519679F2" w14:textId="77777777" w:rsidR="00007022" w:rsidRPr="005C42A4" w:rsidRDefault="00007022" w:rsidP="00007022">
            <w:pPr>
              <w:pStyle w:val="TableParagraph"/>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Şahin, T., (2004). “</w:t>
            </w:r>
            <w:proofErr w:type="spellStart"/>
            <w:r w:rsidRPr="005C42A4">
              <w:rPr>
                <w:rFonts w:ascii="Calibri" w:eastAsia="Calibri" w:hAnsi="Calibri"/>
              </w:rPr>
              <w:t>Avrupa</w:t>
            </w:r>
            <w:proofErr w:type="spellEnd"/>
            <w:r w:rsidRPr="005C42A4">
              <w:rPr>
                <w:rFonts w:ascii="Calibri" w:eastAsia="Calibri" w:hAnsi="Calibri"/>
              </w:rPr>
              <w:t xml:space="preserve"> </w:t>
            </w:r>
            <w:proofErr w:type="spellStart"/>
            <w:r w:rsidRPr="005C42A4">
              <w:rPr>
                <w:rFonts w:ascii="Calibri" w:eastAsia="Calibri" w:hAnsi="Calibri"/>
              </w:rPr>
              <w:t>Birliğine</w:t>
            </w:r>
            <w:proofErr w:type="spellEnd"/>
            <w:r w:rsidRPr="005C42A4">
              <w:rPr>
                <w:rFonts w:ascii="Calibri" w:eastAsia="Calibri" w:hAnsi="Calibri"/>
              </w:rPr>
              <w:t xml:space="preserve"> </w:t>
            </w:r>
            <w:proofErr w:type="spellStart"/>
            <w:r w:rsidRPr="005C42A4">
              <w:rPr>
                <w:rFonts w:ascii="Calibri" w:eastAsia="Calibri" w:hAnsi="Calibri"/>
              </w:rPr>
              <w:t>Uyum</w:t>
            </w:r>
            <w:proofErr w:type="spellEnd"/>
            <w:r w:rsidRPr="005C42A4">
              <w:rPr>
                <w:rFonts w:ascii="Calibri" w:eastAsia="Calibri" w:hAnsi="Calibri"/>
              </w:rPr>
              <w:t xml:space="preserve"> Sürecinde Türk </w:t>
            </w:r>
            <w:proofErr w:type="spellStart"/>
            <w:r w:rsidRPr="005C42A4">
              <w:rPr>
                <w:rFonts w:ascii="Calibri" w:eastAsia="Calibri" w:hAnsi="Calibri"/>
              </w:rPr>
              <w:t>Sağlık</w:t>
            </w:r>
            <w:proofErr w:type="spellEnd"/>
          </w:p>
          <w:p w14:paraId="14D112C2"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Sistemi</w:t>
            </w:r>
            <w:proofErr w:type="spellEnd"/>
            <w:r w:rsidRPr="005C42A4">
              <w:rPr>
                <w:rFonts w:ascii="Calibri" w:eastAsia="Calibri" w:hAnsi="Calibri"/>
              </w:rPr>
              <w:t xml:space="preserve"> </w:t>
            </w:r>
            <w:proofErr w:type="spellStart"/>
            <w:r w:rsidRPr="005C42A4">
              <w:rPr>
                <w:rFonts w:ascii="Calibri" w:eastAsia="Calibri" w:hAnsi="Calibri"/>
              </w:rPr>
              <w:t>ile</w:t>
            </w:r>
            <w:proofErr w:type="spellEnd"/>
            <w:r w:rsidRPr="005C42A4">
              <w:rPr>
                <w:rFonts w:ascii="Calibri" w:eastAsia="Calibri" w:hAnsi="Calibri"/>
              </w:rPr>
              <w:t xml:space="preserve"> </w:t>
            </w:r>
            <w:proofErr w:type="spellStart"/>
            <w:r w:rsidRPr="005C42A4">
              <w:rPr>
                <w:rFonts w:ascii="Calibri" w:eastAsia="Calibri" w:hAnsi="Calibri"/>
              </w:rPr>
              <w:t>Birliğe</w:t>
            </w:r>
            <w:proofErr w:type="spellEnd"/>
            <w:r w:rsidRPr="005C42A4">
              <w:rPr>
                <w:rFonts w:ascii="Calibri" w:eastAsia="Calibri" w:hAnsi="Calibri"/>
              </w:rPr>
              <w:t xml:space="preserve"> </w:t>
            </w:r>
            <w:proofErr w:type="spellStart"/>
            <w:r w:rsidRPr="005C42A4">
              <w:rPr>
                <w:rFonts w:ascii="Calibri" w:eastAsia="Calibri" w:hAnsi="Calibri"/>
              </w:rPr>
              <w:t>Üye</w:t>
            </w:r>
            <w:proofErr w:type="spellEnd"/>
            <w:r w:rsidRPr="005C42A4">
              <w:rPr>
                <w:rFonts w:ascii="Calibri" w:eastAsia="Calibri" w:hAnsi="Calibri"/>
              </w:rPr>
              <w:t xml:space="preserve"> </w:t>
            </w:r>
            <w:proofErr w:type="spellStart"/>
            <w:r w:rsidRPr="005C42A4">
              <w:rPr>
                <w:rFonts w:ascii="Calibri" w:eastAsia="Calibri" w:hAnsi="Calibri"/>
              </w:rPr>
              <w:t>Ülkelerin</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Sistemleri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Göstergelerinin</w:t>
            </w:r>
            <w:proofErr w:type="spellEnd"/>
            <w:r w:rsidRPr="005C42A4">
              <w:rPr>
                <w:rFonts w:ascii="Calibri" w:eastAsia="Calibri" w:hAnsi="Calibri"/>
              </w:rPr>
              <w:t xml:space="preserve"> </w:t>
            </w:r>
            <w:proofErr w:type="spellStart"/>
            <w:r w:rsidRPr="005C42A4">
              <w:rPr>
                <w:rFonts w:ascii="Calibri" w:eastAsia="Calibri" w:hAnsi="Calibri"/>
              </w:rPr>
              <w:t>Karşılaştırılması</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Yaşam</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.1,Sayı 1, s. 1-12.</w:t>
            </w:r>
          </w:p>
        </w:tc>
      </w:tr>
      <w:tr w:rsidR="00007022" w14:paraId="6CDE0DAE" w14:textId="77777777">
        <w:trPr>
          <w:trHeight w:val="758"/>
        </w:trPr>
        <w:tc>
          <w:tcPr>
            <w:tcW w:w="2127" w:type="dxa"/>
            <w:shd w:val="clear" w:color="auto" w:fill="auto"/>
            <w:vAlign w:val="bottom"/>
          </w:tcPr>
          <w:p w14:paraId="4BD3C369" w14:textId="2A89D14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1</w:t>
            </w:r>
          </w:p>
        </w:tc>
        <w:tc>
          <w:tcPr>
            <w:tcW w:w="7943" w:type="dxa"/>
            <w:shd w:val="clear" w:color="auto" w:fill="auto"/>
          </w:tcPr>
          <w:p w14:paraId="15FC615F"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rPr>
              <w:t>Aykanat</w:t>
            </w:r>
            <w:proofErr w:type="spellEnd"/>
            <w:r w:rsidRPr="005C42A4">
              <w:rPr>
                <w:rFonts w:ascii="Calibri" w:eastAsia="Calibri" w:hAnsi="Calibri"/>
              </w:rPr>
              <w:t xml:space="preserve">, S., </w:t>
            </w:r>
            <w:proofErr w:type="spellStart"/>
            <w:r w:rsidRPr="005C42A4">
              <w:rPr>
                <w:rFonts w:ascii="Calibri" w:eastAsia="Calibri" w:hAnsi="Calibri"/>
                <w:b/>
              </w:rPr>
              <w:t>Tengilimoğlu</w:t>
            </w:r>
            <w:proofErr w:type="spellEnd"/>
            <w:r w:rsidRPr="005C42A4">
              <w:rPr>
                <w:rFonts w:ascii="Calibri" w:eastAsia="Calibri" w:hAnsi="Calibri"/>
              </w:rPr>
              <w:t>, D., (2003).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Personelini</w:t>
            </w:r>
            <w:proofErr w:type="spellEnd"/>
            <w:r w:rsidRPr="005C42A4">
              <w:rPr>
                <w:rFonts w:ascii="Calibri" w:eastAsia="Calibri" w:hAnsi="Calibri"/>
              </w:rPr>
              <w:t xml:space="preserve"> Motive Eden </w:t>
            </w:r>
            <w:proofErr w:type="spellStart"/>
            <w:r w:rsidRPr="005C42A4">
              <w:rPr>
                <w:rFonts w:ascii="Calibri" w:eastAsia="Calibri" w:hAnsi="Calibri"/>
              </w:rPr>
              <w:t>Faktörlere</w:t>
            </w:r>
            <w:proofErr w:type="spellEnd"/>
            <w:r w:rsidRPr="005C42A4">
              <w:rPr>
                <w:rFonts w:ascii="Calibri" w:eastAsia="Calibri" w:hAnsi="Calibri"/>
              </w:rPr>
              <w:t xml:space="preserve"> </w:t>
            </w:r>
            <w:proofErr w:type="spellStart"/>
            <w:r w:rsidRPr="005C42A4">
              <w:rPr>
                <w:rFonts w:ascii="Calibri" w:eastAsia="Calibri" w:hAnsi="Calibri"/>
              </w:rPr>
              <w:t>İlişkin</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p>
          <w:p w14:paraId="0E304545"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Yüksekokulu</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2003, Cilt.6, Sayı.2. s. 71-97.</w:t>
            </w:r>
          </w:p>
        </w:tc>
      </w:tr>
      <w:tr w:rsidR="00007022" w14:paraId="41A87ECE" w14:textId="77777777">
        <w:trPr>
          <w:trHeight w:val="758"/>
        </w:trPr>
        <w:tc>
          <w:tcPr>
            <w:tcW w:w="2127" w:type="dxa"/>
            <w:shd w:val="clear" w:color="auto" w:fill="auto"/>
            <w:vAlign w:val="bottom"/>
          </w:tcPr>
          <w:p w14:paraId="1DBFAD18" w14:textId="042DD082"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2</w:t>
            </w:r>
          </w:p>
        </w:tc>
        <w:tc>
          <w:tcPr>
            <w:tcW w:w="7943" w:type="dxa"/>
            <w:shd w:val="clear" w:color="auto" w:fill="auto"/>
          </w:tcPr>
          <w:p w14:paraId="5D604650" w14:textId="77777777" w:rsidR="00007022" w:rsidRPr="005C42A4" w:rsidRDefault="00007022" w:rsidP="00007022">
            <w:pPr>
              <w:pStyle w:val="TableParagraph"/>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Cermikli</w:t>
            </w:r>
            <w:proofErr w:type="spellEnd"/>
            <w:r w:rsidRPr="005C42A4">
              <w:rPr>
                <w:rFonts w:ascii="Calibri" w:eastAsia="Calibri" w:hAnsi="Calibri"/>
              </w:rPr>
              <w:t xml:space="preserve">, A.H., (2002).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Kuruluşlarında</w:t>
            </w:r>
            <w:proofErr w:type="spellEnd"/>
            <w:r w:rsidRPr="005C42A4">
              <w:rPr>
                <w:rFonts w:ascii="Calibri" w:eastAsia="Calibri" w:hAnsi="Calibri"/>
              </w:rPr>
              <w:t xml:space="preserve"> </w:t>
            </w:r>
            <w:proofErr w:type="spellStart"/>
            <w:r w:rsidRPr="005C42A4">
              <w:rPr>
                <w:rFonts w:ascii="Calibri" w:eastAsia="Calibri" w:hAnsi="Calibri"/>
              </w:rPr>
              <w:t>Rekabetçi</w:t>
            </w:r>
            <w:proofErr w:type="spellEnd"/>
            <w:r w:rsidRPr="005C42A4">
              <w:rPr>
                <w:rFonts w:ascii="Calibri" w:eastAsia="Calibri" w:hAnsi="Calibri"/>
              </w:rPr>
              <w:t xml:space="preserve"> </w:t>
            </w:r>
            <w:proofErr w:type="spellStart"/>
            <w:r w:rsidRPr="005C42A4">
              <w:rPr>
                <w:rFonts w:ascii="Calibri" w:eastAsia="Calibri" w:hAnsi="Calibri"/>
              </w:rPr>
              <w:t>Strateji</w:t>
            </w:r>
            <w:proofErr w:type="spellEnd"/>
          </w:p>
          <w:p w14:paraId="517647AC"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olarak</w:t>
            </w:r>
            <w:proofErr w:type="spellEnd"/>
            <w:r w:rsidRPr="005C42A4">
              <w:rPr>
                <w:rFonts w:ascii="Calibri" w:eastAsia="Calibri" w:hAnsi="Calibri"/>
              </w:rPr>
              <w:t xml:space="preserve"> </w:t>
            </w:r>
            <w:proofErr w:type="spellStart"/>
            <w:r w:rsidRPr="005C42A4">
              <w:rPr>
                <w:rFonts w:ascii="Calibri" w:eastAsia="Calibri" w:hAnsi="Calibri"/>
              </w:rPr>
              <w:t>Firma</w:t>
            </w:r>
            <w:proofErr w:type="spellEnd"/>
            <w:r w:rsidRPr="005C42A4">
              <w:rPr>
                <w:rFonts w:ascii="Calibri" w:eastAsia="Calibri" w:hAnsi="Calibri"/>
              </w:rPr>
              <w:t xml:space="preserve"> </w:t>
            </w:r>
            <w:proofErr w:type="spellStart"/>
            <w:r w:rsidRPr="005C42A4">
              <w:rPr>
                <w:rFonts w:ascii="Calibri" w:eastAsia="Calibri" w:hAnsi="Calibri"/>
              </w:rPr>
              <w:t>Birleşmeleri</w:t>
            </w:r>
            <w:proofErr w:type="spellEnd"/>
            <w:r w:rsidRPr="005C42A4">
              <w:rPr>
                <w:rFonts w:ascii="Calibri" w:eastAsia="Calibri" w:hAnsi="Calibri"/>
              </w:rPr>
              <w:t xml:space="preserve"> </w:t>
            </w:r>
            <w:proofErr w:type="spellStart"/>
            <w:r w:rsidRPr="005C42A4">
              <w:rPr>
                <w:rFonts w:ascii="Calibri" w:eastAsia="Calibri" w:hAnsi="Calibri"/>
              </w:rPr>
              <w:t>Konusunda</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Yöneticilerinin</w:t>
            </w:r>
            <w:proofErr w:type="spellEnd"/>
            <w:r w:rsidRPr="005C42A4">
              <w:rPr>
                <w:rFonts w:ascii="Calibri" w:eastAsia="Calibri" w:hAnsi="Calibri"/>
              </w:rPr>
              <w:t xml:space="preserve"> </w:t>
            </w:r>
            <w:proofErr w:type="spellStart"/>
            <w:r w:rsidRPr="005C42A4">
              <w:rPr>
                <w:rFonts w:ascii="Calibri" w:eastAsia="Calibri" w:hAnsi="Calibri"/>
              </w:rPr>
              <w:t>Görüşlerini</w:t>
            </w:r>
            <w:proofErr w:type="spellEnd"/>
            <w:r w:rsidRPr="005C42A4">
              <w:rPr>
                <w:rFonts w:ascii="Calibri" w:eastAsia="Calibri" w:hAnsi="Calibri"/>
              </w:rPr>
              <w:t xml:space="preserve"> </w:t>
            </w:r>
            <w:proofErr w:type="spellStart"/>
            <w:r w:rsidRPr="005C42A4">
              <w:rPr>
                <w:rFonts w:ascii="Calibri" w:eastAsia="Calibri" w:hAnsi="Calibri"/>
              </w:rPr>
              <w:t>Tespit</w:t>
            </w:r>
            <w:proofErr w:type="spellEnd"/>
            <w:r w:rsidRPr="005C42A4">
              <w:rPr>
                <w:rFonts w:ascii="Calibri" w:eastAsia="Calibri" w:hAnsi="Calibri"/>
              </w:rPr>
              <w:t xml:space="preserve"> </w:t>
            </w:r>
            <w:proofErr w:type="spellStart"/>
            <w:r w:rsidRPr="005C42A4">
              <w:rPr>
                <w:rFonts w:ascii="Calibri" w:eastAsia="Calibri" w:hAnsi="Calibri"/>
              </w:rPr>
              <w:t>Etmeye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H.Ü. </w:t>
            </w:r>
            <w:proofErr w:type="spellStart"/>
            <w:r w:rsidRPr="005C42A4">
              <w:rPr>
                <w:rFonts w:ascii="Calibri" w:eastAsia="Calibri" w:hAnsi="Calibri"/>
              </w:rPr>
              <w:t>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w:t>
            </w:r>
          </w:p>
        </w:tc>
      </w:tr>
      <w:tr w:rsidR="00007022" w14:paraId="153FEE59" w14:textId="77777777">
        <w:trPr>
          <w:trHeight w:val="758"/>
        </w:trPr>
        <w:tc>
          <w:tcPr>
            <w:tcW w:w="2127" w:type="dxa"/>
            <w:shd w:val="clear" w:color="auto" w:fill="auto"/>
            <w:vAlign w:val="bottom"/>
          </w:tcPr>
          <w:p w14:paraId="78157F32" w14:textId="6CA4C48B"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3</w:t>
            </w:r>
          </w:p>
        </w:tc>
        <w:tc>
          <w:tcPr>
            <w:tcW w:w="7943" w:type="dxa"/>
            <w:shd w:val="clear" w:color="auto" w:fill="auto"/>
          </w:tcPr>
          <w:p w14:paraId="6BBDA39D" w14:textId="77777777" w:rsidR="00007022" w:rsidRPr="005C42A4" w:rsidRDefault="00007022" w:rsidP="00007022">
            <w:pPr>
              <w:pStyle w:val="TableParagraph"/>
              <w:spacing w:line="251" w:lineRule="exact"/>
              <w:rPr>
                <w:rFonts w:ascii="Calibri" w:eastAsia="Calibri" w:hAnsi="Calibri"/>
              </w:rPr>
            </w:pPr>
            <w:r w:rsidRPr="005C42A4">
              <w:rPr>
                <w:rFonts w:ascii="Calibri" w:eastAsia="Calibri" w:hAnsi="Calibri"/>
              </w:rPr>
              <w:t xml:space="preserve">Okutan M.,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(2002). “</w:t>
            </w:r>
            <w:proofErr w:type="spellStart"/>
            <w:r w:rsidRPr="005C42A4">
              <w:rPr>
                <w:rFonts w:ascii="Calibri" w:eastAsia="Calibri" w:hAnsi="Calibri"/>
              </w:rPr>
              <w:t>İş</w:t>
            </w:r>
            <w:proofErr w:type="spellEnd"/>
            <w:r w:rsidRPr="005C42A4">
              <w:rPr>
                <w:rFonts w:ascii="Calibri" w:eastAsia="Calibri" w:hAnsi="Calibri"/>
              </w:rPr>
              <w:t xml:space="preserve"> </w:t>
            </w:r>
            <w:proofErr w:type="spellStart"/>
            <w:r w:rsidRPr="005C42A4">
              <w:rPr>
                <w:rFonts w:ascii="Calibri" w:eastAsia="Calibri" w:hAnsi="Calibri"/>
              </w:rPr>
              <w:t>Ortamında</w:t>
            </w:r>
            <w:proofErr w:type="spellEnd"/>
            <w:r w:rsidRPr="005C42A4">
              <w:rPr>
                <w:rFonts w:ascii="Calibri" w:eastAsia="Calibri" w:hAnsi="Calibri"/>
              </w:rPr>
              <w:t xml:space="preserve"> </w:t>
            </w:r>
            <w:proofErr w:type="spellStart"/>
            <w:r w:rsidRPr="005C42A4">
              <w:rPr>
                <w:rFonts w:ascii="Calibri" w:eastAsia="Calibri" w:hAnsi="Calibri"/>
              </w:rPr>
              <w:t>Stres</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Stresle</w:t>
            </w:r>
            <w:proofErr w:type="spellEnd"/>
            <w:r w:rsidRPr="005C42A4">
              <w:rPr>
                <w:rFonts w:ascii="Calibri" w:eastAsia="Calibri" w:hAnsi="Calibri"/>
              </w:rPr>
              <w:t xml:space="preserve"> </w:t>
            </w:r>
            <w:proofErr w:type="spellStart"/>
            <w:r w:rsidRPr="005C42A4">
              <w:rPr>
                <w:rFonts w:ascii="Calibri" w:eastAsia="Calibri" w:hAnsi="Calibri"/>
              </w:rPr>
              <w:t>Başa</w:t>
            </w:r>
            <w:proofErr w:type="spellEnd"/>
            <w:r w:rsidRPr="005C42A4">
              <w:rPr>
                <w:rFonts w:ascii="Calibri" w:eastAsia="Calibri" w:hAnsi="Calibri"/>
              </w:rPr>
              <w:t xml:space="preserve"> </w:t>
            </w:r>
            <w:proofErr w:type="spellStart"/>
            <w:r w:rsidRPr="005C42A4">
              <w:rPr>
                <w:rFonts w:ascii="Calibri" w:eastAsia="Calibri" w:hAnsi="Calibri"/>
              </w:rPr>
              <w:t>Çıkma</w:t>
            </w:r>
            <w:proofErr w:type="spellEnd"/>
          </w:p>
          <w:p w14:paraId="653AA103"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Yöntemleri</w:t>
            </w:r>
            <w:proofErr w:type="spellEnd"/>
            <w:r w:rsidRPr="005C42A4">
              <w:rPr>
                <w:rFonts w:ascii="Calibri" w:eastAsia="Calibri" w:hAnsi="Calibri"/>
              </w:rPr>
              <w:t xml:space="preserve">”, </w:t>
            </w:r>
            <w:proofErr w:type="spellStart"/>
            <w:r w:rsidRPr="005C42A4">
              <w:rPr>
                <w:rFonts w:ascii="Calibri" w:eastAsia="Calibri" w:hAnsi="Calibri"/>
              </w:rPr>
              <w:t>G.Ü.İktisadi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Dergisi,Kış</w:t>
            </w:r>
            <w:proofErr w:type="spellEnd"/>
            <w:r w:rsidRPr="005C42A4">
              <w:rPr>
                <w:rFonts w:ascii="Calibri" w:eastAsia="Calibri" w:hAnsi="Calibri"/>
              </w:rPr>
              <w:t xml:space="preserve"> 2002, Cilt.4, </w:t>
            </w:r>
            <w:proofErr w:type="spellStart"/>
            <w:r w:rsidRPr="005C42A4">
              <w:rPr>
                <w:rFonts w:ascii="Calibri" w:eastAsia="Calibri" w:hAnsi="Calibri"/>
              </w:rPr>
              <w:t>Sayı</w:t>
            </w:r>
            <w:proofErr w:type="spellEnd"/>
            <w:r w:rsidRPr="005C42A4">
              <w:rPr>
                <w:rFonts w:ascii="Calibri" w:eastAsia="Calibri" w:hAnsi="Calibri"/>
              </w:rPr>
              <w:t xml:space="preserve"> 3, s.15-42.</w:t>
            </w:r>
          </w:p>
        </w:tc>
      </w:tr>
      <w:tr w:rsidR="00007022" w14:paraId="3DBFC956" w14:textId="77777777">
        <w:trPr>
          <w:trHeight w:val="758"/>
        </w:trPr>
        <w:tc>
          <w:tcPr>
            <w:tcW w:w="2127" w:type="dxa"/>
            <w:shd w:val="clear" w:color="auto" w:fill="auto"/>
            <w:vAlign w:val="bottom"/>
          </w:tcPr>
          <w:p w14:paraId="50A78248" w14:textId="081506FB"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4</w:t>
            </w:r>
          </w:p>
        </w:tc>
        <w:tc>
          <w:tcPr>
            <w:tcW w:w="7943" w:type="dxa"/>
            <w:shd w:val="clear" w:color="auto" w:fill="auto"/>
          </w:tcPr>
          <w:p w14:paraId="453DD59A"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Körpe</w:t>
            </w:r>
            <w:proofErr w:type="spellEnd"/>
            <w:r w:rsidRPr="005C42A4">
              <w:rPr>
                <w:rFonts w:ascii="Calibri" w:eastAsia="Calibri" w:hAnsi="Calibri"/>
              </w:rPr>
              <w:t xml:space="preserve"> İ., (2002).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İletişim</w:t>
            </w:r>
            <w:proofErr w:type="spellEnd"/>
            <w:r w:rsidRPr="005C42A4">
              <w:rPr>
                <w:rFonts w:ascii="Calibri" w:eastAsia="Calibri" w:hAnsi="Calibri"/>
              </w:rPr>
              <w:t xml:space="preserve"> </w:t>
            </w:r>
            <w:proofErr w:type="spellStart"/>
            <w:r w:rsidRPr="005C42A4">
              <w:rPr>
                <w:rFonts w:ascii="Calibri" w:eastAsia="Calibri" w:hAnsi="Calibri"/>
              </w:rPr>
              <w:t>Sorunlarını</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w:t>
            </w:r>
            <w:proofErr w:type="spellStart"/>
            <w:r w:rsidRPr="005C42A4">
              <w:rPr>
                <w:rFonts w:ascii="Calibri" w:eastAsia="Calibri" w:hAnsi="Calibri"/>
              </w:rPr>
              <w:t>İletişim</w:t>
            </w:r>
            <w:proofErr w:type="spellEnd"/>
            <w:r w:rsidRPr="005C42A4">
              <w:rPr>
                <w:rFonts w:ascii="Calibri" w:eastAsia="Calibri" w:hAnsi="Calibri"/>
              </w:rPr>
              <w:t>, Bahar 2002, Sayı13,</w:t>
            </w:r>
          </w:p>
          <w:p w14:paraId="70385FCA" w14:textId="77777777" w:rsidR="00007022" w:rsidRPr="005C42A4" w:rsidRDefault="00007022" w:rsidP="00007022">
            <w:pPr>
              <w:pStyle w:val="TableParagraph"/>
              <w:rPr>
                <w:rFonts w:ascii="Calibri" w:eastAsia="Calibri" w:hAnsi="Calibri"/>
                <w:b/>
              </w:rPr>
            </w:pPr>
            <w:r w:rsidRPr="005C42A4">
              <w:rPr>
                <w:rFonts w:ascii="Calibri" w:eastAsia="Calibri" w:hAnsi="Calibri"/>
              </w:rPr>
              <w:t>s.53-79.</w:t>
            </w:r>
          </w:p>
        </w:tc>
      </w:tr>
      <w:tr w:rsidR="00007022" w14:paraId="66F03083" w14:textId="77777777">
        <w:trPr>
          <w:trHeight w:val="758"/>
        </w:trPr>
        <w:tc>
          <w:tcPr>
            <w:tcW w:w="2127" w:type="dxa"/>
            <w:shd w:val="clear" w:color="auto" w:fill="auto"/>
            <w:vAlign w:val="bottom"/>
          </w:tcPr>
          <w:p w14:paraId="019BB2F3" w14:textId="29B96FAD"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5</w:t>
            </w:r>
          </w:p>
        </w:tc>
        <w:tc>
          <w:tcPr>
            <w:tcW w:w="7943" w:type="dxa"/>
            <w:shd w:val="clear" w:color="auto" w:fill="auto"/>
          </w:tcPr>
          <w:p w14:paraId="4D2CCB6D" w14:textId="77777777" w:rsidR="00007022" w:rsidRPr="005C42A4" w:rsidRDefault="00007022" w:rsidP="00007022">
            <w:pPr>
              <w:pStyle w:val="TableParagraph"/>
              <w:ind w:right="169"/>
              <w:rPr>
                <w:rFonts w:ascii="Calibri" w:eastAsia="Calibri" w:hAnsi="Calibri"/>
              </w:rPr>
            </w:pPr>
            <w:proofErr w:type="spellStart"/>
            <w:r w:rsidRPr="005C42A4">
              <w:rPr>
                <w:rFonts w:ascii="Calibri" w:eastAsia="Calibri" w:hAnsi="Calibri"/>
              </w:rPr>
              <w:t>Körpe</w:t>
            </w:r>
            <w:proofErr w:type="spellEnd"/>
            <w:r w:rsidRPr="005C42A4">
              <w:rPr>
                <w:rFonts w:ascii="Calibri" w:eastAsia="Calibri" w:hAnsi="Calibri"/>
              </w:rPr>
              <w:t xml:space="preserve"> İ.,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(2002).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Personelinin</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Sekreterlerin</w:t>
            </w:r>
            <w:proofErr w:type="spellEnd"/>
            <w:r w:rsidRPr="005C42A4">
              <w:rPr>
                <w:rFonts w:ascii="Calibri" w:eastAsia="Calibri" w:hAnsi="Calibri"/>
              </w:rPr>
              <w:t xml:space="preserve"> </w:t>
            </w:r>
            <w:proofErr w:type="spellStart"/>
            <w:r w:rsidRPr="005C42A4">
              <w:rPr>
                <w:rFonts w:ascii="Calibri" w:eastAsia="Calibri" w:hAnsi="Calibri"/>
              </w:rPr>
              <w:t>İletişim</w:t>
            </w:r>
            <w:proofErr w:type="spellEnd"/>
            <w:r w:rsidRPr="005C42A4">
              <w:rPr>
                <w:rFonts w:ascii="Calibri" w:eastAsia="Calibri" w:hAnsi="Calibri"/>
              </w:rPr>
              <w:t xml:space="preserve"> </w:t>
            </w:r>
            <w:proofErr w:type="spellStart"/>
            <w:r w:rsidRPr="005C42A4">
              <w:rPr>
                <w:rFonts w:ascii="Calibri" w:eastAsia="Calibri" w:hAnsi="Calibri"/>
              </w:rPr>
              <w:t>Becerileri</w:t>
            </w:r>
            <w:proofErr w:type="spellEnd"/>
            <w:r w:rsidRPr="005C42A4">
              <w:rPr>
                <w:rFonts w:ascii="Calibri" w:eastAsia="Calibri" w:hAnsi="Calibri"/>
              </w:rPr>
              <w:t xml:space="preserve"> </w:t>
            </w:r>
            <w:proofErr w:type="spellStart"/>
            <w:r w:rsidRPr="005C42A4">
              <w:rPr>
                <w:rFonts w:ascii="Calibri" w:eastAsia="Calibri" w:hAnsi="Calibri"/>
              </w:rPr>
              <w:t>Hakkındaki</w:t>
            </w:r>
            <w:proofErr w:type="spellEnd"/>
            <w:r w:rsidRPr="005C42A4">
              <w:rPr>
                <w:rFonts w:ascii="Calibri" w:eastAsia="Calibri" w:hAnsi="Calibri"/>
              </w:rPr>
              <w:t xml:space="preserve"> </w:t>
            </w:r>
            <w:proofErr w:type="spellStart"/>
            <w:r w:rsidRPr="005C42A4">
              <w:rPr>
                <w:rFonts w:ascii="Calibri" w:eastAsia="Calibri" w:hAnsi="Calibri"/>
              </w:rPr>
              <w:t>Görüşlerini</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w:t>
            </w:r>
          </w:p>
          <w:p w14:paraId="4A84E273"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Çalışması</w:t>
            </w:r>
            <w:proofErr w:type="spellEnd"/>
            <w:r w:rsidRPr="005C42A4">
              <w:rPr>
                <w:rFonts w:ascii="Calibri" w:eastAsia="Calibri" w:hAnsi="Calibri"/>
              </w:rPr>
              <w:t xml:space="preserve">”, G.Ü. Ticaret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Turizm</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2002, </w:t>
            </w:r>
            <w:proofErr w:type="spellStart"/>
            <w:r w:rsidRPr="005C42A4">
              <w:rPr>
                <w:rFonts w:ascii="Calibri" w:eastAsia="Calibri" w:hAnsi="Calibri"/>
              </w:rPr>
              <w:t>Sayı</w:t>
            </w:r>
            <w:proofErr w:type="spellEnd"/>
            <w:r w:rsidRPr="005C42A4">
              <w:rPr>
                <w:rFonts w:ascii="Calibri" w:eastAsia="Calibri" w:hAnsi="Calibri"/>
              </w:rPr>
              <w:t xml:space="preserve"> 1, s.85- 103.</w:t>
            </w:r>
          </w:p>
        </w:tc>
      </w:tr>
      <w:tr w:rsidR="00007022" w14:paraId="2FDDD91F" w14:textId="77777777">
        <w:trPr>
          <w:trHeight w:val="758"/>
        </w:trPr>
        <w:tc>
          <w:tcPr>
            <w:tcW w:w="2127" w:type="dxa"/>
            <w:shd w:val="clear" w:color="auto" w:fill="auto"/>
            <w:vAlign w:val="bottom"/>
          </w:tcPr>
          <w:p w14:paraId="27821085" w14:textId="49FE04EE"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6</w:t>
            </w:r>
          </w:p>
        </w:tc>
        <w:tc>
          <w:tcPr>
            <w:tcW w:w="7943" w:type="dxa"/>
            <w:shd w:val="clear" w:color="auto" w:fill="auto"/>
          </w:tcPr>
          <w:p w14:paraId="43C08C9E"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(2002). </w:t>
            </w:r>
            <w:proofErr w:type="spellStart"/>
            <w:r w:rsidRPr="005C42A4">
              <w:rPr>
                <w:rFonts w:ascii="Calibri" w:eastAsia="Calibri" w:hAnsi="Calibri"/>
              </w:rPr>
              <w:t>Demirtola</w:t>
            </w:r>
            <w:proofErr w:type="spellEnd"/>
            <w:r w:rsidRPr="005C42A4">
              <w:rPr>
                <w:rFonts w:ascii="Calibri" w:eastAsia="Calibri" w:hAnsi="Calibri"/>
              </w:rPr>
              <w:t xml:space="preserve"> H., “</w:t>
            </w:r>
            <w:proofErr w:type="spellStart"/>
            <w:r w:rsidRPr="005C42A4">
              <w:rPr>
                <w:rFonts w:ascii="Calibri" w:eastAsia="Calibri" w:hAnsi="Calibri"/>
              </w:rPr>
              <w:t>Türkiye’de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İnsan</w:t>
            </w:r>
            <w:proofErr w:type="spellEnd"/>
            <w:r w:rsidRPr="005C42A4">
              <w:rPr>
                <w:rFonts w:ascii="Calibri" w:eastAsia="Calibri" w:hAnsi="Calibri"/>
              </w:rPr>
              <w:t xml:space="preserve"> </w:t>
            </w:r>
            <w:proofErr w:type="spellStart"/>
            <w:r w:rsidRPr="005C42A4">
              <w:rPr>
                <w:rFonts w:ascii="Calibri" w:eastAsia="Calibri" w:hAnsi="Calibri"/>
              </w:rPr>
              <w:t>Gücü</w:t>
            </w:r>
            <w:proofErr w:type="spellEnd"/>
            <w:r w:rsidRPr="005C42A4">
              <w:rPr>
                <w:rFonts w:ascii="Calibri" w:eastAsia="Calibri" w:hAnsi="Calibri"/>
              </w:rPr>
              <w:t xml:space="preserve"> </w:t>
            </w:r>
            <w:proofErr w:type="spellStart"/>
            <w:r w:rsidRPr="005C42A4">
              <w:rPr>
                <w:rFonts w:ascii="Calibri" w:eastAsia="Calibri" w:hAnsi="Calibri"/>
              </w:rPr>
              <w:t>Yetiştirme</w:t>
            </w:r>
            <w:proofErr w:type="spellEnd"/>
            <w:r w:rsidRPr="005C42A4">
              <w:rPr>
                <w:rFonts w:ascii="Calibri" w:eastAsia="Calibri" w:hAnsi="Calibri"/>
              </w:rPr>
              <w:t xml:space="preserve"> </w:t>
            </w:r>
            <w:proofErr w:type="spellStart"/>
            <w:r w:rsidRPr="005C42A4">
              <w:rPr>
                <w:rFonts w:ascii="Calibri" w:eastAsia="Calibri" w:hAnsi="Calibri"/>
              </w:rPr>
              <w:t>Politikaları</w:t>
            </w:r>
            <w:proofErr w:type="spellEnd"/>
            <w:r w:rsidRPr="005C42A4">
              <w:rPr>
                <w:rFonts w:ascii="Calibri" w:eastAsia="Calibri" w:hAnsi="Calibri"/>
              </w:rPr>
              <w:t xml:space="preserve">”, Modern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Nisan-</w:t>
            </w:r>
            <w:proofErr w:type="spellStart"/>
            <w:r w:rsidRPr="005C42A4">
              <w:rPr>
                <w:rFonts w:ascii="Calibri" w:eastAsia="Calibri" w:hAnsi="Calibri"/>
              </w:rPr>
              <w:t>Mayıs</w:t>
            </w:r>
            <w:proofErr w:type="spellEnd"/>
            <w:r w:rsidRPr="005C42A4">
              <w:rPr>
                <w:rFonts w:ascii="Calibri" w:eastAsia="Calibri" w:hAnsi="Calibri"/>
              </w:rPr>
              <w:t xml:space="preserve">-Haziran, 2002, </w:t>
            </w:r>
            <w:proofErr w:type="spellStart"/>
            <w:r w:rsidRPr="005C42A4">
              <w:rPr>
                <w:rFonts w:ascii="Calibri" w:eastAsia="Calibri" w:hAnsi="Calibri"/>
              </w:rPr>
              <w:t>Cilt</w:t>
            </w:r>
            <w:proofErr w:type="spellEnd"/>
            <w:r w:rsidRPr="005C42A4">
              <w:rPr>
                <w:rFonts w:ascii="Calibri" w:eastAsia="Calibri" w:hAnsi="Calibri"/>
              </w:rPr>
              <w:t xml:space="preserve"> 6, </w:t>
            </w:r>
            <w:proofErr w:type="spellStart"/>
            <w:r w:rsidRPr="005C42A4">
              <w:rPr>
                <w:rFonts w:ascii="Calibri" w:eastAsia="Calibri" w:hAnsi="Calibri"/>
              </w:rPr>
              <w:t>sayı</w:t>
            </w:r>
            <w:proofErr w:type="spellEnd"/>
            <w:r w:rsidRPr="005C42A4">
              <w:rPr>
                <w:rFonts w:ascii="Calibri" w:eastAsia="Calibri" w:hAnsi="Calibri"/>
              </w:rPr>
              <w:t xml:space="preserve"> 2,</w:t>
            </w:r>
          </w:p>
          <w:p w14:paraId="4CDF5C1E" w14:textId="77777777" w:rsidR="00007022" w:rsidRPr="005C42A4" w:rsidRDefault="00007022" w:rsidP="00007022">
            <w:pPr>
              <w:pStyle w:val="TableParagraph"/>
              <w:rPr>
                <w:rFonts w:ascii="Calibri" w:eastAsia="Calibri" w:hAnsi="Calibri"/>
                <w:b/>
              </w:rPr>
            </w:pPr>
            <w:r w:rsidRPr="005C42A4">
              <w:rPr>
                <w:rFonts w:ascii="Calibri" w:eastAsia="Calibri" w:hAnsi="Calibri"/>
              </w:rPr>
              <w:t>s.1-9.</w:t>
            </w:r>
          </w:p>
        </w:tc>
      </w:tr>
      <w:tr w:rsidR="00007022" w14:paraId="2791AC3D" w14:textId="77777777">
        <w:trPr>
          <w:trHeight w:val="758"/>
        </w:trPr>
        <w:tc>
          <w:tcPr>
            <w:tcW w:w="2127" w:type="dxa"/>
            <w:shd w:val="clear" w:color="auto" w:fill="auto"/>
            <w:vAlign w:val="bottom"/>
          </w:tcPr>
          <w:p w14:paraId="6CDF3527" w14:textId="31100A6F"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7</w:t>
            </w:r>
          </w:p>
        </w:tc>
        <w:tc>
          <w:tcPr>
            <w:tcW w:w="7943" w:type="dxa"/>
            <w:shd w:val="clear" w:color="auto" w:fill="auto"/>
          </w:tcPr>
          <w:p w14:paraId="4A071087" w14:textId="77777777" w:rsidR="00007022" w:rsidRPr="005C42A4" w:rsidRDefault="00007022" w:rsidP="00007022">
            <w:pPr>
              <w:pStyle w:val="TableParagraph"/>
              <w:ind w:right="271"/>
              <w:rPr>
                <w:rFonts w:ascii="Calibri" w:eastAsia="Calibri" w:hAnsi="Calibri"/>
              </w:rPr>
            </w:pPr>
            <w:r w:rsidRPr="005C42A4">
              <w:rPr>
                <w:rFonts w:ascii="Calibri" w:eastAsia="Calibri" w:hAnsi="Calibri"/>
              </w:rPr>
              <w:t>Aslan K.M.,</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Ağırbaş</w:t>
            </w:r>
            <w:proofErr w:type="spellEnd"/>
            <w:r w:rsidRPr="005C42A4">
              <w:rPr>
                <w:rFonts w:ascii="Calibri" w:eastAsia="Calibri" w:hAnsi="Calibri"/>
              </w:rPr>
              <w:t xml:space="preserve"> İ., (2002). “T.C. Devlet </w:t>
            </w:r>
            <w:proofErr w:type="spellStart"/>
            <w:r w:rsidRPr="005C42A4">
              <w:rPr>
                <w:rFonts w:ascii="Calibri" w:eastAsia="Calibri" w:hAnsi="Calibri"/>
              </w:rPr>
              <w:t>Demiryollarında</w:t>
            </w:r>
            <w:proofErr w:type="spellEnd"/>
            <w:r w:rsidRPr="005C42A4">
              <w:rPr>
                <w:rFonts w:ascii="Calibri" w:eastAsia="Calibri" w:hAnsi="Calibri"/>
              </w:rPr>
              <w:t xml:space="preserve"> </w:t>
            </w:r>
            <w:proofErr w:type="spellStart"/>
            <w:r w:rsidRPr="005C42A4">
              <w:rPr>
                <w:rFonts w:ascii="Calibri" w:eastAsia="Calibri" w:hAnsi="Calibri"/>
              </w:rPr>
              <w:t>Meydana</w:t>
            </w:r>
            <w:proofErr w:type="spellEnd"/>
            <w:r w:rsidRPr="005C42A4">
              <w:rPr>
                <w:rFonts w:ascii="Calibri" w:eastAsia="Calibri" w:hAnsi="Calibri"/>
              </w:rPr>
              <w:t xml:space="preserve"> Gelen </w:t>
            </w:r>
            <w:proofErr w:type="spellStart"/>
            <w:r w:rsidRPr="005C42A4">
              <w:rPr>
                <w:rFonts w:ascii="Calibri" w:eastAsia="Calibri" w:hAnsi="Calibri"/>
              </w:rPr>
              <w:t>Kazalar</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Bu </w:t>
            </w:r>
            <w:proofErr w:type="spellStart"/>
            <w:r w:rsidRPr="005C42A4">
              <w:rPr>
                <w:rFonts w:ascii="Calibri" w:eastAsia="Calibri" w:hAnsi="Calibri"/>
              </w:rPr>
              <w:t>Kazaların</w:t>
            </w:r>
            <w:proofErr w:type="spellEnd"/>
            <w:r w:rsidRPr="005C42A4">
              <w:rPr>
                <w:rFonts w:ascii="Calibri" w:eastAsia="Calibri" w:hAnsi="Calibri"/>
              </w:rPr>
              <w:t xml:space="preserve"> </w:t>
            </w:r>
            <w:proofErr w:type="spellStart"/>
            <w:r w:rsidRPr="005C42A4">
              <w:rPr>
                <w:rFonts w:ascii="Calibri" w:eastAsia="Calibri" w:hAnsi="Calibri"/>
              </w:rPr>
              <w:t>Önlenmesinde</w:t>
            </w:r>
            <w:proofErr w:type="spellEnd"/>
            <w:r w:rsidRPr="005C42A4">
              <w:rPr>
                <w:rFonts w:ascii="Calibri" w:eastAsia="Calibri" w:hAnsi="Calibri"/>
              </w:rPr>
              <w:t xml:space="preserve"> </w:t>
            </w:r>
            <w:proofErr w:type="spellStart"/>
            <w:r w:rsidRPr="005C42A4">
              <w:rPr>
                <w:rFonts w:ascii="Calibri" w:eastAsia="Calibri" w:hAnsi="Calibri"/>
              </w:rPr>
              <w:t>Psikoteknik</w:t>
            </w:r>
            <w:proofErr w:type="spellEnd"/>
            <w:r w:rsidRPr="005C42A4">
              <w:rPr>
                <w:rFonts w:ascii="Calibri" w:eastAsia="Calibri" w:hAnsi="Calibri"/>
              </w:rPr>
              <w:t xml:space="preserve"> </w:t>
            </w:r>
            <w:proofErr w:type="spellStart"/>
            <w:r w:rsidRPr="005C42A4">
              <w:rPr>
                <w:rFonts w:ascii="Calibri" w:eastAsia="Calibri" w:hAnsi="Calibri"/>
              </w:rPr>
              <w:t>Yöntemin</w:t>
            </w:r>
            <w:proofErr w:type="spellEnd"/>
            <w:r w:rsidRPr="005C42A4">
              <w:rPr>
                <w:rFonts w:ascii="Calibri" w:eastAsia="Calibri" w:hAnsi="Calibri"/>
              </w:rPr>
              <w:t xml:space="preserve"> </w:t>
            </w:r>
            <w:proofErr w:type="spellStart"/>
            <w:r w:rsidRPr="005C42A4">
              <w:rPr>
                <w:rFonts w:ascii="Calibri" w:eastAsia="Calibri" w:hAnsi="Calibri"/>
              </w:rPr>
              <w:t>Etkisine</w:t>
            </w:r>
            <w:proofErr w:type="spellEnd"/>
            <w:r w:rsidRPr="005C42A4">
              <w:rPr>
                <w:rFonts w:ascii="Calibri" w:eastAsia="Calibri" w:hAnsi="Calibri"/>
              </w:rPr>
              <w:t xml:space="preserve"> </w:t>
            </w:r>
            <w:proofErr w:type="spellStart"/>
            <w:r w:rsidRPr="005C42A4">
              <w:rPr>
                <w:rFonts w:ascii="Calibri" w:eastAsia="Calibri" w:hAnsi="Calibri"/>
              </w:rPr>
              <w:t>İlişkin</w:t>
            </w:r>
            <w:proofErr w:type="spellEnd"/>
            <w:r w:rsidRPr="005C42A4">
              <w:rPr>
                <w:rFonts w:ascii="Calibri" w:eastAsia="Calibri" w:hAnsi="Calibri"/>
              </w:rPr>
              <w:t xml:space="preserve"> Bir </w:t>
            </w:r>
            <w:proofErr w:type="spellStart"/>
            <w:r w:rsidRPr="005C42A4">
              <w:rPr>
                <w:rFonts w:ascii="Calibri" w:eastAsia="Calibri" w:hAnsi="Calibri"/>
              </w:rPr>
              <w:t>Çalışma</w:t>
            </w:r>
            <w:proofErr w:type="spellEnd"/>
            <w:r w:rsidRPr="005C42A4">
              <w:rPr>
                <w:rFonts w:ascii="Calibri" w:eastAsia="Calibri" w:hAnsi="Calibri"/>
              </w:rPr>
              <w:t xml:space="preserve">”, TCDD </w:t>
            </w:r>
            <w:proofErr w:type="spellStart"/>
            <w:r w:rsidRPr="005C42A4">
              <w:rPr>
                <w:rFonts w:ascii="Calibri" w:eastAsia="Calibri" w:hAnsi="Calibri"/>
              </w:rPr>
              <w:t>Hastaneleri</w:t>
            </w:r>
            <w:proofErr w:type="spellEnd"/>
            <w:r w:rsidRPr="005C42A4">
              <w:rPr>
                <w:rFonts w:ascii="Calibri" w:eastAsia="Calibri" w:hAnsi="Calibri"/>
              </w:rPr>
              <w:t xml:space="preserve"> </w:t>
            </w:r>
            <w:proofErr w:type="spellStart"/>
            <w:r w:rsidRPr="005C42A4">
              <w:rPr>
                <w:rFonts w:ascii="Calibri" w:eastAsia="Calibri" w:hAnsi="Calibri"/>
              </w:rPr>
              <w:t>Tıp</w:t>
            </w:r>
            <w:proofErr w:type="spellEnd"/>
            <w:r w:rsidRPr="005C42A4">
              <w:rPr>
                <w:rFonts w:ascii="Calibri" w:eastAsia="Calibri" w:hAnsi="Calibri"/>
              </w:rPr>
              <w:t xml:space="preserve"> </w:t>
            </w:r>
            <w:proofErr w:type="spellStart"/>
            <w:r w:rsidRPr="005C42A4">
              <w:rPr>
                <w:rFonts w:ascii="Calibri" w:eastAsia="Calibri" w:hAnsi="Calibri"/>
              </w:rPr>
              <w:t>Bülteni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2002, </w:t>
            </w:r>
            <w:proofErr w:type="spellStart"/>
            <w:r w:rsidRPr="005C42A4">
              <w:rPr>
                <w:rFonts w:ascii="Calibri" w:eastAsia="Calibri" w:hAnsi="Calibri"/>
              </w:rPr>
              <w:t>Cilt</w:t>
            </w:r>
            <w:proofErr w:type="spellEnd"/>
            <w:r w:rsidRPr="005C42A4">
              <w:rPr>
                <w:rFonts w:ascii="Calibri" w:eastAsia="Calibri" w:hAnsi="Calibri"/>
              </w:rPr>
              <w:t xml:space="preserve">. 14, </w:t>
            </w:r>
            <w:proofErr w:type="spellStart"/>
            <w:r w:rsidRPr="005C42A4">
              <w:rPr>
                <w:rFonts w:ascii="Calibri" w:eastAsia="Calibri" w:hAnsi="Calibri"/>
              </w:rPr>
              <w:t>Sayı</w:t>
            </w:r>
            <w:proofErr w:type="spellEnd"/>
          </w:p>
          <w:p w14:paraId="0C11F286" w14:textId="77777777" w:rsidR="00007022" w:rsidRPr="005C42A4" w:rsidRDefault="00007022" w:rsidP="00007022">
            <w:pPr>
              <w:pStyle w:val="TableParagraph"/>
              <w:rPr>
                <w:rFonts w:ascii="Calibri" w:eastAsia="Calibri" w:hAnsi="Calibri"/>
                <w:b/>
              </w:rPr>
            </w:pPr>
            <w:r w:rsidRPr="005C42A4">
              <w:rPr>
                <w:rFonts w:ascii="Calibri" w:eastAsia="Calibri" w:hAnsi="Calibri"/>
              </w:rPr>
              <w:t>1, s.36-41.</w:t>
            </w:r>
          </w:p>
        </w:tc>
      </w:tr>
      <w:tr w:rsidR="00007022" w14:paraId="1A526335" w14:textId="77777777">
        <w:trPr>
          <w:trHeight w:val="758"/>
        </w:trPr>
        <w:tc>
          <w:tcPr>
            <w:tcW w:w="2127" w:type="dxa"/>
            <w:shd w:val="clear" w:color="auto" w:fill="auto"/>
            <w:vAlign w:val="bottom"/>
          </w:tcPr>
          <w:p w14:paraId="1A89646C" w14:textId="4F6D1459"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Pr>
                <w:rFonts w:ascii="Calibri" w:hAnsi="Calibri" w:cs="Calibri"/>
                <w:b/>
                <w:bCs/>
                <w:color w:val="000000"/>
                <w:sz w:val="24"/>
                <w:szCs w:val="24"/>
              </w:rPr>
              <w:t>8</w:t>
            </w:r>
          </w:p>
        </w:tc>
        <w:tc>
          <w:tcPr>
            <w:tcW w:w="7943" w:type="dxa"/>
            <w:shd w:val="clear" w:color="auto" w:fill="auto"/>
          </w:tcPr>
          <w:p w14:paraId="23DE48EB" w14:textId="77777777" w:rsidR="00007022" w:rsidRPr="005C42A4" w:rsidRDefault="00007022" w:rsidP="00007022">
            <w:pPr>
              <w:pStyle w:val="TableParagraph"/>
              <w:spacing w:line="251" w:lineRule="exact"/>
              <w:rPr>
                <w:rFonts w:ascii="Calibri" w:eastAsia="Calibri" w:hAnsi="Calibri"/>
              </w:rPr>
            </w:pPr>
            <w:proofErr w:type="spellStart"/>
            <w:r w:rsidRPr="005C42A4">
              <w:rPr>
                <w:rFonts w:ascii="Calibri" w:eastAsia="Calibri" w:hAnsi="Calibri"/>
              </w:rPr>
              <w:t>Kanra</w:t>
            </w:r>
            <w:proofErr w:type="spellEnd"/>
            <w:r w:rsidRPr="005C42A4">
              <w:rPr>
                <w:rFonts w:ascii="Calibri" w:eastAsia="Calibri" w:hAnsi="Calibri"/>
              </w:rPr>
              <w:t xml:space="preserve">, </w:t>
            </w:r>
            <w:proofErr w:type="spellStart"/>
            <w:r w:rsidRPr="005C42A4">
              <w:rPr>
                <w:rFonts w:ascii="Calibri" w:eastAsia="Calibri" w:hAnsi="Calibri"/>
              </w:rPr>
              <w:t>G.,Cengiz</w:t>
            </w:r>
            <w:proofErr w:type="spellEnd"/>
            <w:r w:rsidRPr="005C42A4">
              <w:rPr>
                <w:rFonts w:ascii="Calibri" w:eastAsia="Calibri" w:hAnsi="Calibri"/>
              </w:rPr>
              <w:t xml:space="preserve"> </w:t>
            </w:r>
            <w:proofErr w:type="spellStart"/>
            <w:r w:rsidRPr="005C42A4">
              <w:rPr>
                <w:rFonts w:ascii="Calibri" w:eastAsia="Calibri" w:hAnsi="Calibri"/>
              </w:rPr>
              <w:t>A.B.,Kara</w:t>
            </w:r>
            <w:proofErr w:type="spellEnd"/>
            <w:r w:rsidRPr="005C42A4">
              <w:rPr>
                <w:rFonts w:ascii="Calibri" w:eastAsia="Calibri" w:hAnsi="Calibri"/>
              </w:rPr>
              <w:t xml:space="preserve"> A.,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(2001). “</w:t>
            </w:r>
            <w:proofErr w:type="spellStart"/>
            <w:r w:rsidRPr="005C42A4">
              <w:rPr>
                <w:rFonts w:ascii="Calibri" w:eastAsia="Calibri" w:hAnsi="Calibri"/>
              </w:rPr>
              <w:t>Hekimler</w:t>
            </w:r>
            <w:proofErr w:type="spellEnd"/>
            <w:r w:rsidRPr="005C42A4">
              <w:rPr>
                <w:rFonts w:ascii="Calibri" w:eastAsia="Calibri" w:hAnsi="Calibri"/>
              </w:rPr>
              <w:t xml:space="preserve"> </w:t>
            </w:r>
            <w:proofErr w:type="spellStart"/>
            <w:r w:rsidRPr="005C42A4">
              <w:rPr>
                <w:rFonts w:ascii="Calibri" w:eastAsia="Calibri" w:hAnsi="Calibri"/>
              </w:rPr>
              <w:t>ile</w:t>
            </w:r>
            <w:proofErr w:type="spellEnd"/>
            <w:r w:rsidRPr="005C42A4">
              <w:rPr>
                <w:rFonts w:ascii="Calibri" w:eastAsia="Calibri" w:hAnsi="Calibri"/>
              </w:rPr>
              <w:t xml:space="preserve"> </w:t>
            </w:r>
            <w:proofErr w:type="spellStart"/>
            <w:r w:rsidRPr="005C42A4">
              <w:rPr>
                <w:rFonts w:ascii="Calibri" w:eastAsia="Calibri" w:hAnsi="Calibri"/>
              </w:rPr>
              <w:t>İlaç</w:t>
            </w:r>
            <w:proofErr w:type="spellEnd"/>
          </w:p>
          <w:p w14:paraId="21A0365D"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Endüstrisi</w:t>
            </w:r>
            <w:proofErr w:type="spellEnd"/>
            <w:r w:rsidRPr="005C42A4">
              <w:rPr>
                <w:rFonts w:ascii="Calibri" w:eastAsia="Calibri" w:hAnsi="Calibri"/>
              </w:rPr>
              <w:t xml:space="preserve"> </w:t>
            </w:r>
            <w:proofErr w:type="spellStart"/>
            <w:r w:rsidRPr="005C42A4">
              <w:rPr>
                <w:rFonts w:ascii="Calibri" w:eastAsia="Calibri" w:hAnsi="Calibri"/>
              </w:rPr>
              <w:t>Arasındaki</w:t>
            </w:r>
            <w:proofErr w:type="spellEnd"/>
            <w:r w:rsidRPr="005C42A4">
              <w:rPr>
                <w:rFonts w:ascii="Calibri" w:eastAsia="Calibri" w:hAnsi="Calibri"/>
              </w:rPr>
              <w:t xml:space="preserve"> </w:t>
            </w:r>
            <w:proofErr w:type="spellStart"/>
            <w:r w:rsidRPr="005C42A4">
              <w:rPr>
                <w:rFonts w:ascii="Calibri" w:eastAsia="Calibri" w:hAnsi="Calibri"/>
              </w:rPr>
              <w:t>İlişkiler</w:t>
            </w:r>
            <w:proofErr w:type="spellEnd"/>
            <w:r w:rsidRPr="005C42A4">
              <w:rPr>
                <w:rFonts w:ascii="Calibri" w:eastAsia="Calibri" w:hAnsi="Calibri"/>
              </w:rPr>
              <w:t xml:space="preserve">” </w:t>
            </w:r>
            <w:proofErr w:type="spellStart"/>
            <w:r w:rsidRPr="005C42A4">
              <w:rPr>
                <w:rFonts w:ascii="Calibri" w:eastAsia="Calibri" w:hAnsi="Calibri"/>
              </w:rPr>
              <w:t>Çocuk</w:t>
            </w:r>
            <w:proofErr w:type="spellEnd"/>
            <w:r w:rsidRPr="005C42A4">
              <w:rPr>
                <w:rFonts w:ascii="Calibri" w:eastAsia="Calibri" w:hAnsi="Calibri"/>
              </w:rPr>
              <w:t xml:space="preserve"> </w:t>
            </w:r>
            <w:proofErr w:type="spellStart"/>
            <w:r w:rsidRPr="005C42A4">
              <w:rPr>
                <w:rFonts w:ascii="Calibri" w:eastAsia="Calibri" w:hAnsi="Calibri"/>
              </w:rPr>
              <w:t>Sağlığı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Hastalıkları</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2001, </w:t>
            </w:r>
            <w:proofErr w:type="spellStart"/>
            <w:r w:rsidRPr="005C42A4">
              <w:rPr>
                <w:rFonts w:ascii="Calibri" w:eastAsia="Calibri" w:hAnsi="Calibri"/>
              </w:rPr>
              <w:t>Sayı</w:t>
            </w:r>
            <w:proofErr w:type="spellEnd"/>
            <w:r w:rsidRPr="005C42A4">
              <w:rPr>
                <w:rFonts w:ascii="Calibri" w:eastAsia="Calibri" w:hAnsi="Calibri"/>
              </w:rPr>
              <w:t>. 44, s.399-403.</w:t>
            </w:r>
          </w:p>
        </w:tc>
      </w:tr>
      <w:tr w:rsidR="00007022" w14:paraId="6107C5C3" w14:textId="77777777">
        <w:trPr>
          <w:trHeight w:val="758"/>
        </w:trPr>
        <w:tc>
          <w:tcPr>
            <w:tcW w:w="2127" w:type="dxa"/>
            <w:shd w:val="clear" w:color="auto" w:fill="auto"/>
            <w:vAlign w:val="bottom"/>
          </w:tcPr>
          <w:p w14:paraId="65B49E6D" w14:textId="26B273E0"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t>49</w:t>
            </w:r>
          </w:p>
        </w:tc>
        <w:tc>
          <w:tcPr>
            <w:tcW w:w="7943" w:type="dxa"/>
            <w:shd w:val="clear" w:color="auto" w:fill="auto"/>
          </w:tcPr>
          <w:p w14:paraId="5D2EA1F3"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D., (2001).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Seçiminde</w:t>
            </w:r>
            <w:proofErr w:type="spellEnd"/>
            <w:r w:rsidRPr="005C42A4">
              <w:rPr>
                <w:rFonts w:ascii="Calibri" w:eastAsia="Calibri" w:hAnsi="Calibri"/>
              </w:rPr>
              <w:t xml:space="preserve"> </w:t>
            </w:r>
            <w:proofErr w:type="spellStart"/>
            <w:r w:rsidRPr="005C42A4">
              <w:rPr>
                <w:rFonts w:ascii="Calibri" w:eastAsia="Calibri" w:hAnsi="Calibri"/>
              </w:rPr>
              <w:t>Etkili</w:t>
            </w:r>
            <w:proofErr w:type="spellEnd"/>
            <w:r w:rsidRPr="005C42A4">
              <w:rPr>
                <w:rFonts w:ascii="Calibri" w:eastAsia="Calibri" w:hAnsi="Calibri"/>
              </w:rPr>
              <w:t xml:space="preserve"> Olan </w:t>
            </w:r>
            <w:proofErr w:type="spellStart"/>
            <w:r w:rsidRPr="005C42A4">
              <w:rPr>
                <w:rFonts w:ascii="Calibri" w:eastAsia="Calibri" w:hAnsi="Calibri"/>
              </w:rPr>
              <w:t>Faktörler</w:t>
            </w:r>
            <w:proofErr w:type="spellEnd"/>
            <w:r w:rsidRPr="005C42A4">
              <w:rPr>
                <w:rFonts w:ascii="Calibri" w:eastAsia="Calibri" w:hAnsi="Calibri"/>
              </w:rPr>
              <w:t xml:space="preserve">: Bir Alan </w:t>
            </w:r>
            <w:proofErr w:type="spellStart"/>
            <w:r w:rsidRPr="005C42A4">
              <w:rPr>
                <w:rFonts w:ascii="Calibri" w:eastAsia="Calibri" w:hAnsi="Calibri"/>
              </w:rPr>
              <w:t>Uygulaması</w:t>
            </w:r>
            <w:proofErr w:type="spellEnd"/>
            <w:r w:rsidRPr="005C42A4">
              <w:rPr>
                <w:rFonts w:ascii="Calibri" w:eastAsia="Calibri" w:hAnsi="Calibri"/>
              </w:rPr>
              <w:t xml:space="preserve">”, Gazi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Cilt.3, </w:t>
            </w:r>
            <w:proofErr w:type="spellStart"/>
            <w:r w:rsidRPr="005C42A4">
              <w:rPr>
                <w:rFonts w:ascii="Calibri" w:eastAsia="Calibri" w:hAnsi="Calibri"/>
              </w:rPr>
              <w:t>Sayı</w:t>
            </w:r>
            <w:proofErr w:type="spellEnd"/>
            <w:r w:rsidRPr="005C42A4">
              <w:rPr>
                <w:rFonts w:ascii="Calibri" w:eastAsia="Calibri" w:hAnsi="Calibri"/>
              </w:rPr>
              <w:t xml:space="preserve"> 1, Bahar 2001.s.85-99.</w:t>
            </w:r>
          </w:p>
        </w:tc>
      </w:tr>
      <w:tr w:rsidR="00007022" w14:paraId="2A68DDC3" w14:textId="77777777">
        <w:trPr>
          <w:trHeight w:val="758"/>
        </w:trPr>
        <w:tc>
          <w:tcPr>
            <w:tcW w:w="2127" w:type="dxa"/>
            <w:shd w:val="clear" w:color="auto" w:fill="auto"/>
            <w:vAlign w:val="bottom"/>
          </w:tcPr>
          <w:p w14:paraId="023AA58E" w14:textId="27140E2D"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lastRenderedPageBreak/>
              <w:t>5</w:t>
            </w:r>
            <w:r>
              <w:rPr>
                <w:rFonts w:ascii="Calibri" w:hAnsi="Calibri" w:cs="Calibri"/>
                <w:b/>
                <w:bCs/>
                <w:color w:val="000000"/>
                <w:sz w:val="24"/>
                <w:szCs w:val="24"/>
              </w:rPr>
              <w:t>0</w:t>
            </w:r>
          </w:p>
        </w:tc>
        <w:tc>
          <w:tcPr>
            <w:tcW w:w="7943" w:type="dxa"/>
            <w:shd w:val="clear" w:color="auto" w:fill="auto"/>
          </w:tcPr>
          <w:p w14:paraId="1EEDF8A7"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Çalık</w:t>
            </w:r>
            <w:proofErr w:type="spellEnd"/>
            <w:r w:rsidRPr="005C42A4">
              <w:rPr>
                <w:rFonts w:ascii="Calibri" w:eastAsia="Calibri" w:hAnsi="Calibri"/>
              </w:rPr>
              <w:t>, C., (2001). “</w:t>
            </w:r>
            <w:proofErr w:type="spellStart"/>
            <w:r w:rsidRPr="005C42A4">
              <w:rPr>
                <w:rFonts w:ascii="Calibri" w:eastAsia="Calibri" w:hAnsi="Calibri"/>
              </w:rPr>
              <w:t>İşletmelerde</w:t>
            </w:r>
            <w:proofErr w:type="spellEnd"/>
            <w:r w:rsidRPr="005C42A4">
              <w:rPr>
                <w:rFonts w:ascii="Calibri" w:eastAsia="Calibri" w:hAnsi="Calibri"/>
              </w:rPr>
              <w:t xml:space="preserve"> </w:t>
            </w:r>
            <w:proofErr w:type="spellStart"/>
            <w:r w:rsidRPr="005C42A4">
              <w:rPr>
                <w:rFonts w:ascii="Calibri" w:eastAsia="Calibri" w:hAnsi="Calibri"/>
              </w:rPr>
              <w:t>Performans</w:t>
            </w:r>
            <w:proofErr w:type="spellEnd"/>
            <w:r w:rsidRPr="005C42A4">
              <w:rPr>
                <w:rFonts w:ascii="Calibri" w:eastAsia="Calibri" w:hAnsi="Calibri"/>
              </w:rPr>
              <w:t xml:space="preserve"> </w:t>
            </w:r>
            <w:proofErr w:type="spellStart"/>
            <w:r w:rsidRPr="005C42A4">
              <w:rPr>
                <w:rFonts w:ascii="Calibri" w:eastAsia="Calibri" w:hAnsi="Calibri"/>
              </w:rPr>
              <w:t>Değerlendirme</w:t>
            </w:r>
            <w:proofErr w:type="spellEnd"/>
            <w:r w:rsidRPr="005C42A4">
              <w:rPr>
                <w:rFonts w:ascii="Calibri" w:eastAsia="Calibri" w:hAnsi="Calibri"/>
              </w:rPr>
              <w:t xml:space="preserve">”, Mali </w:t>
            </w:r>
            <w:proofErr w:type="spellStart"/>
            <w:r w:rsidRPr="005C42A4">
              <w:rPr>
                <w:rFonts w:ascii="Calibri" w:eastAsia="Calibri" w:hAnsi="Calibri"/>
              </w:rPr>
              <w:t>Yönetim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Denetim</w:t>
            </w:r>
            <w:proofErr w:type="spellEnd"/>
            <w:r w:rsidRPr="005C42A4">
              <w:rPr>
                <w:rFonts w:ascii="Calibri" w:eastAsia="Calibri" w:hAnsi="Calibri"/>
              </w:rPr>
              <w:t>, Haziran-</w:t>
            </w:r>
            <w:proofErr w:type="spellStart"/>
            <w:r w:rsidRPr="005C42A4">
              <w:rPr>
                <w:rFonts w:ascii="Calibri" w:eastAsia="Calibri" w:hAnsi="Calibri"/>
              </w:rPr>
              <w:t>Temmuz</w:t>
            </w:r>
            <w:proofErr w:type="spellEnd"/>
            <w:r w:rsidRPr="005C42A4">
              <w:rPr>
                <w:rFonts w:ascii="Calibri" w:eastAsia="Calibri" w:hAnsi="Calibri"/>
              </w:rPr>
              <w:t xml:space="preserve"> 2001 </w:t>
            </w:r>
            <w:proofErr w:type="spellStart"/>
            <w:r w:rsidRPr="005C42A4">
              <w:rPr>
                <w:rFonts w:ascii="Calibri" w:eastAsia="Calibri" w:hAnsi="Calibri"/>
              </w:rPr>
              <w:t>Yıl</w:t>
            </w:r>
            <w:proofErr w:type="spellEnd"/>
            <w:r w:rsidRPr="005C42A4">
              <w:rPr>
                <w:rFonts w:ascii="Calibri" w:eastAsia="Calibri" w:hAnsi="Calibri"/>
              </w:rPr>
              <w:t xml:space="preserve">: 2, </w:t>
            </w:r>
            <w:proofErr w:type="spellStart"/>
            <w:r w:rsidRPr="005C42A4">
              <w:rPr>
                <w:rFonts w:ascii="Calibri" w:eastAsia="Calibri" w:hAnsi="Calibri"/>
              </w:rPr>
              <w:t>Sayı</w:t>
            </w:r>
            <w:proofErr w:type="spellEnd"/>
            <w:r w:rsidRPr="005C42A4">
              <w:rPr>
                <w:rFonts w:ascii="Calibri" w:eastAsia="Calibri" w:hAnsi="Calibri"/>
              </w:rPr>
              <w:t xml:space="preserve"> 8, s. 75- 84.</w:t>
            </w:r>
          </w:p>
        </w:tc>
      </w:tr>
      <w:tr w:rsidR="00007022" w14:paraId="3C8ACA30" w14:textId="77777777">
        <w:trPr>
          <w:trHeight w:val="758"/>
        </w:trPr>
        <w:tc>
          <w:tcPr>
            <w:tcW w:w="2127" w:type="dxa"/>
            <w:shd w:val="clear" w:color="auto" w:fill="auto"/>
            <w:vAlign w:val="bottom"/>
          </w:tcPr>
          <w:p w14:paraId="14104A13" w14:textId="477097DC"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1</w:t>
            </w:r>
          </w:p>
        </w:tc>
        <w:tc>
          <w:tcPr>
            <w:tcW w:w="7943" w:type="dxa"/>
            <w:shd w:val="clear" w:color="auto" w:fill="auto"/>
          </w:tcPr>
          <w:p w14:paraId="4FF67246"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(2001). “ </w:t>
            </w:r>
            <w:proofErr w:type="spellStart"/>
            <w:r w:rsidRPr="005C42A4">
              <w:rPr>
                <w:rFonts w:ascii="Calibri" w:eastAsia="Calibri" w:hAnsi="Calibri"/>
              </w:rPr>
              <w:t>Türkiye’de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Pazarlamasında</w:t>
            </w:r>
            <w:proofErr w:type="spellEnd"/>
            <w:r w:rsidRPr="005C42A4">
              <w:rPr>
                <w:rFonts w:ascii="Calibri" w:eastAsia="Calibri" w:hAnsi="Calibri"/>
              </w:rPr>
              <w:t xml:space="preserve"> </w:t>
            </w:r>
            <w:proofErr w:type="spellStart"/>
            <w:r w:rsidRPr="005C42A4">
              <w:rPr>
                <w:rFonts w:ascii="Calibri" w:eastAsia="Calibri" w:hAnsi="Calibri"/>
              </w:rPr>
              <w:t>Karşılaşılan</w:t>
            </w:r>
            <w:proofErr w:type="spellEnd"/>
            <w:r w:rsidRPr="005C42A4">
              <w:rPr>
                <w:rFonts w:ascii="Calibri" w:eastAsia="Calibri" w:hAnsi="Calibri"/>
              </w:rPr>
              <w:t xml:space="preserve"> </w:t>
            </w:r>
            <w:proofErr w:type="spellStart"/>
            <w:r w:rsidRPr="005C42A4">
              <w:rPr>
                <w:rFonts w:ascii="Calibri" w:eastAsia="Calibri" w:hAnsi="Calibri"/>
              </w:rPr>
              <w:t>Sorunlar</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Çözüm</w:t>
            </w:r>
            <w:proofErr w:type="spellEnd"/>
            <w:r w:rsidRPr="005C42A4">
              <w:rPr>
                <w:rFonts w:ascii="Calibri" w:eastAsia="Calibri" w:hAnsi="Calibri"/>
              </w:rPr>
              <w:t xml:space="preserve"> </w:t>
            </w:r>
            <w:proofErr w:type="spellStart"/>
            <w:r w:rsidRPr="005C42A4">
              <w:rPr>
                <w:rFonts w:ascii="Calibri" w:eastAsia="Calibri" w:hAnsi="Calibri"/>
              </w:rPr>
              <w:t>Önerileri</w:t>
            </w:r>
            <w:proofErr w:type="spellEnd"/>
            <w:r w:rsidRPr="005C42A4">
              <w:rPr>
                <w:rFonts w:ascii="Calibri" w:eastAsia="Calibri" w:hAnsi="Calibri"/>
              </w:rPr>
              <w:t xml:space="preserve">”, Yeni Türkiye, </w:t>
            </w:r>
            <w:proofErr w:type="spellStart"/>
            <w:r w:rsidRPr="005C42A4">
              <w:rPr>
                <w:rFonts w:ascii="Calibri" w:eastAsia="Calibri" w:hAnsi="Calibri"/>
              </w:rPr>
              <w:t>Yıl</w:t>
            </w:r>
            <w:proofErr w:type="spellEnd"/>
            <w:r w:rsidRPr="005C42A4">
              <w:rPr>
                <w:rFonts w:ascii="Calibri" w:eastAsia="Calibri" w:hAnsi="Calibri"/>
              </w:rPr>
              <w:t xml:space="preserve"> 2001, </w:t>
            </w:r>
            <w:proofErr w:type="spellStart"/>
            <w:r w:rsidRPr="005C42A4">
              <w:rPr>
                <w:rFonts w:ascii="Calibri" w:eastAsia="Calibri" w:hAnsi="Calibri"/>
              </w:rPr>
              <w:t>Sayı</w:t>
            </w:r>
            <w:proofErr w:type="spellEnd"/>
            <w:r w:rsidRPr="005C42A4">
              <w:rPr>
                <w:rFonts w:ascii="Calibri" w:eastAsia="Calibri" w:hAnsi="Calibri"/>
              </w:rPr>
              <w:t xml:space="preserve"> 40, s.1710-1719.</w:t>
            </w:r>
          </w:p>
        </w:tc>
      </w:tr>
      <w:tr w:rsidR="00007022" w14:paraId="7C393213" w14:textId="77777777">
        <w:trPr>
          <w:trHeight w:val="758"/>
        </w:trPr>
        <w:tc>
          <w:tcPr>
            <w:tcW w:w="2127" w:type="dxa"/>
            <w:shd w:val="clear" w:color="auto" w:fill="auto"/>
            <w:vAlign w:val="bottom"/>
          </w:tcPr>
          <w:p w14:paraId="337B5659" w14:textId="457E9FA6"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2</w:t>
            </w:r>
          </w:p>
        </w:tc>
        <w:tc>
          <w:tcPr>
            <w:tcW w:w="7943" w:type="dxa"/>
            <w:shd w:val="clear" w:color="auto" w:fill="auto"/>
          </w:tcPr>
          <w:p w14:paraId="1DAC760A"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(2001).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Pazarlamasında</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w:t>
            </w:r>
            <w:proofErr w:type="spellStart"/>
            <w:r w:rsidRPr="005C42A4">
              <w:rPr>
                <w:rFonts w:ascii="Calibri" w:eastAsia="Calibri" w:hAnsi="Calibri"/>
              </w:rPr>
              <w:t>Sorunları</w:t>
            </w:r>
            <w:proofErr w:type="spellEnd"/>
            <w:r w:rsidRPr="005C42A4">
              <w:rPr>
                <w:rFonts w:ascii="Calibri" w:eastAsia="Calibri" w:hAnsi="Calibri"/>
              </w:rPr>
              <w:t xml:space="preserve">”, </w:t>
            </w:r>
            <w:proofErr w:type="spellStart"/>
            <w:r w:rsidRPr="005C42A4">
              <w:rPr>
                <w:rFonts w:ascii="Calibri" w:eastAsia="Calibri" w:hAnsi="Calibri"/>
              </w:rPr>
              <w:t>Pazarlama</w:t>
            </w:r>
            <w:proofErr w:type="spellEnd"/>
            <w:r w:rsidRPr="005C42A4">
              <w:rPr>
                <w:rFonts w:ascii="Calibri" w:eastAsia="Calibri" w:hAnsi="Calibri"/>
              </w:rPr>
              <w:t xml:space="preserve"> </w:t>
            </w:r>
            <w:proofErr w:type="spellStart"/>
            <w:r w:rsidRPr="005C42A4">
              <w:rPr>
                <w:rFonts w:ascii="Calibri" w:eastAsia="Calibri" w:hAnsi="Calibri"/>
              </w:rPr>
              <w:t>Dünyası</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15, </w:t>
            </w:r>
            <w:proofErr w:type="spellStart"/>
            <w:r w:rsidRPr="005C42A4">
              <w:rPr>
                <w:rFonts w:ascii="Calibri" w:eastAsia="Calibri" w:hAnsi="Calibri"/>
              </w:rPr>
              <w:t>Sayı</w:t>
            </w:r>
            <w:proofErr w:type="spellEnd"/>
            <w:r w:rsidRPr="005C42A4">
              <w:rPr>
                <w:rFonts w:ascii="Calibri" w:eastAsia="Calibri" w:hAnsi="Calibri"/>
              </w:rPr>
              <w:t xml:space="preserve"> Ocak-</w:t>
            </w:r>
            <w:proofErr w:type="spellStart"/>
            <w:r w:rsidRPr="005C42A4">
              <w:rPr>
                <w:rFonts w:ascii="Calibri" w:eastAsia="Calibri" w:hAnsi="Calibri"/>
              </w:rPr>
              <w:t>Şubat</w:t>
            </w:r>
            <w:proofErr w:type="spellEnd"/>
            <w:r w:rsidRPr="005C42A4">
              <w:rPr>
                <w:rFonts w:ascii="Calibri" w:eastAsia="Calibri" w:hAnsi="Calibri"/>
              </w:rPr>
              <w:t xml:space="preserve"> 2001-1, s. 30-37.</w:t>
            </w:r>
          </w:p>
        </w:tc>
      </w:tr>
      <w:tr w:rsidR="00007022" w14:paraId="134C88B3" w14:textId="77777777">
        <w:trPr>
          <w:trHeight w:val="758"/>
        </w:trPr>
        <w:tc>
          <w:tcPr>
            <w:tcW w:w="2127" w:type="dxa"/>
            <w:shd w:val="clear" w:color="auto" w:fill="auto"/>
            <w:vAlign w:val="bottom"/>
          </w:tcPr>
          <w:p w14:paraId="3942F7F1" w14:textId="25BF7D25"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3</w:t>
            </w:r>
          </w:p>
        </w:tc>
        <w:tc>
          <w:tcPr>
            <w:tcW w:w="7943" w:type="dxa"/>
            <w:shd w:val="clear" w:color="auto" w:fill="auto"/>
          </w:tcPr>
          <w:p w14:paraId="592EA7E6" w14:textId="77777777" w:rsidR="00007022" w:rsidRPr="005C42A4" w:rsidRDefault="00007022" w:rsidP="00007022">
            <w:pPr>
              <w:pStyle w:val="TableParagraph"/>
              <w:ind w:right="607"/>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(2000).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Reklam</w:t>
            </w:r>
            <w:proofErr w:type="spellEnd"/>
            <w:r w:rsidRPr="005C42A4">
              <w:rPr>
                <w:rFonts w:ascii="Calibri" w:eastAsia="Calibri" w:hAnsi="Calibri"/>
              </w:rPr>
              <w:t xml:space="preserve"> Serbest </w:t>
            </w:r>
            <w:proofErr w:type="spellStart"/>
            <w:r w:rsidRPr="005C42A4">
              <w:rPr>
                <w:rFonts w:ascii="Calibri" w:eastAsia="Calibri" w:hAnsi="Calibri"/>
              </w:rPr>
              <w:t>Olmalı</w:t>
            </w:r>
            <w:proofErr w:type="spellEnd"/>
            <w:r w:rsidRPr="005C42A4">
              <w:rPr>
                <w:rFonts w:ascii="Calibri" w:eastAsia="Calibri" w:hAnsi="Calibri"/>
              </w:rPr>
              <w:t xml:space="preserve"> </w:t>
            </w:r>
            <w:proofErr w:type="spellStart"/>
            <w:r w:rsidRPr="005C42A4">
              <w:rPr>
                <w:rFonts w:ascii="Calibri" w:eastAsia="Calibri" w:hAnsi="Calibri"/>
              </w:rPr>
              <w:t>mı</w:t>
            </w:r>
            <w:proofErr w:type="spellEnd"/>
            <w:r w:rsidRPr="005C42A4">
              <w:rPr>
                <w:rFonts w:ascii="Calibri" w:eastAsia="Calibri" w:hAnsi="Calibri"/>
              </w:rPr>
              <w:t xml:space="preserve">?”, </w:t>
            </w:r>
            <w:proofErr w:type="spellStart"/>
            <w:r w:rsidRPr="005C42A4">
              <w:rPr>
                <w:rFonts w:ascii="Calibri" w:eastAsia="Calibri" w:hAnsi="Calibri"/>
              </w:rPr>
              <w:t>Yönetim</w:t>
            </w:r>
            <w:proofErr w:type="spellEnd"/>
            <w:r w:rsidRPr="005C42A4">
              <w:rPr>
                <w:rFonts w:ascii="Calibri" w:eastAsia="Calibri" w:hAnsi="Calibri"/>
              </w:rPr>
              <w:t xml:space="preserve">, İstanbul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İşletme</w:t>
            </w:r>
            <w:proofErr w:type="spellEnd"/>
            <w:r w:rsidRPr="005C42A4">
              <w:rPr>
                <w:rFonts w:ascii="Calibri" w:eastAsia="Calibri" w:hAnsi="Calibri"/>
              </w:rPr>
              <w:t xml:space="preserve"> </w:t>
            </w:r>
            <w:proofErr w:type="spellStart"/>
            <w:r w:rsidRPr="005C42A4">
              <w:rPr>
                <w:rFonts w:ascii="Calibri" w:eastAsia="Calibri" w:hAnsi="Calibri"/>
              </w:rPr>
              <w:t>İktisadı</w:t>
            </w:r>
            <w:proofErr w:type="spellEnd"/>
            <w:r w:rsidRPr="005C42A4">
              <w:rPr>
                <w:rFonts w:ascii="Calibri" w:eastAsia="Calibri" w:hAnsi="Calibri"/>
              </w:rPr>
              <w:t xml:space="preserve"> </w:t>
            </w:r>
            <w:proofErr w:type="spellStart"/>
            <w:r w:rsidRPr="005C42A4">
              <w:rPr>
                <w:rFonts w:ascii="Calibri" w:eastAsia="Calibri" w:hAnsi="Calibri"/>
              </w:rPr>
              <w:t>Enstitüsü</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Yıl</w:t>
            </w:r>
            <w:proofErr w:type="spellEnd"/>
            <w:r w:rsidRPr="005C42A4">
              <w:rPr>
                <w:rFonts w:ascii="Calibri" w:eastAsia="Calibri" w:hAnsi="Calibri"/>
              </w:rPr>
              <w:t xml:space="preserve"> 11, </w:t>
            </w:r>
            <w:proofErr w:type="spellStart"/>
            <w:r w:rsidRPr="005C42A4">
              <w:rPr>
                <w:rFonts w:ascii="Calibri" w:eastAsia="Calibri" w:hAnsi="Calibri"/>
              </w:rPr>
              <w:t>Sayı</w:t>
            </w:r>
            <w:proofErr w:type="spellEnd"/>
            <w:r w:rsidRPr="005C42A4">
              <w:rPr>
                <w:rFonts w:ascii="Calibri" w:eastAsia="Calibri" w:hAnsi="Calibri"/>
              </w:rPr>
              <w:t xml:space="preserve"> 36,</w:t>
            </w:r>
          </w:p>
          <w:p w14:paraId="6DEC0A1A"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Mayıs</w:t>
            </w:r>
            <w:proofErr w:type="spellEnd"/>
            <w:r w:rsidRPr="005C42A4">
              <w:rPr>
                <w:rFonts w:ascii="Calibri" w:eastAsia="Calibri" w:hAnsi="Calibri"/>
              </w:rPr>
              <w:t xml:space="preserve"> , s.7-15.</w:t>
            </w:r>
          </w:p>
        </w:tc>
      </w:tr>
      <w:tr w:rsidR="00007022" w14:paraId="643AEEAA" w14:textId="77777777">
        <w:trPr>
          <w:trHeight w:val="758"/>
        </w:trPr>
        <w:tc>
          <w:tcPr>
            <w:tcW w:w="2127" w:type="dxa"/>
            <w:shd w:val="clear" w:color="auto" w:fill="auto"/>
            <w:vAlign w:val="bottom"/>
          </w:tcPr>
          <w:p w14:paraId="7A24FB3D" w14:textId="3E30C61D"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4</w:t>
            </w:r>
          </w:p>
        </w:tc>
        <w:tc>
          <w:tcPr>
            <w:tcW w:w="7943" w:type="dxa"/>
            <w:shd w:val="clear" w:color="auto" w:fill="auto"/>
          </w:tcPr>
          <w:p w14:paraId="77C7468C" w14:textId="77777777" w:rsidR="00007022" w:rsidRPr="005C42A4" w:rsidRDefault="00007022" w:rsidP="00007022">
            <w:pPr>
              <w:pStyle w:val="TableParagraph"/>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(2000).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Pazarlama</w:t>
            </w:r>
            <w:proofErr w:type="spellEnd"/>
            <w:r w:rsidRPr="005C42A4">
              <w:rPr>
                <w:rFonts w:ascii="Calibri" w:eastAsia="Calibri" w:hAnsi="Calibri"/>
              </w:rPr>
              <w:t xml:space="preserve"> </w:t>
            </w:r>
            <w:proofErr w:type="spellStart"/>
            <w:r w:rsidRPr="005C42A4">
              <w:rPr>
                <w:rFonts w:ascii="Calibri" w:eastAsia="Calibri" w:hAnsi="Calibri"/>
              </w:rPr>
              <w:t>Karması</w:t>
            </w:r>
            <w:proofErr w:type="spellEnd"/>
            <w:r w:rsidRPr="005C42A4">
              <w:rPr>
                <w:rFonts w:ascii="Calibri" w:eastAsia="Calibri" w:hAnsi="Calibri"/>
              </w:rPr>
              <w:t xml:space="preserve"> </w:t>
            </w:r>
            <w:proofErr w:type="spellStart"/>
            <w:r w:rsidRPr="005C42A4">
              <w:rPr>
                <w:rFonts w:ascii="Calibri" w:eastAsia="Calibri" w:hAnsi="Calibri"/>
              </w:rPr>
              <w:t>Elemanları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p>
          <w:p w14:paraId="32EA5E93"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Özellikleri</w:t>
            </w:r>
            <w:proofErr w:type="spellEnd"/>
            <w:r w:rsidRPr="005C42A4">
              <w:rPr>
                <w:rFonts w:ascii="Calibri" w:eastAsia="Calibri" w:hAnsi="Calibri"/>
              </w:rPr>
              <w:t xml:space="preserve">”, Ankara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Siyasal</w:t>
            </w:r>
            <w:proofErr w:type="spellEnd"/>
            <w:r w:rsidRPr="005C42A4">
              <w:rPr>
                <w:rFonts w:ascii="Calibri" w:eastAsia="Calibri" w:hAnsi="Calibri"/>
              </w:rPr>
              <w:t xml:space="preserve"> </w:t>
            </w:r>
            <w:proofErr w:type="spellStart"/>
            <w:r w:rsidRPr="005C42A4">
              <w:rPr>
                <w:rFonts w:ascii="Calibri" w:eastAsia="Calibri" w:hAnsi="Calibri"/>
              </w:rPr>
              <w:t>Bilgiler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55, No.1, Ocak-Mart-2000, s.188-202.</w:t>
            </w:r>
          </w:p>
        </w:tc>
      </w:tr>
      <w:tr w:rsidR="00007022" w14:paraId="0F500D4F" w14:textId="77777777">
        <w:trPr>
          <w:trHeight w:val="758"/>
        </w:trPr>
        <w:tc>
          <w:tcPr>
            <w:tcW w:w="2127" w:type="dxa"/>
            <w:shd w:val="clear" w:color="auto" w:fill="auto"/>
            <w:vAlign w:val="bottom"/>
          </w:tcPr>
          <w:p w14:paraId="43E2D19D" w14:textId="702D1FEC"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5</w:t>
            </w:r>
          </w:p>
        </w:tc>
        <w:tc>
          <w:tcPr>
            <w:tcW w:w="7943" w:type="dxa"/>
            <w:shd w:val="clear" w:color="auto" w:fill="auto"/>
          </w:tcPr>
          <w:p w14:paraId="6F90566A"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Çalık</w:t>
            </w:r>
            <w:proofErr w:type="spellEnd"/>
            <w:r w:rsidRPr="005C42A4">
              <w:rPr>
                <w:rFonts w:ascii="Calibri" w:eastAsia="Calibri" w:hAnsi="Calibri"/>
              </w:rPr>
              <w:t>, C., (2000).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Hizmet</w:t>
            </w:r>
            <w:proofErr w:type="spellEnd"/>
            <w:r w:rsidRPr="005C42A4">
              <w:rPr>
                <w:rFonts w:ascii="Calibri" w:eastAsia="Calibri" w:hAnsi="Calibri"/>
              </w:rPr>
              <w:t xml:space="preserve"> </w:t>
            </w:r>
            <w:proofErr w:type="spellStart"/>
            <w:r w:rsidRPr="005C42A4">
              <w:rPr>
                <w:rFonts w:ascii="Calibri" w:eastAsia="Calibri" w:hAnsi="Calibri"/>
              </w:rPr>
              <w:t>Sunumunda</w:t>
            </w:r>
            <w:proofErr w:type="spellEnd"/>
            <w:r w:rsidRPr="005C42A4">
              <w:rPr>
                <w:rFonts w:ascii="Calibri" w:eastAsia="Calibri" w:hAnsi="Calibri"/>
              </w:rPr>
              <w:t xml:space="preserve"> </w:t>
            </w:r>
            <w:proofErr w:type="spellStart"/>
            <w:r w:rsidRPr="005C42A4">
              <w:rPr>
                <w:rFonts w:ascii="Calibri" w:eastAsia="Calibri" w:hAnsi="Calibri"/>
              </w:rPr>
              <w:t>Görülen</w:t>
            </w:r>
            <w:proofErr w:type="spellEnd"/>
            <w:r w:rsidRPr="005C42A4">
              <w:rPr>
                <w:rFonts w:ascii="Calibri" w:eastAsia="Calibri" w:hAnsi="Calibri"/>
              </w:rPr>
              <w:t xml:space="preserve"> </w:t>
            </w:r>
            <w:proofErr w:type="spellStart"/>
            <w:r w:rsidRPr="005C42A4">
              <w:rPr>
                <w:rFonts w:ascii="Calibri" w:eastAsia="Calibri" w:hAnsi="Calibri"/>
              </w:rPr>
              <w:t>Sorunlar</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Çözüm</w:t>
            </w:r>
            <w:proofErr w:type="spellEnd"/>
            <w:r w:rsidRPr="005C42A4">
              <w:rPr>
                <w:rFonts w:ascii="Calibri" w:eastAsia="Calibri" w:hAnsi="Calibri"/>
              </w:rPr>
              <w:t xml:space="preserve"> </w:t>
            </w:r>
            <w:proofErr w:type="spellStart"/>
            <w:r w:rsidRPr="005C42A4">
              <w:rPr>
                <w:rFonts w:ascii="Calibri" w:eastAsia="Calibri" w:hAnsi="Calibri"/>
              </w:rPr>
              <w:t>Önerileri</w:t>
            </w:r>
            <w:proofErr w:type="spellEnd"/>
            <w:r w:rsidRPr="005C42A4">
              <w:rPr>
                <w:rFonts w:ascii="Calibri" w:eastAsia="Calibri" w:hAnsi="Calibri"/>
              </w:rPr>
              <w:t xml:space="preserve">”, Modern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4, </w:t>
            </w:r>
            <w:proofErr w:type="spellStart"/>
            <w:r w:rsidRPr="005C42A4">
              <w:rPr>
                <w:rFonts w:ascii="Calibri" w:eastAsia="Calibri" w:hAnsi="Calibri"/>
              </w:rPr>
              <w:t>Sayı</w:t>
            </w:r>
            <w:proofErr w:type="spellEnd"/>
            <w:r w:rsidRPr="005C42A4">
              <w:rPr>
                <w:rFonts w:ascii="Calibri" w:eastAsia="Calibri" w:hAnsi="Calibri"/>
              </w:rPr>
              <w:t xml:space="preserve"> 3, </w:t>
            </w:r>
            <w:proofErr w:type="spellStart"/>
            <w:r w:rsidRPr="005C42A4">
              <w:rPr>
                <w:rFonts w:ascii="Calibri" w:eastAsia="Calibri" w:hAnsi="Calibri"/>
              </w:rPr>
              <w:t>Mayıs</w:t>
            </w:r>
            <w:proofErr w:type="spellEnd"/>
            <w:r w:rsidRPr="005C42A4">
              <w:rPr>
                <w:rFonts w:ascii="Calibri" w:eastAsia="Calibri" w:hAnsi="Calibri"/>
              </w:rPr>
              <w:t>-Haziran 2000, s. 12-15.</w:t>
            </w:r>
          </w:p>
        </w:tc>
      </w:tr>
      <w:tr w:rsidR="00007022" w14:paraId="2AEE58B7" w14:textId="77777777">
        <w:trPr>
          <w:trHeight w:val="758"/>
        </w:trPr>
        <w:tc>
          <w:tcPr>
            <w:tcW w:w="2127" w:type="dxa"/>
            <w:shd w:val="clear" w:color="auto" w:fill="auto"/>
            <w:vAlign w:val="bottom"/>
          </w:tcPr>
          <w:p w14:paraId="0D1B394A" w14:textId="0E2E955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6</w:t>
            </w:r>
          </w:p>
        </w:tc>
        <w:tc>
          <w:tcPr>
            <w:tcW w:w="7943" w:type="dxa"/>
            <w:shd w:val="clear" w:color="auto" w:fill="auto"/>
          </w:tcPr>
          <w:p w14:paraId="68717817" w14:textId="77777777" w:rsidR="00007022" w:rsidRPr="005C42A4" w:rsidRDefault="00007022" w:rsidP="00007022">
            <w:pPr>
              <w:pStyle w:val="TableParagraph"/>
              <w:rPr>
                <w:rFonts w:ascii="Calibri" w:eastAsia="Calibri" w:hAnsi="Calibri"/>
              </w:rPr>
            </w:pPr>
            <w:r w:rsidRPr="005C42A4">
              <w:rPr>
                <w:rFonts w:ascii="Calibri" w:eastAsia="Calibri" w:hAnsi="Calibri"/>
              </w:rPr>
              <w:t xml:space="preserve">Can, E., </w:t>
            </w:r>
            <w:proofErr w:type="spellStart"/>
            <w:r w:rsidRPr="005C42A4">
              <w:rPr>
                <w:rFonts w:ascii="Calibri" w:eastAsia="Calibri" w:hAnsi="Calibri"/>
              </w:rPr>
              <w:t>Kısa</w:t>
            </w:r>
            <w:proofErr w:type="spellEnd"/>
            <w:r w:rsidRPr="005C42A4">
              <w:rPr>
                <w:rFonts w:ascii="Calibri" w:eastAsia="Calibri" w:hAnsi="Calibri"/>
              </w:rPr>
              <w:t xml:space="preserve">, A.,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(1999). “</w:t>
            </w:r>
            <w:proofErr w:type="spellStart"/>
            <w:r w:rsidRPr="005C42A4">
              <w:rPr>
                <w:rFonts w:ascii="Calibri" w:eastAsia="Calibri" w:hAnsi="Calibri"/>
              </w:rPr>
              <w:t>Türkiye’deki</w:t>
            </w:r>
            <w:proofErr w:type="spellEnd"/>
            <w:r w:rsidRPr="005C42A4">
              <w:rPr>
                <w:rFonts w:ascii="Calibri" w:eastAsia="Calibri" w:hAnsi="Calibri"/>
              </w:rPr>
              <w:t xml:space="preserve"> Özel </w:t>
            </w:r>
            <w:proofErr w:type="spellStart"/>
            <w:r w:rsidRPr="005C42A4">
              <w:rPr>
                <w:rFonts w:ascii="Calibri" w:eastAsia="Calibri" w:hAnsi="Calibri"/>
              </w:rPr>
              <w:t>Hastanelerin</w:t>
            </w:r>
            <w:proofErr w:type="spellEnd"/>
            <w:r w:rsidRPr="005C42A4">
              <w:rPr>
                <w:rFonts w:ascii="Calibri" w:eastAsia="Calibri" w:hAnsi="Calibri"/>
              </w:rPr>
              <w:t xml:space="preserve"> Pazar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Pazarlama</w:t>
            </w:r>
            <w:proofErr w:type="spellEnd"/>
            <w:r w:rsidRPr="005C42A4">
              <w:rPr>
                <w:rFonts w:ascii="Calibri" w:eastAsia="Calibri" w:hAnsi="Calibri"/>
              </w:rPr>
              <w:t xml:space="preserve"> </w:t>
            </w:r>
            <w:proofErr w:type="spellStart"/>
            <w:r w:rsidRPr="005C42A4">
              <w:rPr>
                <w:rFonts w:ascii="Calibri" w:eastAsia="Calibri" w:hAnsi="Calibri"/>
              </w:rPr>
              <w:t>Araştırmalarına</w:t>
            </w:r>
            <w:proofErr w:type="spellEnd"/>
            <w:r w:rsidRPr="005C42A4">
              <w:rPr>
                <w:rFonts w:ascii="Calibri" w:eastAsia="Calibri" w:hAnsi="Calibri"/>
              </w:rPr>
              <w:t xml:space="preserve"> </w:t>
            </w:r>
            <w:proofErr w:type="spellStart"/>
            <w:r w:rsidRPr="005C42A4">
              <w:rPr>
                <w:rFonts w:ascii="Calibri" w:eastAsia="Calibri" w:hAnsi="Calibri"/>
              </w:rPr>
              <w:t>Bakış</w:t>
            </w:r>
            <w:proofErr w:type="spellEnd"/>
            <w:r w:rsidRPr="005C42A4">
              <w:rPr>
                <w:rFonts w:ascii="Calibri" w:eastAsia="Calibri" w:hAnsi="Calibri"/>
              </w:rPr>
              <w:t xml:space="preserve"> </w:t>
            </w:r>
            <w:proofErr w:type="spellStart"/>
            <w:r w:rsidRPr="005C42A4">
              <w:rPr>
                <w:rFonts w:ascii="Calibri" w:eastAsia="Calibri" w:hAnsi="Calibri"/>
              </w:rPr>
              <w:t>Açıları</w:t>
            </w:r>
            <w:proofErr w:type="spellEnd"/>
            <w:r w:rsidRPr="005C42A4">
              <w:rPr>
                <w:rFonts w:ascii="Calibri" w:eastAsia="Calibri" w:hAnsi="Calibri"/>
              </w:rPr>
              <w:t xml:space="preserve"> </w:t>
            </w:r>
            <w:proofErr w:type="spellStart"/>
            <w:r w:rsidRPr="005C42A4">
              <w:rPr>
                <w:rFonts w:ascii="Calibri" w:eastAsia="Calibri" w:hAnsi="Calibri"/>
              </w:rPr>
              <w:t>Konusunda</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”,Modern </w:t>
            </w:r>
            <w:proofErr w:type="spellStart"/>
            <w:r w:rsidRPr="005C42A4">
              <w:rPr>
                <w:rFonts w:ascii="Calibri" w:eastAsia="Calibri" w:hAnsi="Calibri"/>
              </w:rPr>
              <w:t>Hastane</w:t>
            </w:r>
            <w:proofErr w:type="spellEnd"/>
          </w:p>
          <w:p w14:paraId="6418EAA3"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3, </w:t>
            </w:r>
            <w:proofErr w:type="spellStart"/>
            <w:r w:rsidRPr="005C42A4">
              <w:rPr>
                <w:rFonts w:ascii="Calibri" w:eastAsia="Calibri" w:hAnsi="Calibri"/>
              </w:rPr>
              <w:t>Sayı</w:t>
            </w:r>
            <w:proofErr w:type="spellEnd"/>
            <w:r w:rsidRPr="005C42A4">
              <w:rPr>
                <w:rFonts w:ascii="Calibri" w:eastAsia="Calibri" w:hAnsi="Calibri"/>
              </w:rPr>
              <w:t xml:space="preserve"> 4, Nisan- Mayıs1999, s. 8-16.</w:t>
            </w:r>
          </w:p>
        </w:tc>
      </w:tr>
      <w:tr w:rsidR="00007022" w14:paraId="65BF1340" w14:textId="77777777">
        <w:trPr>
          <w:trHeight w:val="758"/>
        </w:trPr>
        <w:tc>
          <w:tcPr>
            <w:tcW w:w="2127" w:type="dxa"/>
            <w:shd w:val="clear" w:color="auto" w:fill="auto"/>
            <w:vAlign w:val="bottom"/>
          </w:tcPr>
          <w:p w14:paraId="14CE34BB" w14:textId="2C235CE8"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7</w:t>
            </w:r>
          </w:p>
        </w:tc>
        <w:tc>
          <w:tcPr>
            <w:tcW w:w="7943" w:type="dxa"/>
            <w:shd w:val="clear" w:color="auto" w:fill="auto"/>
          </w:tcPr>
          <w:p w14:paraId="45C9B204" w14:textId="77777777" w:rsidR="00007022" w:rsidRPr="005C42A4" w:rsidRDefault="00007022" w:rsidP="00007022">
            <w:pPr>
              <w:pStyle w:val="TableParagraph"/>
              <w:rPr>
                <w:rFonts w:ascii="Calibri" w:eastAsia="Calibri" w:hAnsi="Calibri"/>
                <w:b/>
              </w:rPr>
            </w:pPr>
            <w:r w:rsidRPr="005C42A4">
              <w:rPr>
                <w:rFonts w:ascii="Calibri" w:eastAsia="Calibri" w:hAnsi="Calibri"/>
              </w:rPr>
              <w:t xml:space="preserve">Bardak, Ü.,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(1998).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Alanında</w:t>
            </w:r>
            <w:proofErr w:type="spellEnd"/>
            <w:r w:rsidRPr="005C42A4">
              <w:rPr>
                <w:rFonts w:ascii="Calibri" w:eastAsia="Calibri" w:hAnsi="Calibri"/>
              </w:rPr>
              <w:t xml:space="preserve"> </w:t>
            </w:r>
            <w:proofErr w:type="spellStart"/>
            <w:r w:rsidRPr="005C42A4">
              <w:rPr>
                <w:rFonts w:ascii="Calibri" w:eastAsia="Calibri" w:hAnsi="Calibri"/>
              </w:rPr>
              <w:t>İnsan</w:t>
            </w:r>
            <w:proofErr w:type="spellEnd"/>
            <w:r w:rsidRPr="005C42A4">
              <w:rPr>
                <w:rFonts w:ascii="Calibri" w:eastAsia="Calibri" w:hAnsi="Calibri"/>
              </w:rPr>
              <w:t xml:space="preserve"> </w:t>
            </w:r>
            <w:proofErr w:type="spellStart"/>
            <w:r w:rsidRPr="005C42A4">
              <w:rPr>
                <w:rFonts w:ascii="Calibri" w:eastAsia="Calibri" w:hAnsi="Calibri"/>
              </w:rPr>
              <w:t>Hakları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H.Ü. </w:t>
            </w:r>
            <w:proofErr w:type="spellStart"/>
            <w:r w:rsidRPr="005C42A4">
              <w:rPr>
                <w:rFonts w:ascii="Calibri" w:eastAsia="Calibri" w:hAnsi="Calibri"/>
              </w:rPr>
              <w:t>İktisadi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İdari</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16, </w:t>
            </w:r>
            <w:proofErr w:type="spellStart"/>
            <w:r w:rsidRPr="005C42A4">
              <w:rPr>
                <w:rFonts w:ascii="Calibri" w:eastAsia="Calibri" w:hAnsi="Calibri"/>
              </w:rPr>
              <w:t>Sayı</w:t>
            </w:r>
            <w:proofErr w:type="spellEnd"/>
            <w:r w:rsidRPr="005C42A4">
              <w:rPr>
                <w:rFonts w:ascii="Calibri" w:eastAsia="Calibri" w:hAnsi="Calibri"/>
              </w:rPr>
              <w:t xml:space="preserve"> 1-2, s.215-243.</w:t>
            </w:r>
          </w:p>
        </w:tc>
      </w:tr>
      <w:tr w:rsidR="00007022" w14:paraId="74D68A5A" w14:textId="77777777">
        <w:trPr>
          <w:trHeight w:val="758"/>
        </w:trPr>
        <w:tc>
          <w:tcPr>
            <w:tcW w:w="2127" w:type="dxa"/>
            <w:shd w:val="clear" w:color="auto" w:fill="auto"/>
            <w:vAlign w:val="bottom"/>
          </w:tcPr>
          <w:p w14:paraId="6E52693F" w14:textId="63AFFC42"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Pr>
                <w:rFonts w:ascii="Calibri" w:hAnsi="Calibri" w:cs="Calibri"/>
                <w:b/>
                <w:bCs/>
                <w:color w:val="000000"/>
                <w:sz w:val="24"/>
                <w:szCs w:val="24"/>
              </w:rPr>
              <w:t>8</w:t>
            </w:r>
          </w:p>
        </w:tc>
        <w:tc>
          <w:tcPr>
            <w:tcW w:w="7943" w:type="dxa"/>
            <w:shd w:val="clear" w:color="auto" w:fill="auto"/>
          </w:tcPr>
          <w:p w14:paraId="6A9C7E69" w14:textId="77777777" w:rsidR="00007022" w:rsidRPr="005C42A4" w:rsidRDefault="00007022" w:rsidP="00007022">
            <w:pPr>
              <w:pStyle w:val="TableParagraph"/>
              <w:spacing w:line="249"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Akdoğan, M., (1997). “2000' li </w:t>
            </w:r>
            <w:proofErr w:type="spellStart"/>
            <w:r w:rsidRPr="005C42A4">
              <w:rPr>
                <w:rFonts w:ascii="Calibri" w:eastAsia="Calibri" w:hAnsi="Calibri"/>
              </w:rPr>
              <w:t>yıllarda</w:t>
            </w:r>
            <w:proofErr w:type="spellEnd"/>
            <w:r w:rsidRPr="005C42A4">
              <w:rPr>
                <w:rFonts w:ascii="Calibri" w:eastAsia="Calibri" w:hAnsi="Calibri"/>
              </w:rPr>
              <w:t xml:space="preserve"> Türkiye' de </w:t>
            </w:r>
            <w:proofErr w:type="spellStart"/>
            <w:r w:rsidRPr="005C42A4">
              <w:rPr>
                <w:rFonts w:ascii="Calibri" w:eastAsia="Calibri" w:hAnsi="Calibri"/>
              </w:rPr>
              <w:t>Sağlık</w:t>
            </w:r>
            <w:proofErr w:type="spellEnd"/>
          </w:p>
          <w:p w14:paraId="10AA6AF9"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Pazarlaması</w:t>
            </w:r>
            <w:proofErr w:type="spellEnd"/>
            <w:r w:rsidRPr="005C42A4">
              <w:rPr>
                <w:rFonts w:ascii="Calibri" w:eastAsia="Calibri" w:hAnsi="Calibri"/>
              </w:rPr>
              <w:t xml:space="preserve">”, Modern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İstanbul-</w:t>
            </w:r>
            <w:proofErr w:type="spellStart"/>
            <w:r w:rsidRPr="005C42A4">
              <w:rPr>
                <w:rFonts w:ascii="Calibri" w:eastAsia="Calibri" w:hAnsi="Calibri"/>
              </w:rPr>
              <w:t>Kasım</w:t>
            </w:r>
            <w:proofErr w:type="spellEnd"/>
            <w:r w:rsidRPr="005C42A4">
              <w:rPr>
                <w:rFonts w:ascii="Calibri" w:eastAsia="Calibri" w:hAnsi="Calibri"/>
              </w:rPr>
              <w:t xml:space="preserve"> 1997, </w:t>
            </w:r>
            <w:proofErr w:type="spellStart"/>
            <w:r w:rsidRPr="005C42A4">
              <w:rPr>
                <w:rFonts w:ascii="Calibri" w:eastAsia="Calibri" w:hAnsi="Calibri"/>
              </w:rPr>
              <w:t>Yıl</w:t>
            </w:r>
            <w:proofErr w:type="spellEnd"/>
            <w:r w:rsidRPr="005C42A4">
              <w:rPr>
                <w:rFonts w:ascii="Calibri" w:eastAsia="Calibri" w:hAnsi="Calibri"/>
              </w:rPr>
              <w:t xml:space="preserve">. 1, </w:t>
            </w:r>
            <w:proofErr w:type="spellStart"/>
            <w:r w:rsidRPr="005C42A4">
              <w:rPr>
                <w:rFonts w:ascii="Calibri" w:eastAsia="Calibri" w:hAnsi="Calibri"/>
              </w:rPr>
              <w:t>Sayı</w:t>
            </w:r>
            <w:proofErr w:type="spellEnd"/>
            <w:r w:rsidRPr="005C42A4">
              <w:rPr>
                <w:rFonts w:ascii="Calibri" w:eastAsia="Calibri" w:hAnsi="Calibri"/>
              </w:rPr>
              <w:t xml:space="preserve"> 3, s.22-26.</w:t>
            </w:r>
          </w:p>
        </w:tc>
      </w:tr>
      <w:tr w:rsidR="00007022" w14:paraId="1196ED1B" w14:textId="77777777">
        <w:trPr>
          <w:trHeight w:val="758"/>
        </w:trPr>
        <w:tc>
          <w:tcPr>
            <w:tcW w:w="2127" w:type="dxa"/>
            <w:shd w:val="clear" w:color="auto" w:fill="auto"/>
            <w:vAlign w:val="bottom"/>
          </w:tcPr>
          <w:p w14:paraId="65868BDD" w14:textId="716D50DB"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t>59</w:t>
            </w:r>
          </w:p>
        </w:tc>
        <w:tc>
          <w:tcPr>
            <w:tcW w:w="7943" w:type="dxa"/>
            <w:shd w:val="clear" w:color="auto" w:fill="auto"/>
          </w:tcPr>
          <w:p w14:paraId="75B09026"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D. (1996).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Satınalma</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 MPM </w:t>
            </w:r>
            <w:proofErr w:type="spellStart"/>
            <w:r w:rsidRPr="005C42A4">
              <w:rPr>
                <w:rFonts w:ascii="Calibri" w:eastAsia="Calibri" w:hAnsi="Calibri"/>
              </w:rPr>
              <w:t>Verimlilik</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1996/2, s.131-140.</w:t>
            </w:r>
          </w:p>
        </w:tc>
      </w:tr>
      <w:tr w:rsidR="00007022" w14:paraId="4F2C6D11" w14:textId="77777777">
        <w:trPr>
          <w:trHeight w:val="758"/>
        </w:trPr>
        <w:tc>
          <w:tcPr>
            <w:tcW w:w="2127" w:type="dxa"/>
            <w:shd w:val="clear" w:color="auto" w:fill="auto"/>
            <w:vAlign w:val="bottom"/>
          </w:tcPr>
          <w:p w14:paraId="6612DC7A" w14:textId="09C3DC72"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0</w:t>
            </w:r>
          </w:p>
        </w:tc>
        <w:tc>
          <w:tcPr>
            <w:tcW w:w="7943" w:type="dxa"/>
            <w:shd w:val="clear" w:color="auto" w:fill="auto"/>
          </w:tcPr>
          <w:p w14:paraId="7CA132F2"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xml:space="preserve">, D. (1993).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Piyasa </w:t>
            </w:r>
            <w:proofErr w:type="spellStart"/>
            <w:r w:rsidRPr="005C42A4">
              <w:rPr>
                <w:rFonts w:ascii="Calibri" w:eastAsia="Calibri" w:hAnsi="Calibri"/>
              </w:rPr>
              <w:t>Araştırması</w:t>
            </w:r>
            <w:proofErr w:type="spellEnd"/>
            <w:r w:rsidRPr="005C42A4">
              <w:rPr>
                <w:rFonts w:ascii="Calibri" w:eastAsia="Calibri" w:hAnsi="Calibri"/>
              </w:rPr>
              <w:t xml:space="preserve">", </w:t>
            </w:r>
            <w:proofErr w:type="spellStart"/>
            <w:r w:rsidRPr="005C42A4">
              <w:rPr>
                <w:rFonts w:ascii="Calibri" w:eastAsia="Calibri" w:hAnsi="Calibri"/>
              </w:rPr>
              <w:t>Toplum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56, </w:t>
            </w:r>
            <w:proofErr w:type="spellStart"/>
            <w:r w:rsidRPr="005C42A4">
              <w:rPr>
                <w:rFonts w:ascii="Calibri" w:eastAsia="Calibri" w:hAnsi="Calibri"/>
              </w:rPr>
              <w:t>Ağustos</w:t>
            </w:r>
            <w:proofErr w:type="spellEnd"/>
            <w:r w:rsidRPr="005C42A4">
              <w:rPr>
                <w:rFonts w:ascii="Calibri" w:eastAsia="Calibri" w:hAnsi="Calibri"/>
              </w:rPr>
              <w:t>.</w:t>
            </w:r>
          </w:p>
        </w:tc>
      </w:tr>
      <w:tr w:rsidR="00007022" w14:paraId="6D28D039" w14:textId="77777777">
        <w:trPr>
          <w:trHeight w:val="758"/>
        </w:trPr>
        <w:tc>
          <w:tcPr>
            <w:tcW w:w="2127" w:type="dxa"/>
            <w:shd w:val="clear" w:color="auto" w:fill="auto"/>
            <w:vAlign w:val="bottom"/>
          </w:tcPr>
          <w:p w14:paraId="76610874" w14:textId="39ECB0B2"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1</w:t>
            </w:r>
          </w:p>
        </w:tc>
        <w:tc>
          <w:tcPr>
            <w:tcW w:w="7943" w:type="dxa"/>
            <w:shd w:val="clear" w:color="auto" w:fill="auto"/>
          </w:tcPr>
          <w:p w14:paraId="038E3DD5" w14:textId="77777777" w:rsidR="00007022" w:rsidRPr="005C42A4" w:rsidRDefault="00007022" w:rsidP="00007022">
            <w:pPr>
              <w:pStyle w:val="TableParagraph"/>
              <w:ind w:right="250"/>
              <w:rPr>
                <w:rFonts w:ascii="Calibri" w:eastAsia="Calibri" w:hAnsi="Calibri"/>
              </w:rPr>
            </w:pPr>
            <w:proofErr w:type="spellStart"/>
            <w:r w:rsidRPr="005C42A4">
              <w:rPr>
                <w:rFonts w:ascii="Calibri" w:eastAsia="Calibri" w:hAnsi="Calibri"/>
                <w:b/>
              </w:rPr>
              <w:t>Tengilimoglu</w:t>
            </w:r>
            <w:proofErr w:type="spellEnd"/>
            <w:r w:rsidRPr="005C42A4">
              <w:rPr>
                <w:rFonts w:ascii="Calibri" w:eastAsia="Calibri" w:hAnsi="Calibri"/>
              </w:rPr>
              <w:t>, D. (1992). "</w:t>
            </w:r>
            <w:proofErr w:type="spellStart"/>
            <w:r w:rsidRPr="005C42A4">
              <w:rPr>
                <w:rFonts w:ascii="Calibri" w:eastAsia="Calibri" w:hAnsi="Calibri"/>
              </w:rPr>
              <w:t>Dayanıklı</w:t>
            </w:r>
            <w:proofErr w:type="spellEnd"/>
            <w:r w:rsidRPr="005C42A4">
              <w:rPr>
                <w:rFonts w:ascii="Calibri" w:eastAsia="Calibri" w:hAnsi="Calibri"/>
              </w:rPr>
              <w:t xml:space="preserve"> </w:t>
            </w:r>
            <w:proofErr w:type="spellStart"/>
            <w:r w:rsidRPr="005C42A4">
              <w:rPr>
                <w:rFonts w:ascii="Calibri" w:eastAsia="Calibri" w:hAnsi="Calibri"/>
              </w:rPr>
              <w:t>Tüketim</w:t>
            </w:r>
            <w:proofErr w:type="spellEnd"/>
            <w:r w:rsidRPr="005C42A4">
              <w:rPr>
                <w:rFonts w:ascii="Calibri" w:eastAsia="Calibri" w:hAnsi="Calibri"/>
              </w:rPr>
              <w:t xml:space="preserve"> </w:t>
            </w:r>
            <w:proofErr w:type="spellStart"/>
            <w:r w:rsidRPr="005C42A4">
              <w:rPr>
                <w:rFonts w:ascii="Calibri" w:eastAsia="Calibri" w:hAnsi="Calibri"/>
              </w:rPr>
              <w:t>Malları</w:t>
            </w:r>
            <w:proofErr w:type="spellEnd"/>
            <w:r w:rsidRPr="005C42A4">
              <w:rPr>
                <w:rFonts w:ascii="Calibri" w:eastAsia="Calibri" w:hAnsi="Calibri"/>
              </w:rPr>
              <w:t xml:space="preserve"> </w:t>
            </w:r>
            <w:proofErr w:type="spellStart"/>
            <w:r w:rsidRPr="005C42A4">
              <w:rPr>
                <w:rFonts w:ascii="Calibri" w:eastAsia="Calibri" w:hAnsi="Calibri"/>
              </w:rPr>
              <w:t>Sektöründe</w:t>
            </w:r>
            <w:proofErr w:type="spellEnd"/>
            <w:r w:rsidRPr="005C42A4">
              <w:rPr>
                <w:rFonts w:ascii="Calibri" w:eastAsia="Calibri" w:hAnsi="Calibri"/>
              </w:rPr>
              <w:t xml:space="preserve"> </w:t>
            </w:r>
            <w:proofErr w:type="spellStart"/>
            <w:r w:rsidRPr="005C42A4">
              <w:rPr>
                <w:rFonts w:ascii="Calibri" w:eastAsia="Calibri" w:hAnsi="Calibri"/>
              </w:rPr>
              <w:t>Tüketici</w:t>
            </w:r>
            <w:proofErr w:type="spellEnd"/>
            <w:r w:rsidRPr="005C42A4">
              <w:rPr>
                <w:rFonts w:ascii="Calibri" w:eastAsia="Calibri" w:hAnsi="Calibri"/>
              </w:rPr>
              <w:t xml:space="preserve"> </w:t>
            </w:r>
            <w:proofErr w:type="spellStart"/>
            <w:r w:rsidRPr="005C42A4">
              <w:rPr>
                <w:rFonts w:ascii="Calibri" w:eastAsia="Calibri" w:hAnsi="Calibri"/>
              </w:rPr>
              <w:t>Davranışlarının</w:t>
            </w:r>
            <w:proofErr w:type="spellEnd"/>
            <w:r w:rsidRPr="005C42A4">
              <w:rPr>
                <w:rFonts w:ascii="Calibri" w:eastAsia="Calibri" w:hAnsi="Calibri"/>
              </w:rPr>
              <w:t xml:space="preserve"> Bir Model </w:t>
            </w:r>
            <w:proofErr w:type="spellStart"/>
            <w:r w:rsidRPr="005C42A4">
              <w:rPr>
                <w:rFonts w:ascii="Calibri" w:eastAsia="Calibri" w:hAnsi="Calibri"/>
              </w:rPr>
              <w:t>Yardımı</w:t>
            </w:r>
            <w:proofErr w:type="spellEnd"/>
            <w:r w:rsidRPr="005C42A4">
              <w:rPr>
                <w:rFonts w:ascii="Calibri" w:eastAsia="Calibri" w:hAnsi="Calibri"/>
              </w:rPr>
              <w:t xml:space="preserve"> </w:t>
            </w:r>
            <w:proofErr w:type="spellStart"/>
            <w:r w:rsidRPr="005C42A4">
              <w:rPr>
                <w:rFonts w:ascii="Calibri" w:eastAsia="Calibri" w:hAnsi="Calibri"/>
              </w:rPr>
              <w:t>ile</w:t>
            </w:r>
            <w:proofErr w:type="spellEnd"/>
            <w:r w:rsidRPr="005C42A4">
              <w:rPr>
                <w:rFonts w:ascii="Calibri" w:eastAsia="Calibri" w:hAnsi="Calibri"/>
              </w:rPr>
              <w:t xml:space="preserve"> </w:t>
            </w:r>
            <w:proofErr w:type="spellStart"/>
            <w:r w:rsidRPr="005C42A4">
              <w:rPr>
                <w:rFonts w:ascii="Calibri" w:eastAsia="Calibri" w:hAnsi="Calibri"/>
              </w:rPr>
              <w:t>Analizi</w:t>
            </w:r>
            <w:proofErr w:type="spellEnd"/>
            <w:r w:rsidRPr="005C42A4">
              <w:rPr>
                <w:rFonts w:ascii="Calibri" w:eastAsia="Calibri" w:hAnsi="Calibri"/>
              </w:rPr>
              <w:t xml:space="preserve">", </w:t>
            </w:r>
            <w:proofErr w:type="spellStart"/>
            <w:r w:rsidRPr="005C42A4">
              <w:rPr>
                <w:rFonts w:ascii="Calibri" w:eastAsia="Calibri" w:hAnsi="Calibri"/>
              </w:rPr>
              <w:t>Standart</w:t>
            </w:r>
            <w:proofErr w:type="spellEnd"/>
            <w:r w:rsidRPr="005C42A4">
              <w:rPr>
                <w:rFonts w:ascii="Calibri" w:eastAsia="Calibri" w:hAnsi="Calibri"/>
              </w:rPr>
              <w:t xml:space="preserve"> </w:t>
            </w:r>
            <w:proofErr w:type="spellStart"/>
            <w:r w:rsidRPr="005C42A4">
              <w:rPr>
                <w:rFonts w:ascii="Calibri" w:eastAsia="Calibri" w:hAnsi="Calibri"/>
              </w:rPr>
              <w:t>Ekonomik</w:t>
            </w:r>
            <w:proofErr w:type="spellEnd"/>
            <w:r w:rsidRPr="005C42A4">
              <w:rPr>
                <w:rFonts w:ascii="Calibri" w:eastAsia="Calibri" w:hAnsi="Calibri"/>
              </w:rPr>
              <w:t xml:space="preserve"> ve Teknik </w:t>
            </w:r>
            <w:proofErr w:type="spellStart"/>
            <w:r w:rsidRPr="005C42A4">
              <w:rPr>
                <w:rFonts w:ascii="Calibri" w:eastAsia="Calibri" w:hAnsi="Calibri"/>
              </w:rPr>
              <w:t>Dergi</w:t>
            </w:r>
            <w:proofErr w:type="spellEnd"/>
            <w:r w:rsidRPr="005C42A4">
              <w:rPr>
                <w:rFonts w:ascii="Calibri" w:eastAsia="Calibri" w:hAnsi="Calibri"/>
              </w:rPr>
              <w:t>,</w:t>
            </w:r>
          </w:p>
          <w:p w14:paraId="02E6D93E"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Sayı</w:t>
            </w:r>
            <w:proofErr w:type="spellEnd"/>
            <w:r w:rsidRPr="005C42A4">
              <w:rPr>
                <w:rFonts w:ascii="Calibri" w:eastAsia="Calibri" w:hAnsi="Calibri"/>
              </w:rPr>
              <w:t xml:space="preserve"> 371, s. 30-36.</w:t>
            </w:r>
          </w:p>
        </w:tc>
      </w:tr>
      <w:tr w:rsidR="00007022" w14:paraId="54BF6D7A" w14:textId="77777777">
        <w:trPr>
          <w:trHeight w:val="758"/>
        </w:trPr>
        <w:tc>
          <w:tcPr>
            <w:tcW w:w="2127" w:type="dxa"/>
            <w:shd w:val="clear" w:color="auto" w:fill="auto"/>
            <w:vAlign w:val="bottom"/>
          </w:tcPr>
          <w:p w14:paraId="51C91D75" w14:textId="484367BE"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2</w:t>
            </w:r>
          </w:p>
        </w:tc>
        <w:tc>
          <w:tcPr>
            <w:tcW w:w="7943" w:type="dxa"/>
            <w:shd w:val="clear" w:color="auto" w:fill="auto"/>
          </w:tcPr>
          <w:p w14:paraId="2B7C00ED" w14:textId="77777777" w:rsidR="00007022" w:rsidRPr="005C42A4" w:rsidRDefault="00007022" w:rsidP="00007022">
            <w:pPr>
              <w:pStyle w:val="TableParagrap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(1992). "</w:t>
            </w:r>
            <w:proofErr w:type="spellStart"/>
            <w:r w:rsidRPr="005C42A4">
              <w:rPr>
                <w:rFonts w:ascii="Calibri" w:eastAsia="Calibri" w:hAnsi="Calibri"/>
              </w:rPr>
              <w:t>Hastanelerde</w:t>
            </w:r>
            <w:proofErr w:type="spellEnd"/>
            <w:r w:rsidRPr="005C42A4">
              <w:rPr>
                <w:rFonts w:ascii="Calibri" w:eastAsia="Calibri" w:hAnsi="Calibri"/>
              </w:rPr>
              <w:t xml:space="preserve"> Stok </w:t>
            </w:r>
            <w:proofErr w:type="spellStart"/>
            <w:r w:rsidRPr="005C42A4">
              <w:rPr>
                <w:rFonts w:ascii="Calibri" w:eastAsia="Calibri" w:hAnsi="Calibri"/>
              </w:rPr>
              <w:t>Kontrol</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Malzeme</w:t>
            </w:r>
            <w:proofErr w:type="spellEnd"/>
            <w:r w:rsidRPr="005C42A4">
              <w:rPr>
                <w:rFonts w:ascii="Calibri" w:eastAsia="Calibri" w:hAnsi="Calibri"/>
              </w:rPr>
              <w:t xml:space="preserve"> </w:t>
            </w:r>
            <w:proofErr w:type="spellStart"/>
            <w:r w:rsidRPr="005C42A4">
              <w:rPr>
                <w:rFonts w:ascii="Calibri" w:eastAsia="Calibri" w:hAnsi="Calibri"/>
              </w:rPr>
              <w:t>İhtiyaç</w:t>
            </w:r>
            <w:proofErr w:type="spellEnd"/>
            <w:r w:rsidRPr="005C42A4">
              <w:rPr>
                <w:rFonts w:ascii="Calibri" w:eastAsia="Calibri" w:hAnsi="Calibri"/>
              </w:rPr>
              <w:t xml:space="preserve"> </w:t>
            </w:r>
            <w:proofErr w:type="spellStart"/>
            <w:r w:rsidRPr="005C42A4">
              <w:rPr>
                <w:rFonts w:ascii="Calibri" w:eastAsia="Calibri" w:hAnsi="Calibri"/>
              </w:rPr>
              <w:t>Planlama</w:t>
            </w:r>
            <w:proofErr w:type="spellEnd"/>
            <w:r w:rsidRPr="005C42A4">
              <w:rPr>
                <w:rFonts w:ascii="Calibri" w:eastAsia="Calibri" w:hAnsi="Calibri"/>
              </w:rPr>
              <w:t xml:space="preserve"> </w:t>
            </w:r>
            <w:proofErr w:type="spellStart"/>
            <w:r w:rsidRPr="005C42A4">
              <w:rPr>
                <w:rFonts w:ascii="Calibri" w:eastAsia="Calibri" w:hAnsi="Calibri"/>
              </w:rPr>
              <w:t>Sistemlerinin</w:t>
            </w:r>
            <w:proofErr w:type="spellEnd"/>
            <w:r w:rsidRPr="005C42A4">
              <w:rPr>
                <w:rFonts w:ascii="Calibri" w:eastAsia="Calibri" w:hAnsi="Calibri"/>
              </w:rPr>
              <w:t xml:space="preserve"> </w:t>
            </w:r>
            <w:proofErr w:type="spellStart"/>
            <w:r w:rsidRPr="005C42A4">
              <w:rPr>
                <w:rFonts w:ascii="Calibri" w:eastAsia="Calibri" w:hAnsi="Calibri"/>
              </w:rPr>
              <w:t>Önemi</w:t>
            </w:r>
            <w:proofErr w:type="spellEnd"/>
            <w:r w:rsidRPr="005C42A4">
              <w:rPr>
                <w:rFonts w:ascii="Calibri" w:eastAsia="Calibri" w:hAnsi="Calibri"/>
              </w:rPr>
              <w:t xml:space="preserve">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Yardım </w:t>
            </w:r>
            <w:proofErr w:type="spellStart"/>
            <w:r w:rsidRPr="005C42A4">
              <w:rPr>
                <w:rFonts w:ascii="Calibri" w:eastAsia="Calibri" w:hAnsi="Calibri"/>
              </w:rPr>
              <w:t>Vakfı</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 </w:t>
            </w:r>
            <w:proofErr w:type="spellStart"/>
            <w:r w:rsidRPr="005C42A4">
              <w:rPr>
                <w:rFonts w:ascii="Calibri" w:eastAsia="Calibri" w:hAnsi="Calibri"/>
              </w:rPr>
              <w:t>Yıl</w:t>
            </w:r>
            <w:proofErr w:type="spellEnd"/>
            <w:r w:rsidRPr="005C42A4">
              <w:rPr>
                <w:rFonts w:ascii="Calibri" w:eastAsia="Calibri" w:hAnsi="Calibri"/>
              </w:rPr>
              <w:t xml:space="preserve">. 2, </w:t>
            </w:r>
            <w:proofErr w:type="spellStart"/>
            <w:r w:rsidRPr="005C42A4">
              <w:rPr>
                <w:rFonts w:ascii="Calibri" w:eastAsia="Calibri" w:hAnsi="Calibri"/>
              </w:rPr>
              <w:t>Sayı</w:t>
            </w:r>
            <w:proofErr w:type="spellEnd"/>
            <w:r w:rsidRPr="005C42A4">
              <w:rPr>
                <w:rFonts w:ascii="Calibri" w:eastAsia="Calibri" w:hAnsi="Calibri"/>
              </w:rPr>
              <w:t xml:space="preserve"> 3, s. 46-</w:t>
            </w:r>
          </w:p>
          <w:p w14:paraId="4F3C3B65" w14:textId="77777777" w:rsidR="00007022" w:rsidRPr="005C42A4" w:rsidRDefault="00007022" w:rsidP="00007022">
            <w:pPr>
              <w:pStyle w:val="TableParagraph"/>
              <w:rPr>
                <w:rFonts w:ascii="Calibri" w:eastAsia="Calibri" w:hAnsi="Calibri"/>
                <w:b/>
              </w:rPr>
            </w:pPr>
            <w:r w:rsidRPr="005C42A4">
              <w:rPr>
                <w:rFonts w:ascii="Calibri" w:eastAsia="Calibri" w:hAnsi="Calibri"/>
              </w:rPr>
              <w:t>51. .</w:t>
            </w:r>
          </w:p>
        </w:tc>
      </w:tr>
      <w:tr w:rsidR="00007022" w14:paraId="60C4BA87" w14:textId="77777777">
        <w:trPr>
          <w:trHeight w:val="758"/>
        </w:trPr>
        <w:tc>
          <w:tcPr>
            <w:tcW w:w="2127" w:type="dxa"/>
            <w:shd w:val="clear" w:color="auto" w:fill="auto"/>
            <w:vAlign w:val="bottom"/>
          </w:tcPr>
          <w:p w14:paraId="4ED7CEB7" w14:textId="5CEFBE03"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3</w:t>
            </w:r>
          </w:p>
        </w:tc>
        <w:tc>
          <w:tcPr>
            <w:tcW w:w="7943" w:type="dxa"/>
            <w:shd w:val="clear" w:color="auto" w:fill="auto"/>
          </w:tcPr>
          <w:p w14:paraId="482223D0" w14:textId="6DB35FC9"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D., (1991). "</w:t>
            </w:r>
            <w:proofErr w:type="spellStart"/>
            <w:r w:rsidRPr="005C42A4">
              <w:rPr>
                <w:rFonts w:ascii="Calibri" w:eastAsia="Calibri" w:hAnsi="Calibri"/>
              </w:rPr>
              <w:t>Kişilerarası</w:t>
            </w:r>
            <w:proofErr w:type="spellEnd"/>
            <w:r w:rsidRPr="005C42A4">
              <w:rPr>
                <w:rFonts w:ascii="Calibri" w:eastAsia="Calibri" w:hAnsi="Calibri"/>
              </w:rPr>
              <w:t xml:space="preserve"> </w:t>
            </w:r>
            <w:proofErr w:type="spellStart"/>
            <w:r w:rsidRPr="005C42A4">
              <w:rPr>
                <w:rFonts w:ascii="Calibri" w:eastAsia="Calibri" w:hAnsi="Calibri"/>
              </w:rPr>
              <w:t>Çatışma</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Çatışmayı</w:t>
            </w:r>
            <w:proofErr w:type="spellEnd"/>
            <w:r w:rsidRPr="005C42A4">
              <w:rPr>
                <w:rFonts w:ascii="Calibri" w:eastAsia="Calibri" w:hAnsi="Calibri"/>
              </w:rPr>
              <w:t xml:space="preserve"> </w:t>
            </w:r>
            <w:proofErr w:type="spellStart"/>
            <w:r w:rsidRPr="005C42A4">
              <w:rPr>
                <w:rFonts w:ascii="Calibri" w:eastAsia="Calibri" w:hAnsi="Calibri"/>
              </w:rPr>
              <w:t>Teşhis</w:t>
            </w:r>
            <w:proofErr w:type="spellEnd"/>
            <w:r w:rsidRPr="005C42A4">
              <w:rPr>
                <w:rFonts w:ascii="Calibri" w:eastAsia="Calibri" w:hAnsi="Calibri"/>
              </w:rPr>
              <w:t xml:space="preserve"> </w:t>
            </w:r>
            <w:proofErr w:type="spellStart"/>
            <w:r w:rsidRPr="005C42A4">
              <w:rPr>
                <w:rFonts w:ascii="Calibri" w:eastAsia="Calibri" w:hAnsi="Calibri"/>
              </w:rPr>
              <w:t>Modelleri</w:t>
            </w:r>
            <w:proofErr w:type="spellEnd"/>
            <w:r w:rsidRPr="005C42A4">
              <w:rPr>
                <w:rFonts w:ascii="Calibri" w:eastAsia="Calibri" w:hAnsi="Calibri"/>
              </w:rPr>
              <w:t>",</w:t>
            </w:r>
            <w:r>
              <w:rPr>
                <w:rFonts w:ascii="Calibri" w:eastAsia="Calibri" w:hAnsi="Calibri"/>
              </w:rPr>
              <w:t xml:space="preserve"> Amme </w:t>
            </w:r>
            <w:proofErr w:type="spellStart"/>
            <w:r>
              <w:rPr>
                <w:rFonts w:ascii="Calibri" w:eastAsia="Calibri" w:hAnsi="Calibri"/>
              </w:rPr>
              <w:t>İdaresi</w:t>
            </w:r>
            <w:proofErr w:type="spellEnd"/>
            <w:r>
              <w:rPr>
                <w:rFonts w:ascii="Calibri" w:eastAsia="Calibri" w:hAnsi="Calibri"/>
              </w:rPr>
              <w:t xml:space="preserve"> </w:t>
            </w:r>
            <w:proofErr w:type="spellStart"/>
            <w:r>
              <w:rPr>
                <w:rFonts w:ascii="Calibri" w:eastAsia="Calibri" w:hAnsi="Calibri"/>
              </w:rPr>
              <w:t>Dergisi</w:t>
            </w:r>
            <w:proofErr w:type="spellEnd"/>
            <w:r>
              <w:rPr>
                <w:rFonts w:ascii="Calibri" w:eastAsia="Calibri" w:hAnsi="Calibri"/>
              </w:rPr>
              <w:t xml:space="preserve"> (24) 2, p.123-144.</w:t>
            </w:r>
          </w:p>
        </w:tc>
      </w:tr>
      <w:tr w:rsidR="00007022" w14:paraId="37A68C8B" w14:textId="77777777">
        <w:trPr>
          <w:trHeight w:val="758"/>
        </w:trPr>
        <w:tc>
          <w:tcPr>
            <w:tcW w:w="2127" w:type="dxa"/>
            <w:shd w:val="clear" w:color="auto" w:fill="auto"/>
            <w:vAlign w:val="bottom"/>
          </w:tcPr>
          <w:p w14:paraId="7634B052" w14:textId="745958B2"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4</w:t>
            </w:r>
          </w:p>
        </w:tc>
        <w:tc>
          <w:tcPr>
            <w:tcW w:w="7943" w:type="dxa"/>
            <w:shd w:val="clear" w:color="auto" w:fill="auto"/>
          </w:tcPr>
          <w:p w14:paraId="5E5D2D7A"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Tengilimoglu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Esatoğlu</w:t>
            </w:r>
            <w:proofErr w:type="spellEnd"/>
            <w:r w:rsidRPr="005C42A4">
              <w:rPr>
                <w:rFonts w:ascii="Calibri" w:eastAsia="Calibri" w:hAnsi="Calibri"/>
              </w:rPr>
              <w:t xml:space="preserve"> , E., (1991). “</w:t>
            </w:r>
            <w:proofErr w:type="spellStart"/>
            <w:r w:rsidRPr="005C42A4">
              <w:rPr>
                <w:rFonts w:ascii="Calibri" w:eastAsia="Calibri" w:hAnsi="Calibri"/>
              </w:rPr>
              <w:t>Kazaların</w:t>
            </w:r>
            <w:proofErr w:type="spellEnd"/>
            <w:r w:rsidRPr="005C42A4">
              <w:rPr>
                <w:rFonts w:ascii="Calibri" w:eastAsia="Calibri" w:hAnsi="Calibri"/>
              </w:rPr>
              <w:t xml:space="preserve"> </w:t>
            </w:r>
            <w:proofErr w:type="spellStart"/>
            <w:r w:rsidRPr="005C42A4">
              <w:rPr>
                <w:rFonts w:ascii="Calibri" w:eastAsia="Calibri" w:hAnsi="Calibri"/>
              </w:rPr>
              <w:t>Epidemiyolojisi</w:t>
            </w:r>
            <w:proofErr w:type="spellEnd"/>
            <w:r w:rsidRPr="005C42A4">
              <w:rPr>
                <w:rFonts w:ascii="Calibri" w:eastAsia="Calibri" w:hAnsi="Calibri"/>
              </w:rPr>
              <w:t xml:space="preserve">”, G.Ü. </w:t>
            </w:r>
            <w:proofErr w:type="spellStart"/>
            <w:r w:rsidRPr="005C42A4">
              <w:rPr>
                <w:rFonts w:ascii="Calibri" w:eastAsia="Calibri" w:hAnsi="Calibri"/>
              </w:rPr>
              <w:t>Kazaları</w:t>
            </w:r>
            <w:proofErr w:type="spellEnd"/>
            <w:r w:rsidRPr="005C42A4">
              <w:rPr>
                <w:rFonts w:ascii="Calibri" w:eastAsia="Calibri" w:hAnsi="Calibri"/>
              </w:rPr>
              <w:t xml:space="preserve">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Önleme</w:t>
            </w:r>
            <w:proofErr w:type="spellEnd"/>
            <w:r w:rsidRPr="005C42A4">
              <w:rPr>
                <w:rFonts w:ascii="Calibri" w:eastAsia="Calibri" w:hAnsi="Calibri"/>
              </w:rPr>
              <w:t xml:space="preserve"> </w:t>
            </w:r>
            <w:proofErr w:type="spellStart"/>
            <w:r w:rsidRPr="005C42A4">
              <w:rPr>
                <w:rFonts w:ascii="Calibri" w:eastAsia="Calibri" w:hAnsi="Calibri"/>
              </w:rPr>
              <w:t>Enstitüsü</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3, s.71-82.</w:t>
            </w:r>
          </w:p>
        </w:tc>
      </w:tr>
      <w:tr w:rsidR="00007022" w14:paraId="5E2F87C7" w14:textId="77777777">
        <w:trPr>
          <w:trHeight w:val="758"/>
        </w:trPr>
        <w:tc>
          <w:tcPr>
            <w:tcW w:w="2127" w:type="dxa"/>
            <w:shd w:val="clear" w:color="auto" w:fill="auto"/>
            <w:vAlign w:val="bottom"/>
          </w:tcPr>
          <w:p w14:paraId="0B6A8791" w14:textId="22AC9C2D"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5</w:t>
            </w:r>
          </w:p>
        </w:tc>
        <w:tc>
          <w:tcPr>
            <w:tcW w:w="7943" w:type="dxa"/>
            <w:shd w:val="clear" w:color="auto" w:fill="auto"/>
          </w:tcPr>
          <w:p w14:paraId="10DF7BB4" w14:textId="77777777" w:rsidR="00007022" w:rsidRPr="005C42A4" w:rsidRDefault="00007022" w:rsidP="00007022">
            <w:pPr>
              <w:pStyle w:val="TableParagraph"/>
              <w:spacing w:line="249" w:lineRule="exact"/>
              <w:rPr>
                <w:rFonts w:ascii="Calibri" w:eastAsia="Calibri" w:hAnsi="Calibri"/>
              </w:rPr>
            </w:pPr>
            <w:proofErr w:type="spellStart"/>
            <w:r w:rsidRPr="005C42A4">
              <w:rPr>
                <w:rFonts w:ascii="Calibri" w:eastAsia="Calibri" w:hAnsi="Calibri"/>
                <w:b/>
              </w:rPr>
              <w:t>Tengilimoglu</w:t>
            </w:r>
            <w:proofErr w:type="spellEnd"/>
            <w:r w:rsidRPr="005C42A4">
              <w:rPr>
                <w:rFonts w:ascii="Calibri" w:eastAsia="Calibri" w:hAnsi="Calibri"/>
              </w:rPr>
              <w:t xml:space="preserve">, D., (1990). "Kaza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Felaket</w:t>
            </w:r>
            <w:proofErr w:type="spellEnd"/>
            <w:r w:rsidRPr="005C42A4">
              <w:rPr>
                <w:rFonts w:ascii="Calibri" w:eastAsia="Calibri" w:hAnsi="Calibri"/>
              </w:rPr>
              <w:t xml:space="preserve"> </w:t>
            </w:r>
            <w:proofErr w:type="spellStart"/>
            <w:r w:rsidRPr="005C42A4">
              <w:rPr>
                <w:rFonts w:ascii="Calibri" w:eastAsia="Calibri" w:hAnsi="Calibri"/>
              </w:rPr>
              <w:t>Durumları</w:t>
            </w:r>
            <w:proofErr w:type="spellEnd"/>
            <w:r w:rsidRPr="005C42A4">
              <w:rPr>
                <w:rFonts w:ascii="Calibri" w:eastAsia="Calibri" w:hAnsi="Calibri"/>
              </w:rPr>
              <w:t xml:space="preserve"> </w:t>
            </w:r>
            <w:proofErr w:type="spellStart"/>
            <w:r w:rsidRPr="005C42A4">
              <w:rPr>
                <w:rFonts w:ascii="Calibri" w:eastAsia="Calibri" w:hAnsi="Calibri"/>
              </w:rPr>
              <w:t>İçin</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Planlaması</w:t>
            </w:r>
            <w:proofErr w:type="spellEnd"/>
            <w:r w:rsidRPr="005C42A4">
              <w:rPr>
                <w:rFonts w:ascii="Calibri" w:eastAsia="Calibri" w:hAnsi="Calibri"/>
              </w:rPr>
              <w:t>",</w:t>
            </w:r>
          </w:p>
          <w:p w14:paraId="68995A71" w14:textId="77777777" w:rsidR="00007022" w:rsidRPr="005C42A4" w:rsidRDefault="00007022" w:rsidP="00007022">
            <w:pPr>
              <w:pStyle w:val="TableParagraph"/>
              <w:rPr>
                <w:rFonts w:ascii="Calibri" w:eastAsia="Calibri" w:hAnsi="Calibri"/>
                <w:b/>
              </w:rPr>
            </w:pPr>
            <w:r w:rsidRPr="005C42A4">
              <w:rPr>
                <w:rFonts w:ascii="Calibri" w:eastAsia="Calibri" w:hAnsi="Calibri"/>
              </w:rPr>
              <w:t xml:space="preserve">TCDD </w:t>
            </w:r>
            <w:proofErr w:type="spellStart"/>
            <w:r w:rsidRPr="005C42A4">
              <w:rPr>
                <w:rFonts w:ascii="Calibri" w:eastAsia="Calibri" w:hAnsi="Calibri"/>
              </w:rPr>
              <w:t>Hastaneleri</w:t>
            </w:r>
            <w:proofErr w:type="spellEnd"/>
            <w:r w:rsidRPr="005C42A4">
              <w:rPr>
                <w:rFonts w:ascii="Calibri" w:eastAsia="Calibri" w:hAnsi="Calibri"/>
              </w:rPr>
              <w:t xml:space="preserve"> </w:t>
            </w:r>
            <w:proofErr w:type="spellStart"/>
            <w:r w:rsidRPr="005C42A4">
              <w:rPr>
                <w:rFonts w:ascii="Calibri" w:eastAsia="Calibri" w:hAnsi="Calibri"/>
              </w:rPr>
              <w:t>Tıp</w:t>
            </w:r>
            <w:proofErr w:type="spellEnd"/>
            <w:r w:rsidRPr="005C42A4">
              <w:rPr>
                <w:rFonts w:ascii="Calibri" w:eastAsia="Calibri" w:hAnsi="Calibri"/>
              </w:rPr>
              <w:t xml:space="preserve"> </w:t>
            </w:r>
            <w:proofErr w:type="spellStart"/>
            <w:r w:rsidRPr="005C42A4">
              <w:rPr>
                <w:rFonts w:ascii="Calibri" w:eastAsia="Calibri" w:hAnsi="Calibri"/>
              </w:rPr>
              <w:t>Bülteni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2, </w:t>
            </w:r>
            <w:proofErr w:type="spellStart"/>
            <w:r w:rsidRPr="005C42A4">
              <w:rPr>
                <w:rFonts w:ascii="Calibri" w:eastAsia="Calibri" w:hAnsi="Calibri"/>
              </w:rPr>
              <w:t>Sayı</w:t>
            </w:r>
            <w:proofErr w:type="spellEnd"/>
            <w:r w:rsidRPr="005C42A4">
              <w:rPr>
                <w:rFonts w:ascii="Calibri" w:eastAsia="Calibri" w:hAnsi="Calibri"/>
              </w:rPr>
              <w:t xml:space="preserve"> 2, s. 279-285.</w:t>
            </w:r>
          </w:p>
        </w:tc>
      </w:tr>
      <w:tr w:rsidR="00007022" w14:paraId="421A124E" w14:textId="77777777">
        <w:trPr>
          <w:trHeight w:val="758"/>
        </w:trPr>
        <w:tc>
          <w:tcPr>
            <w:tcW w:w="2127" w:type="dxa"/>
            <w:shd w:val="clear" w:color="auto" w:fill="auto"/>
            <w:vAlign w:val="bottom"/>
          </w:tcPr>
          <w:p w14:paraId="6078B841" w14:textId="52F03965"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6</w:t>
            </w:r>
          </w:p>
        </w:tc>
        <w:tc>
          <w:tcPr>
            <w:tcW w:w="7943" w:type="dxa"/>
            <w:shd w:val="clear" w:color="auto" w:fill="auto"/>
          </w:tcPr>
          <w:p w14:paraId="12418316" w14:textId="77777777" w:rsidR="00007022" w:rsidRPr="005C42A4" w:rsidRDefault="00007022" w:rsidP="00007022">
            <w:pPr>
              <w:pStyle w:val="TableParagraph"/>
              <w:spacing w:line="251" w:lineRule="exact"/>
              <w:rPr>
                <w:rFonts w:ascii="Calibri" w:eastAsia="Calibri" w:hAnsi="Calibri"/>
              </w:rPr>
            </w:pPr>
            <w:proofErr w:type="spellStart"/>
            <w:r w:rsidRPr="005C42A4">
              <w:rPr>
                <w:rFonts w:ascii="Calibri" w:eastAsia="Calibri" w:hAnsi="Calibri"/>
                <w:b/>
              </w:rPr>
              <w:t>Tengilimoglu</w:t>
            </w:r>
            <w:proofErr w:type="spellEnd"/>
            <w:r w:rsidRPr="005C42A4">
              <w:rPr>
                <w:rFonts w:ascii="Calibri" w:eastAsia="Calibri" w:hAnsi="Calibri"/>
              </w:rPr>
              <w:t xml:space="preserve">, D. (1990). "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Hastaneleri</w:t>
            </w:r>
            <w:proofErr w:type="spellEnd"/>
            <w:r w:rsidRPr="005C42A4">
              <w:rPr>
                <w:rFonts w:ascii="Calibri" w:eastAsia="Calibri" w:hAnsi="Calibri"/>
              </w:rPr>
              <w:t xml:space="preserve"> </w:t>
            </w:r>
            <w:proofErr w:type="spellStart"/>
            <w:r w:rsidRPr="005C42A4">
              <w:rPr>
                <w:rFonts w:ascii="Calibri" w:eastAsia="Calibri" w:hAnsi="Calibri"/>
              </w:rPr>
              <w:t>için</w:t>
            </w:r>
            <w:proofErr w:type="spellEnd"/>
            <w:r w:rsidRPr="005C42A4">
              <w:rPr>
                <w:rFonts w:ascii="Calibri" w:eastAsia="Calibri" w:hAnsi="Calibri"/>
              </w:rPr>
              <w:t xml:space="preserve"> </w:t>
            </w:r>
            <w:proofErr w:type="spellStart"/>
            <w:r w:rsidRPr="005C42A4">
              <w:rPr>
                <w:rFonts w:ascii="Calibri" w:eastAsia="Calibri" w:hAnsi="Calibri"/>
              </w:rPr>
              <w:t>Uzman</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p>
          <w:p w14:paraId="764EA4ED"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rPr>
              <w:t>İhtiyacının</w:t>
            </w:r>
            <w:proofErr w:type="spellEnd"/>
            <w:r w:rsidRPr="005C42A4">
              <w:rPr>
                <w:rFonts w:ascii="Calibri" w:eastAsia="Calibri" w:hAnsi="Calibri"/>
              </w:rPr>
              <w:t xml:space="preserve"> </w:t>
            </w:r>
            <w:proofErr w:type="spellStart"/>
            <w:r w:rsidRPr="005C42A4">
              <w:rPr>
                <w:rFonts w:ascii="Calibri" w:eastAsia="Calibri" w:hAnsi="Calibri"/>
              </w:rPr>
              <w:t>Belirlenmesinde</w:t>
            </w:r>
            <w:proofErr w:type="spellEnd"/>
            <w:r w:rsidRPr="005C42A4">
              <w:rPr>
                <w:rFonts w:ascii="Calibri" w:eastAsia="Calibri" w:hAnsi="Calibri"/>
              </w:rPr>
              <w:t xml:space="preserve"> Bir Model </w:t>
            </w:r>
            <w:proofErr w:type="spellStart"/>
            <w:r w:rsidRPr="005C42A4">
              <w:rPr>
                <w:rFonts w:ascii="Calibri" w:eastAsia="Calibri" w:hAnsi="Calibri"/>
              </w:rPr>
              <w:t>Uygulaması</w:t>
            </w:r>
            <w:proofErr w:type="spellEnd"/>
            <w:r w:rsidRPr="005C42A4">
              <w:rPr>
                <w:rFonts w:ascii="Calibri" w:eastAsia="Calibri" w:hAnsi="Calibri"/>
              </w:rPr>
              <w:t xml:space="preserve"> ", </w:t>
            </w:r>
            <w:proofErr w:type="spellStart"/>
            <w:r w:rsidRPr="005C42A4">
              <w:rPr>
                <w:rFonts w:ascii="Calibri" w:eastAsia="Calibri" w:hAnsi="Calibri"/>
              </w:rPr>
              <w:t>Verimlilik</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3, s. 19-28.</w:t>
            </w:r>
          </w:p>
        </w:tc>
      </w:tr>
      <w:tr w:rsidR="00007022" w14:paraId="0D9036ED" w14:textId="77777777">
        <w:trPr>
          <w:trHeight w:val="758"/>
        </w:trPr>
        <w:tc>
          <w:tcPr>
            <w:tcW w:w="2127" w:type="dxa"/>
            <w:shd w:val="clear" w:color="auto" w:fill="auto"/>
            <w:vAlign w:val="bottom"/>
          </w:tcPr>
          <w:p w14:paraId="7D3D1E10" w14:textId="64D6C9BB"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7</w:t>
            </w:r>
          </w:p>
        </w:tc>
        <w:tc>
          <w:tcPr>
            <w:tcW w:w="7943" w:type="dxa"/>
            <w:shd w:val="clear" w:color="auto" w:fill="auto"/>
          </w:tcPr>
          <w:p w14:paraId="2CB742F3"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Tengilimoglu</w:t>
            </w:r>
            <w:proofErr w:type="spellEnd"/>
            <w:r w:rsidRPr="005C42A4">
              <w:rPr>
                <w:rFonts w:ascii="Calibri" w:eastAsia="Calibri" w:hAnsi="Calibri"/>
              </w:rPr>
              <w:t xml:space="preserve">, D., </w:t>
            </w:r>
            <w:proofErr w:type="spellStart"/>
            <w:r w:rsidRPr="005C42A4">
              <w:rPr>
                <w:rFonts w:ascii="Calibri" w:eastAsia="Calibri" w:hAnsi="Calibri"/>
              </w:rPr>
              <w:t>Özışık</w:t>
            </w:r>
            <w:proofErr w:type="spellEnd"/>
            <w:r w:rsidRPr="005C42A4">
              <w:rPr>
                <w:rFonts w:ascii="Calibri" w:eastAsia="Calibri" w:hAnsi="Calibri"/>
              </w:rPr>
              <w:t xml:space="preserve"> T., (1989). " Ankara </w:t>
            </w:r>
            <w:proofErr w:type="spellStart"/>
            <w:r w:rsidRPr="005C42A4">
              <w:rPr>
                <w:rFonts w:ascii="Calibri" w:eastAsia="Calibri" w:hAnsi="Calibri"/>
              </w:rPr>
              <w:t>İlindeki</w:t>
            </w:r>
            <w:proofErr w:type="spellEnd"/>
            <w:r w:rsidRPr="005C42A4">
              <w:rPr>
                <w:rFonts w:ascii="Calibri" w:eastAsia="Calibri" w:hAnsi="Calibri"/>
              </w:rPr>
              <w:t xml:space="preserve"> </w:t>
            </w:r>
            <w:proofErr w:type="spellStart"/>
            <w:r w:rsidRPr="005C42A4">
              <w:rPr>
                <w:rFonts w:ascii="Calibri" w:eastAsia="Calibri" w:hAnsi="Calibri"/>
              </w:rPr>
              <w:t>Kronik</w:t>
            </w:r>
            <w:proofErr w:type="spellEnd"/>
            <w:r w:rsidRPr="005C42A4">
              <w:rPr>
                <w:rFonts w:ascii="Calibri" w:eastAsia="Calibri" w:hAnsi="Calibri"/>
              </w:rPr>
              <w:t xml:space="preserve"> </w:t>
            </w:r>
            <w:proofErr w:type="spellStart"/>
            <w:r w:rsidRPr="005C42A4">
              <w:rPr>
                <w:rFonts w:ascii="Calibri" w:eastAsia="Calibri" w:hAnsi="Calibri"/>
              </w:rPr>
              <w:t>Böbrek</w:t>
            </w:r>
            <w:proofErr w:type="spellEnd"/>
            <w:r w:rsidRPr="005C42A4">
              <w:rPr>
                <w:rFonts w:ascii="Calibri" w:eastAsia="Calibri" w:hAnsi="Calibri"/>
              </w:rPr>
              <w:t xml:space="preserve"> </w:t>
            </w:r>
            <w:proofErr w:type="spellStart"/>
            <w:r w:rsidRPr="005C42A4">
              <w:rPr>
                <w:rFonts w:ascii="Calibri" w:eastAsia="Calibri" w:hAnsi="Calibri"/>
              </w:rPr>
              <w:t>Yetmezliği</w:t>
            </w:r>
            <w:proofErr w:type="spellEnd"/>
            <w:r w:rsidRPr="005C42A4">
              <w:rPr>
                <w:rFonts w:ascii="Calibri" w:eastAsia="Calibri" w:hAnsi="Calibri"/>
              </w:rPr>
              <w:t xml:space="preserve"> </w:t>
            </w:r>
            <w:proofErr w:type="spellStart"/>
            <w:r w:rsidRPr="005C42A4">
              <w:rPr>
                <w:rFonts w:ascii="Calibri" w:eastAsia="Calibri" w:hAnsi="Calibri"/>
              </w:rPr>
              <w:t>Olguları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Mevcut</w:t>
            </w:r>
            <w:proofErr w:type="spellEnd"/>
            <w:r w:rsidRPr="005C42A4">
              <w:rPr>
                <w:rFonts w:ascii="Calibri" w:eastAsia="Calibri" w:hAnsi="Calibri"/>
              </w:rPr>
              <w:t xml:space="preserve"> </w:t>
            </w:r>
            <w:proofErr w:type="spellStart"/>
            <w:r w:rsidRPr="005C42A4">
              <w:rPr>
                <w:rFonts w:ascii="Calibri" w:eastAsia="Calibri" w:hAnsi="Calibri"/>
              </w:rPr>
              <w:t>Tedavi</w:t>
            </w:r>
            <w:proofErr w:type="spellEnd"/>
            <w:r w:rsidRPr="005C42A4">
              <w:rPr>
                <w:rFonts w:ascii="Calibri" w:eastAsia="Calibri" w:hAnsi="Calibri"/>
              </w:rPr>
              <w:t xml:space="preserve"> </w:t>
            </w:r>
            <w:proofErr w:type="spellStart"/>
            <w:r w:rsidRPr="005C42A4">
              <w:rPr>
                <w:rFonts w:ascii="Calibri" w:eastAsia="Calibri" w:hAnsi="Calibri"/>
              </w:rPr>
              <w:t>İmkanları</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61, </w:t>
            </w:r>
            <w:proofErr w:type="spellStart"/>
            <w:r w:rsidRPr="005C42A4">
              <w:rPr>
                <w:rFonts w:ascii="Calibri" w:eastAsia="Calibri" w:hAnsi="Calibri"/>
              </w:rPr>
              <w:t>Sayı</w:t>
            </w:r>
            <w:proofErr w:type="spellEnd"/>
            <w:r w:rsidRPr="005C42A4">
              <w:rPr>
                <w:rFonts w:ascii="Calibri" w:eastAsia="Calibri" w:hAnsi="Calibri"/>
              </w:rPr>
              <w:t>. 3, s. 49-63.</w:t>
            </w:r>
          </w:p>
        </w:tc>
      </w:tr>
      <w:tr w:rsidR="00007022" w14:paraId="28A1CECC" w14:textId="77777777">
        <w:trPr>
          <w:trHeight w:val="758"/>
        </w:trPr>
        <w:tc>
          <w:tcPr>
            <w:tcW w:w="2127" w:type="dxa"/>
            <w:shd w:val="clear" w:color="auto" w:fill="auto"/>
            <w:vAlign w:val="bottom"/>
          </w:tcPr>
          <w:p w14:paraId="7097E2FC" w14:textId="1F05F64F"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Pr>
                <w:rFonts w:ascii="Calibri" w:hAnsi="Calibri" w:cs="Calibri"/>
                <w:b/>
                <w:bCs/>
                <w:color w:val="000000"/>
                <w:sz w:val="24"/>
                <w:szCs w:val="24"/>
              </w:rPr>
              <w:t>8</w:t>
            </w:r>
          </w:p>
        </w:tc>
        <w:tc>
          <w:tcPr>
            <w:tcW w:w="7943" w:type="dxa"/>
            <w:shd w:val="clear" w:color="auto" w:fill="auto"/>
          </w:tcPr>
          <w:p w14:paraId="0DEBC2EE"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Tengilimoglu</w:t>
            </w:r>
            <w:proofErr w:type="spellEnd"/>
            <w:r w:rsidRPr="005C42A4">
              <w:rPr>
                <w:rFonts w:ascii="Calibri" w:eastAsia="Calibri" w:hAnsi="Calibri"/>
              </w:rPr>
              <w:t>, D. (1986). "</w:t>
            </w:r>
            <w:proofErr w:type="spellStart"/>
            <w:r w:rsidRPr="005C42A4">
              <w:rPr>
                <w:rFonts w:ascii="Calibri" w:eastAsia="Calibri" w:hAnsi="Calibri"/>
              </w:rPr>
              <w:t>Ekonomi,Kalkınma</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Toplum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r w:rsidRPr="005C42A4">
              <w:rPr>
                <w:rFonts w:ascii="Calibri" w:eastAsia="Calibri" w:hAnsi="Calibri"/>
              </w:rPr>
              <w:t xml:space="preserve">, Türk </w:t>
            </w:r>
            <w:proofErr w:type="spellStart"/>
            <w:r w:rsidRPr="005C42A4">
              <w:rPr>
                <w:rFonts w:ascii="Calibri" w:eastAsia="Calibri" w:hAnsi="Calibri"/>
              </w:rPr>
              <w:t>Tabipler</w:t>
            </w:r>
            <w:proofErr w:type="spellEnd"/>
            <w:r w:rsidRPr="005C42A4">
              <w:rPr>
                <w:rFonts w:ascii="Calibri" w:eastAsia="Calibri" w:hAnsi="Calibri"/>
              </w:rPr>
              <w:t xml:space="preserve"> </w:t>
            </w:r>
            <w:proofErr w:type="spellStart"/>
            <w:r w:rsidRPr="005C42A4">
              <w:rPr>
                <w:rFonts w:ascii="Calibri" w:eastAsia="Calibri" w:hAnsi="Calibri"/>
              </w:rPr>
              <w:t>Birliği</w:t>
            </w:r>
            <w:proofErr w:type="spellEnd"/>
            <w:r w:rsidRPr="005C42A4">
              <w:rPr>
                <w:rFonts w:ascii="Calibri" w:eastAsia="Calibri" w:hAnsi="Calibri"/>
              </w:rPr>
              <w:t xml:space="preserve"> </w:t>
            </w:r>
            <w:proofErr w:type="spellStart"/>
            <w:r w:rsidRPr="005C42A4">
              <w:rPr>
                <w:rFonts w:ascii="Calibri" w:eastAsia="Calibri" w:hAnsi="Calibri"/>
              </w:rPr>
              <w:t>Yayın</w:t>
            </w:r>
            <w:proofErr w:type="spellEnd"/>
            <w:r w:rsidRPr="005C42A4">
              <w:rPr>
                <w:rFonts w:ascii="Calibri" w:eastAsia="Calibri" w:hAnsi="Calibri"/>
              </w:rPr>
              <w:t xml:space="preserve"> </w:t>
            </w:r>
            <w:proofErr w:type="spellStart"/>
            <w:r w:rsidRPr="005C42A4">
              <w:rPr>
                <w:rFonts w:ascii="Calibri" w:eastAsia="Calibri" w:hAnsi="Calibri"/>
              </w:rPr>
              <w:t>Organı</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41, s.5-9.</w:t>
            </w:r>
          </w:p>
        </w:tc>
      </w:tr>
      <w:tr w:rsidR="00007022" w14:paraId="3A7BBA8D" w14:textId="77777777">
        <w:trPr>
          <w:trHeight w:val="758"/>
        </w:trPr>
        <w:tc>
          <w:tcPr>
            <w:tcW w:w="2127" w:type="dxa"/>
            <w:shd w:val="clear" w:color="auto" w:fill="auto"/>
            <w:vAlign w:val="bottom"/>
          </w:tcPr>
          <w:p w14:paraId="628733A3" w14:textId="42C6F357" w:rsidR="00007022" w:rsidRPr="00FA6F47" w:rsidRDefault="00007022" w:rsidP="00007022">
            <w:pPr>
              <w:pStyle w:val="TableParagraph"/>
              <w:ind w:left="0"/>
              <w:jc w:val="center"/>
              <w:rPr>
                <w:rFonts w:ascii="Arial" w:eastAsia="Calibri" w:hAnsi="Calibri"/>
                <w:b/>
                <w:bCs/>
                <w:sz w:val="24"/>
                <w:szCs w:val="24"/>
              </w:rPr>
            </w:pPr>
            <w:r>
              <w:rPr>
                <w:rFonts w:ascii="Calibri" w:hAnsi="Calibri" w:cs="Calibri"/>
                <w:b/>
                <w:bCs/>
                <w:color w:val="000000"/>
                <w:sz w:val="24"/>
                <w:szCs w:val="24"/>
              </w:rPr>
              <w:lastRenderedPageBreak/>
              <w:t>69</w:t>
            </w:r>
          </w:p>
        </w:tc>
        <w:tc>
          <w:tcPr>
            <w:tcW w:w="7943" w:type="dxa"/>
            <w:shd w:val="clear" w:color="auto" w:fill="auto"/>
          </w:tcPr>
          <w:p w14:paraId="77D4D1A6"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(1985).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Arz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Talebinin</w:t>
            </w:r>
            <w:proofErr w:type="spellEnd"/>
            <w:r w:rsidRPr="005C42A4">
              <w:rPr>
                <w:rFonts w:ascii="Calibri" w:eastAsia="Calibri" w:hAnsi="Calibri"/>
              </w:rPr>
              <w:t xml:space="preserve"> </w:t>
            </w:r>
            <w:proofErr w:type="spellStart"/>
            <w:r w:rsidRPr="005C42A4">
              <w:rPr>
                <w:rFonts w:ascii="Calibri" w:eastAsia="Calibri" w:hAnsi="Calibri"/>
              </w:rPr>
              <w:t>Özellikleri</w:t>
            </w:r>
            <w:proofErr w:type="spellEnd"/>
            <w:r w:rsidRPr="005C42A4">
              <w:rPr>
                <w:rFonts w:ascii="Calibri" w:eastAsia="Calibri" w:hAnsi="Calibri"/>
              </w:rPr>
              <w:t xml:space="preserve"> " </w:t>
            </w:r>
            <w:proofErr w:type="spellStart"/>
            <w:r w:rsidRPr="005C42A4">
              <w:rPr>
                <w:rFonts w:ascii="Calibri" w:eastAsia="Calibri" w:hAnsi="Calibri"/>
              </w:rPr>
              <w:t>Katkı</w:t>
            </w:r>
            <w:proofErr w:type="spellEnd"/>
            <w:r w:rsidRPr="005C42A4">
              <w:rPr>
                <w:rFonts w:ascii="Calibri" w:eastAsia="Calibri" w:hAnsi="Calibri"/>
              </w:rPr>
              <w:t xml:space="preserve">,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Pediatri</w:t>
            </w:r>
            <w:proofErr w:type="spellEnd"/>
            <w:r w:rsidRPr="005C42A4">
              <w:rPr>
                <w:rFonts w:ascii="Calibri" w:eastAsia="Calibri" w:hAnsi="Calibri"/>
              </w:rPr>
              <w:t xml:space="preserve"> </w:t>
            </w:r>
            <w:proofErr w:type="spellStart"/>
            <w:r w:rsidRPr="005C42A4">
              <w:rPr>
                <w:rFonts w:ascii="Calibri" w:eastAsia="Calibri" w:hAnsi="Calibri"/>
              </w:rPr>
              <w:t>Bülteni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6, </w:t>
            </w:r>
            <w:proofErr w:type="spellStart"/>
            <w:r w:rsidRPr="005C42A4">
              <w:rPr>
                <w:rFonts w:ascii="Calibri" w:eastAsia="Calibri" w:hAnsi="Calibri"/>
              </w:rPr>
              <w:t>Sayı</w:t>
            </w:r>
            <w:proofErr w:type="spellEnd"/>
            <w:r w:rsidRPr="005C42A4">
              <w:rPr>
                <w:rFonts w:ascii="Calibri" w:eastAsia="Calibri" w:hAnsi="Calibri"/>
              </w:rPr>
              <w:t xml:space="preserve"> 41, s.412- 415.</w:t>
            </w:r>
          </w:p>
        </w:tc>
      </w:tr>
      <w:tr w:rsidR="00007022" w14:paraId="476D5F9F" w14:textId="77777777">
        <w:trPr>
          <w:trHeight w:val="758"/>
        </w:trPr>
        <w:tc>
          <w:tcPr>
            <w:tcW w:w="2127" w:type="dxa"/>
            <w:shd w:val="clear" w:color="auto" w:fill="auto"/>
            <w:vAlign w:val="bottom"/>
          </w:tcPr>
          <w:p w14:paraId="37B086C5" w14:textId="657224BF"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7</w:t>
            </w:r>
            <w:r>
              <w:rPr>
                <w:rFonts w:ascii="Calibri" w:hAnsi="Calibri" w:cs="Calibri"/>
                <w:b/>
                <w:bCs/>
                <w:color w:val="000000"/>
                <w:sz w:val="24"/>
                <w:szCs w:val="24"/>
              </w:rPr>
              <w:t>0</w:t>
            </w:r>
          </w:p>
        </w:tc>
        <w:tc>
          <w:tcPr>
            <w:tcW w:w="7943" w:type="dxa"/>
            <w:shd w:val="clear" w:color="auto" w:fill="auto"/>
          </w:tcPr>
          <w:p w14:paraId="0A2EFB5A" w14:textId="77777777" w:rsidR="00007022" w:rsidRPr="005C42A4" w:rsidRDefault="00007022" w:rsidP="00007022">
            <w:pPr>
              <w:pStyle w:val="TableParagraph"/>
              <w:rPr>
                <w:rFonts w:ascii="Calibri" w:eastAsia="Calibri" w:hAnsi="Calibri"/>
                <w:b/>
              </w:rPr>
            </w:pPr>
            <w:proofErr w:type="spellStart"/>
            <w:r w:rsidRPr="00321EC7">
              <w:rPr>
                <w:rFonts w:ascii="Calibri" w:eastAsia="Calibri" w:hAnsi="Calibri"/>
                <w:b/>
              </w:rPr>
              <w:t>Tengilimoğlu</w:t>
            </w:r>
            <w:proofErr w:type="spellEnd"/>
            <w:r w:rsidRPr="005C42A4">
              <w:rPr>
                <w:rFonts w:ascii="Calibri" w:eastAsia="Calibri" w:hAnsi="Calibri"/>
              </w:rPr>
              <w:t>, D., ( 2016), “</w:t>
            </w:r>
            <w:proofErr w:type="spellStart"/>
            <w:r w:rsidRPr="005C42A4">
              <w:rPr>
                <w:rFonts w:ascii="Calibri" w:eastAsia="Calibri" w:hAnsi="Calibri"/>
              </w:rPr>
              <w:t>Yatırımların</w:t>
            </w:r>
            <w:proofErr w:type="spellEnd"/>
            <w:r w:rsidRPr="005C42A4">
              <w:rPr>
                <w:rFonts w:ascii="Calibri" w:eastAsia="Calibri" w:hAnsi="Calibri"/>
              </w:rPr>
              <w:t xml:space="preserve"> </w:t>
            </w:r>
            <w:proofErr w:type="spellStart"/>
            <w:r w:rsidRPr="005C42A4">
              <w:rPr>
                <w:rFonts w:ascii="Calibri" w:eastAsia="Calibri" w:hAnsi="Calibri"/>
              </w:rPr>
              <w:t>Artırılması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Doğru </w:t>
            </w:r>
            <w:proofErr w:type="spellStart"/>
            <w:r w:rsidRPr="005C42A4">
              <w:rPr>
                <w:rFonts w:ascii="Calibri" w:eastAsia="Calibri" w:hAnsi="Calibri"/>
              </w:rPr>
              <w:t>Planlamalarla</w:t>
            </w:r>
            <w:proofErr w:type="spellEnd"/>
            <w:r w:rsidRPr="005C42A4">
              <w:rPr>
                <w:rFonts w:ascii="Calibri" w:eastAsia="Calibri" w:hAnsi="Calibri"/>
              </w:rPr>
              <w:t xml:space="preserve"> Türkiye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Turizminde</w:t>
            </w:r>
            <w:proofErr w:type="spellEnd"/>
            <w:r w:rsidRPr="005C42A4">
              <w:rPr>
                <w:rFonts w:ascii="Calibri" w:eastAsia="Calibri" w:hAnsi="Calibri"/>
              </w:rPr>
              <w:t xml:space="preserve"> Marka </w:t>
            </w:r>
            <w:proofErr w:type="spellStart"/>
            <w:r w:rsidRPr="005C42A4">
              <w:rPr>
                <w:rFonts w:ascii="Calibri" w:eastAsia="Calibri" w:hAnsi="Calibri"/>
              </w:rPr>
              <w:t>Olabilir</w:t>
            </w:r>
            <w:proofErr w:type="spellEnd"/>
            <w:r w:rsidRPr="005C42A4">
              <w:rPr>
                <w:rFonts w:ascii="Calibri" w:eastAsia="Calibri" w:hAnsi="Calibri"/>
              </w:rPr>
              <w:t xml:space="preserve">”, </w:t>
            </w:r>
            <w:proofErr w:type="spellStart"/>
            <w:r w:rsidRPr="005C42A4">
              <w:rPr>
                <w:rFonts w:ascii="Calibri" w:eastAsia="Calibri" w:hAnsi="Calibri"/>
              </w:rPr>
              <w:t>Turizm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Yatırım</w:t>
            </w:r>
            <w:proofErr w:type="spellEnd"/>
            <w:r w:rsidRPr="005C42A4">
              <w:rPr>
                <w:rFonts w:ascii="Calibri" w:eastAsia="Calibri" w:hAnsi="Calibri"/>
              </w:rPr>
              <w:t xml:space="preserve"> </w:t>
            </w:r>
            <w:proofErr w:type="spellStart"/>
            <w:r w:rsidRPr="005C42A4">
              <w:rPr>
                <w:rFonts w:ascii="Calibri" w:eastAsia="Calibri" w:hAnsi="Calibri"/>
              </w:rPr>
              <w:t>İşletme</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spacing w:val="-31"/>
              </w:rPr>
              <w:t xml:space="preserve"> </w:t>
            </w:r>
            <w:proofErr w:type="spellStart"/>
            <w:r w:rsidRPr="005C42A4">
              <w:rPr>
                <w:rFonts w:ascii="Calibri" w:eastAsia="Calibri" w:hAnsi="Calibri"/>
              </w:rPr>
              <w:t>Endüstri</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Sayı</w:t>
            </w:r>
            <w:proofErr w:type="spellEnd"/>
            <w:r w:rsidRPr="005C42A4">
              <w:rPr>
                <w:rFonts w:ascii="Calibri" w:eastAsia="Calibri" w:hAnsi="Calibri"/>
              </w:rPr>
              <w:t xml:space="preserve"> 51, </w:t>
            </w:r>
            <w:proofErr w:type="spellStart"/>
            <w:r w:rsidRPr="005C42A4">
              <w:rPr>
                <w:rFonts w:ascii="Calibri" w:eastAsia="Calibri" w:hAnsi="Calibri"/>
              </w:rPr>
              <w:t>ekim</w:t>
            </w:r>
            <w:proofErr w:type="spellEnd"/>
            <w:r w:rsidRPr="005C42A4">
              <w:rPr>
                <w:rFonts w:ascii="Calibri" w:eastAsia="Calibri" w:hAnsi="Calibri"/>
              </w:rPr>
              <w:t xml:space="preserve"> 2016, </w:t>
            </w:r>
            <w:proofErr w:type="spellStart"/>
            <w:r w:rsidRPr="005C42A4">
              <w:rPr>
                <w:rFonts w:ascii="Calibri" w:eastAsia="Calibri" w:hAnsi="Calibri"/>
              </w:rPr>
              <w:t>sayfa</w:t>
            </w:r>
            <w:proofErr w:type="spellEnd"/>
            <w:r w:rsidRPr="005C42A4">
              <w:rPr>
                <w:rFonts w:ascii="Calibri" w:eastAsia="Calibri" w:hAnsi="Calibri"/>
                <w:spacing w:val="53"/>
              </w:rPr>
              <w:t xml:space="preserve"> </w:t>
            </w:r>
            <w:r w:rsidRPr="005C42A4">
              <w:rPr>
                <w:rFonts w:ascii="Calibri" w:eastAsia="Calibri" w:hAnsi="Calibri"/>
              </w:rPr>
              <w:t>58-59.</w:t>
            </w:r>
          </w:p>
        </w:tc>
      </w:tr>
      <w:tr w:rsidR="00007022" w14:paraId="42B858AD" w14:textId="77777777">
        <w:trPr>
          <w:trHeight w:val="758"/>
        </w:trPr>
        <w:tc>
          <w:tcPr>
            <w:tcW w:w="2127" w:type="dxa"/>
            <w:shd w:val="clear" w:color="auto" w:fill="auto"/>
            <w:vAlign w:val="bottom"/>
          </w:tcPr>
          <w:p w14:paraId="49FA2BE1" w14:textId="66F8B2EA" w:rsidR="00007022" w:rsidRPr="00FA6F47" w:rsidRDefault="00007022" w:rsidP="00007022">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7</w:t>
            </w:r>
            <w:r>
              <w:rPr>
                <w:rFonts w:ascii="Calibri" w:hAnsi="Calibri" w:cs="Calibri"/>
                <w:b/>
                <w:bCs/>
                <w:color w:val="000000"/>
                <w:sz w:val="24"/>
                <w:szCs w:val="24"/>
              </w:rPr>
              <w:t>1</w:t>
            </w:r>
          </w:p>
        </w:tc>
        <w:tc>
          <w:tcPr>
            <w:tcW w:w="7943" w:type="dxa"/>
            <w:shd w:val="clear" w:color="auto" w:fill="auto"/>
          </w:tcPr>
          <w:p w14:paraId="1D723DC4" w14:textId="77777777" w:rsidR="00007022" w:rsidRPr="005C42A4" w:rsidRDefault="00007022" w:rsidP="00007022">
            <w:pPr>
              <w:pStyle w:val="TableParagraph"/>
              <w:rPr>
                <w:rFonts w:ascii="Calibri" w:eastAsia="Calibri" w:hAnsi="Calibri"/>
                <w:b/>
              </w:rPr>
            </w:pPr>
            <w:proofErr w:type="spellStart"/>
            <w:r w:rsidRPr="005C42A4">
              <w:rPr>
                <w:rFonts w:ascii="Calibri" w:eastAsia="Calibri" w:hAnsi="Calibri"/>
                <w:sz w:val="24"/>
                <w:szCs w:val="24"/>
              </w:rPr>
              <w:t>Reyhanoğlu</w:t>
            </w:r>
            <w:proofErr w:type="spellEnd"/>
            <w:r w:rsidRPr="005C42A4">
              <w:rPr>
                <w:rFonts w:ascii="Calibri" w:eastAsia="Calibri" w:hAnsi="Calibri"/>
                <w:sz w:val="24"/>
                <w:szCs w:val="24"/>
              </w:rPr>
              <w:t xml:space="preserve">, İ., </w:t>
            </w:r>
            <w:proofErr w:type="spellStart"/>
            <w:r w:rsidRPr="00D73ABF">
              <w:rPr>
                <w:rFonts w:ascii="Calibri" w:eastAsia="Calibri" w:hAnsi="Calibri"/>
                <w:b/>
                <w:sz w:val="24"/>
                <w:szCs w:val="24"/>
              </w:rPr>
              <w:t>Tengilimoğlu</w:t>
            </w:r>
            <w:proofErr w:type="spellEnd"/>
            <w:r w:rsidRPr="00D73ABF">
              <w:rPr>
                <w:rFonts w:ascii="Calibri" w:eastAsia="Calibri" w:hAnsi="Calibri"/>
                <w:b/>
                <w:sz w:val="24"/>
                <w:szCs w:val="24"/>
              </w:rPr>
              <w:t>,</w:t>
            </w:r>
            <w:r w:rsidRPr="005C42A4">
              <w:rPr>
                <w:rFonts w:ascii="Calibri" w:eastAsia="Calibri" w:hAnsi="Calibri"/>
                <w:sz w:val="24"/>
                <w:szCs w:val="24"/>
              </w:rPr>
              <w:t xml:space="preserve"> D., (2021)</w:t>
            </w:r>
            <w:r w:rsidRPr="005C42A4">
              <w:rPr>
                <w:rFonts w:ascii="Calibri" w:eastAsia="Calibri" w:hAnsi="Calibri"/>
              </w:rPr>
              <w:t xml:space="preserve"> A Field Study Towards Determining The Factors That Affect Preferences For Travel Mode Between City Pairs in Turkey, </w:t>
            </w:r>
            <w:proofErr w:type="spellStart"/>
            <w:r w:rsidRPr="005C42A4">
              <w:rPr>
                <w:rFonts w:ascii="Calibri" w:eastAsia="Calibri" w:hAnsi="Calibri"/>
              </w:rPr>
              <w:t>Üçüncü</w:t>
            </w:r>
            <w:proofErr w:type="spellEnd"/>
            <w:r w:rsidRPr="005C42A4">
              <w:rPr>
                <w:rFonts w:ascii="Calibri" w:eastAsia="Calibri" w:hAnsi="Calibri"/>
              </w:rPr>
              <w:t xml:space="preserve"> </w:t>
            </w:r>
            <w:proofErr w:type="spellStart"/>
            <w:r w:rsidRPr="005C42A4">
              <w:rPr>
                <w:rFonts w:ascii="Calibri" w:eastAsia="Calibri" w:hAnsi="Calibri"/>
              </w:rPr>
              <w:t>Sektör</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Ekonomi </w:t>
            </w:r>
            <w:proofErr w:type="spellStart"/>
            <w:r w:rsidRPr="005C42A4">
              <w:rPr>
                <w:rFonts w:ascii="Calibri" w:eastAsia="Calibri" w:hAnsi="Calibri"/>
              </w:rPr>
              <w:t>Dergisi</w:t>
            </w:r>
            <w:proofErr w:type="spellEnd"/>
            <w:r w:rsidRPr="005C42A4">
              <w:rPr>
                <w:rFonts w:ascii="Calibri" w:eastAsia="Calibri" w:hAnsi="Calibri"/>
              </w:rPr>
              <w:t xml:space="preserve">, (Third Sector Social Economic Review), 56(4) 2021, 2260-2279 </w:t>
            </w:r>
            <w:proofErr w:type="spellStart"/>
            <w:r w:rsidRPr="005C42A4">
              <w:rPr>
                <w:rFonts w:ascii="Calibri" w:eastAsia="Calibri" w:hAnsi="Calibri"/>
              </w:rPr>
              <w:t>doi</w:t>
            </w:r>
            <w:proofErr w:type="spellEnd"/>
            <w:r w:rsidRPr="005C42A4">
              <w:rPr>
                <w:rFonts w:ascii="Calibri" w:eastAsia="Calibri" w:hAnsi="Calibri"/>
              </w:rPr>
              <w:t>: 10.15659/3.sektor-sosyal-ekonomi.21.10.1670</w:t>
            </w:r>
          </w:p>
        </w:tc>
      </w:tr>
      <w:tr w:rsidR="00007022" w14:paraId="672D9478" w14:textId="77777777" w:rsidTr="002B3114">
        <w:trPr>
          <w:trHeight w:val="1544"/>
        </w:trPr>
        <w:tc>
          <w:tcPr>
            <w:tcW w:w="2127" w:type="dxa"/>
            <w:shd w:val="clear" w:color="auto" w:fill="auto"/>
            <w:vAlign w:val="bottom"/>
          </w:tcPr>
          <w:p w14:paraId="352EC1D6" w14:textId="6DF49AB0" w:rsidR="00007022" w:rsidRPr="00FA6F47" w:rsidRDefault="00007022" w:rsidP="00007022">
            <w:pPr>
              <w:pStyle w:val="TableParagraph"/>
              <w:ind w:left="0"/>
              <w:jc w:val="center"/>
              <w:rPr>
                <w:rFonts w:ascii="Arial" w:eastAsia="Calibri" w:hAnsi="Calibri"/>
                <w:b/>
                <w:bCs/>
                <w:sz w:val="24"/>
                <w:szCs w:val="24"/>
              </w:rPr>
            </w:pPr>
            <w:r w:rsidRPr="009452A8">
              <w:rPr>
                <w:rFonts w:asciiTheme="minorHAnsi" w:hAnsiTheme="minorHAnsi" w:cstheme="minorHAnsi"/>
                <w:b/>
                <w:bCs/>
                <w:color w:val="000000"/>
                <w:sz w:val="24"/>
                <w:szCs w:val="24"/>
              </w:rPr>
              <w:t>72</w:t>
            </w:r>
          </w:p>
        </w:tc>
        <w:tc>
          <w:tcPr>
            <w:tcW w:w="7943" w:type="dxa"/>
            <w:shd w:val="clear" w:color="auto" w:fill="auto"/>
          </w:tcPr>
          <w:p w14:paraId="5DCEF22D" w14:textId="77777777" w:rsidR="00007022" w:rsidRPr="005C42A4" w:rsidRDefault="00007022" w:rsidP="00007022">
            <w:pPr>
              <w:pStyle w:val="TableParagraph"/>
              <w:rPr>
                <w:rFonts w:ascii="Calibri" w:eastAsia="Calibri" w:hAnsi="Calibri"/>
                <w:b/>
              </w:rPr>
            </w:pPr>
            <w:proofErr w:type="spellStart"/>
            <w:r w:rsidRPr="00D73ABF">
              <w:rPr>
                <w:rFonts w:ascii="Calibri" w:eastAsia="Calibri" w:hAnsi="Calibri"/>
                <w:b/>
              </w:rPr>
              <w:t>Tengilimoğlu</w:t>
            </w:r>
            <w:proofErr w:type="spellEnd"/>
            <w:r w:rsidRPr="00D73ABF">
              <w:rPr>
                <w:rFonts w:ascii="Calibri" w:eastAsia="Calibri" w:hAnsi="Calibri"/>
                <w:b/>
              </w:rPr>
              <w:t>,</w:t>
            </w:r>
            <w:r w:rsidRPr="005C42A4">
              <w:rPr>
                <w:rFonts w:ascii="Calibri" w:eastAsia="Calibri" w:hAnsi="Calibri"/>
              </w:rPr>
              <w:t xml:space="preserve"> D., Mansur, F., Saffar,  P. A.K., </w:t>
            </w:r>
            <w:proofErr w:type="spellStart"/>
            <w:r w:rsidRPr="00D73ABF">
              <w:rPr>
                <w:rFonts w:ascii="Calibri" w:eastAsia="Calibri" w:hAnsi="Calibri"/>
              </w:rPr>
              <w:t>Tengilimoğlu</w:t>
            </w:r>
            <w:proofErr w:type="spellEnd"/>
            <w:r w:rsidRPr="00D73ABF">
              <w:rPr>
                <w:rFonts w:ascii="Calibri" w:eastAsia="Calibri" w:hAnsi="Calibri"/>
              </w:rPr>
              <w:t>, E., (</w:t>
            </w:r>
            <w:r w:rsidRPr="005C42A4">
              <w:rPr>
                <w:rFonts w:ascii="Calibri" w:eastAsia="Calibri" w:hAnsi="Calibri"/>
              </w:rPr>
              <w:t xml:space="preserve">2021), The Evaluation of the Opinions and Satisfaction of International Students about Distance Education Delivered Due to Covid-19 Pandemic: A Case of Turkey, </w:t>
            </w:r>
            <w:proofErr w:type="spellStart"/>
            <w:r w:rsidRPr="005C42A4">
              <w:rPr>
                <w:rFonts w:ascii="Calibri" w:eastAsia="Calibri" w:hAnsi="Calibri"/>
              </w:rPr>
              <w:t>Afyon</w:t>
            </w:r>
            <w:proofErr w:type="spellEnd"/>
            <w:r w:rsidRPr="005C42A4">
              <w:rPr>
                <w:rFonts w:ascii="Calibri" w:eastAsia="Calibri" w:hAnsi="Calibri"/>
              </w:rPr>
              <w:t xml:space="preserve"> </w:t>
            </w:r>
            <w:proofErr w:type="spellStart"/>
            <w:r w:rsidRPr="005C42A4">
              <w:rPr>
                <w:rFonts w:ascii="Calibri" w:eastAsia="Calibri" w:hAnsi="Calibri"/>
              </w:rPr>
              <w:t>Kocatepe</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Sosyal</w:t>
            </w:r>
            <w:proofErr w:type="spellEnd"/>
            <w:r w:rsidRPr="005C42A4">
              <w:rPr>
                <w:rFonts w:ascii="Calibri" w:eastAsia="Calibri" w:hAnsi="Calibri"/>
              </w:rPr>
              <w:t xml:space="preserve"> </w:t>
            </w:r>
            <w:proofErr w:type="spellStart"/>
            <w:r w:rsidRPr="005C42A4">
              <w:rPr>
                <w:rFonts w:ascii="Calibri" w:eastAsia="Calibri" w:hAnsi="Calibri"/>
              </w:rPr>
              <w:t>Bilimler</w:t>
            </w:r>
            <w:proofErr w:type="spellEnd"/>
            <w:r w:rsidRPr="005C42A4">
              <w:rPr>
                <w:rFonts w:ascii="Calibri" w:eastAsia="Calibri" w:hAnsi="Calibri"/>
              </w:rPr>
              <w:t xml:space="preserve"> </w:t>
            </w:r>
            <w:proofErr w:type="spellStart"/>
            <w:r w:rsidRPr="005C42A4">
              <w:rPr>
                <w:rFonts w:ascii="Calibri" w:eastAsia="Calibri" w:hAnsi="Calibri"/>
              </w:rPr>
              <w:t>Dergisi</w:t>
            </w:r>
            <w:proofErr w:type="spellEnd"/>
            <w:r w:rsidRPr="005C42A4">
              <w:rPr>
                <w:rFonts w:ascii="Calibri" w:eastAsia="Calibri" w:hAnsi="Calibri"/>
              </w:rPr>
              <w:t xml:space="preserve">,  </w:t>
            </w:r>
            <w:proofErr w:type="spellStart"/>
            <w:r w:rsidRPr="005C42A4">
              <w:rPr>
                <w:rFonts w:ascii="Calibri" w:eastAsia="Calibri" w:hAnsi="Calibri"/>
              </w:rPr>
              <w:t>Cilt</w:t>
            </w:r>
            <w:proofErr w:type="spellEnd"/>
            <w:r w:rsidRPr="005C42A4">
              <w:rPr>
                <w:rFonts w:ascii="Calibri" w:eastAsia="Calibri" w:hAnsi="Calibri"/>
              </w:rPr>
              <w:t xml:space="preserve">: 23, </w:t>
            </w:r>
            <w:proofErr w:type="spellStart"/>
            <w:r w:rsidRPr="005C42A4">
              <w:rPr>
                <w:rFonts w:ascii="Calibri" w:eastAsia="Calibri" w:hAnsi="Calibri"/>
              </w:rPr>
              <w:t>Sayı</w:t>
            </w:r>
            <w:proofErr w:type="spellEnd"/>
            <w:r w:rsidRPr="005C42A4">
              <w:rPr>
                <w:rFonts w:ascii="Calibri" w:eastAsia="Calibri" w:hAnsi="Calibri"/>
              </w:rPr>
              <w:t xml:space="preserve">: 4, </w:t>
            </w:r>
            <w:proofErr w:type="spellStart"/>
            <w:r w:rsidRPr="005C42A4">
              <w:rPr>
                <w:rFonts w:ascii="Calibri" w:eastAsia="Calibri" w:hAnsi="Calibri"/>
              </w:rPr>
              <w:t>Aralık</w:t>
            </w:r>
            <w:proofErr w:type="spellEnd"/>
            <w:r w:rsidRPr="005C42A4">
              <w:rPr>
                <w:rFonts w:ascii="Calibri" w:eastAsia="Calibri" w:hAnsi="Calibri"/>
              </w:rPr>
              <w:t xml:space="preserve"> 2021, 1404-1418 </w:t>
            </w:r>
            <w:proofErr w:type="spellStart"/>
            <w:r w:rsidRPr="005C42A4">
              <w:rPr>
                <w:rFonts w:ascii="Calibri" w:eastAsia="Calibri" w:hAnsi="Calibri"/>
              </w:rPr>
              <w:t>Afyon</w:t>
            </w:r>
            <w:proofErr w:type="spellEnd"/>
            <w:r w:rsidRPr="005C42A4">
              <w:rPr>
                <w:rFonts w:ascii="Calibri" w:eastAsia="Calibri" w:hAnsi="Calibri"/>
              </w:rPr>
              <w:t xml:space="preserve"> </w:t>
            </w:r>
            <w:proofErr w:type="spellStart"/>
            <w:r w:rsidRPr="005C42A4">
              <w:rPr>
                <w:rFonts w:ascii="Calibri" w:eastAsia="Calibri" w:hAnsi="Calibri"/>
              </w:rPr>
              <w:t>Kocatepe</w:t>
            </w:r>
            <w:proofErr w:type="spellEnd"/>
            <w:r w:rsidRPr="005C42A4">
              <w:rPr>
                <w:rFonts w:ascii="Calibri" w:eastAsia="Calibri" w:hAnsi="Calibri"/>
              </w:rPr>
              <w:t xml:space="preserve"> University Journal of Social Sciences, Volume: 23, No: 4, December 2021, 1404-1418,</w:t>
            </w:r>
          </w:p>
        </w:tc>
      </w:tr>
      <w:tr w:rsidR="00007022" w14:paraId="1A12B804" w14:textId="77777777">
        <w:trPr>
          <w:trHeight w:val="758"/>
        </w:trPr>
        <w:tc>
          <w:tcPr>
            <w:tcW w:w="2127" w:type="dxa"/>
            <w:shd w:val="clear" w:color="auto" w:fill="auto"/>
            <w:vAlign w:val="bottom"/>
          </w:tcPr>
          <w:p w14:paraId="5AA59D8D" w14:textId="5BDF506A" w:rsidR="00007022" w:rsidRPr="009452A8" w:rsidRDefault="00007022" w:rsidP="00007022">
            <w:pPr>
              <w:pStyle w:val="TableParagraph"/>
              <w:ind w:left="0"/>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73</w:t>
            </w:r>
          </w:p>
        </w:tc>
        <w:tc>
          <w:tcPr>
            <w:tcW w:w="7943" w:type="dxa"/>
            <w:shd w:val="clear" w:color="auto" w:fill="auto"/>
          </w:tcPr>
          <w:p w14:paraId="1E9A21E3" w14:textId="77777777" w:rsidR="00007022" w:rsidRPr="005C42A4" w:rsidRDefault="00007022" w:rsidP="00007022">
            <w:pPr>
              <w:pStyle w:val="TableParagraph"/>
              <w:rPr>
                <w:rFonts w:ascii="Calibri" w:eastAsia="Calibri" w:hAnsi="Calibri"/>
                <w:b/>
              </w:rPr>
            </w:pPr>
            <w:proofErr w:type="spellStart"/>
            <w:r w:rsidRPr="00D73ABF">
              <w:rPr>
                <w:rFonts w:ascii="Calibri" w:eastAsia="Calibri" w:hAnsi="Calibri"/>
                <w:b/>
                <w:sz w:val="24"/>
                <w:szCs w:val="24"/>
              </w:rPr>
              <w:t>Tengilimoğlu</w:t>
            </w:r>
            <w:proofErr w:type="spellEnd"/>
            <w:r w:rsidRPr="00D73ABF">
              <w:rPr>
                <w:rFonts w:ascii="Calibri" w:eastAsia="Calibri" w:hAnsi="Calibri"/>
                <w:b/>
                <w:sz w:val="24"/>
                <w:szCs w:val="24"/>
              </w:rPr>
              <w:t xml:space="preserve">, </w:t>
            </w:r>
            <w:r w:rsidRPr="005C42A4">
              <w:rPr>
                <w:rFonts w:ascii="Calibri" w:eastAsia="Calibri" w:hAnsi="Calibri"/>
                <w:sz w:val="24"/>
                <w:szCs w:val="24"/>
              </w:rPr>
              <w:t xml:space="preserve">D., </w:t>
            </w:r>
            <w:proofErr w:type="spellStart"/>
            <w:r w:rsidRPr="005C42A4">
              <w:rPr>
                <w:rFonts w:ascii="Calibri" w:eastAsia="Calibri" w:hAnsi="Calibri"/>
                <w:sz w:val="24"/>
                <w:szCs w:val="24"/>
              </w:rPr>
              <w:t>Ekiyor</w:t>
            </w:r>
            <w:proofErr w:type="spellEnd"/>
            <w:r w:rsidRPr="005C42A4">
              <w:rPr>
                <w:rFonts w:ascii="Calibri" w:eastAsia="Calibri" w:hAnsi="Calibri"/>
                <w:sz w:val="24"/>
                <w:szCs w:val="24"/>
              </w:rPr>
              <w:t>, A., Güzel, A., Tekin, E., (2021), The Use of Social Media Devices in Choosing Dentist, Dentistry, Doi: 10.37591/</w:t>
            </w:r>
            <w:proofErr w:type="spellStart"/>
            <w:r w:rsidRPr="005C42A4">
              <w:rPr>
                <w:rFonts w:ascii="Calibri" w:eastAsia="Calibri" w:hAnsi="Calibri"/>
                <w:sz w:val="24"/>
                <w:szCs w:val="24"/>
              </w:rPr>
              <w:t>RRJoD</w:t>
            </w:r>
            <w:proofErr w:type="spellEnd"/>
            <w:r w:rsidRPr="005C42A4">
              <w:rPr>
                <w:rFonts w:ascii="Calibri" w:eastAsia="Calibri" w:hAnsi="Calibri"/>
                <w:sz w:val="24"/>
                <w:szCs w:val="24"/>
              </w:rPr>
              <w:t xml:space="preserve">., vol. 12, </w:t>
            </w:r>
            <w:proofErr w:type="spellStart"/>
            <w:r w:rsidRPr="005C42A4">
              <w:rPr>
                <w:rFonts w:ascii="Calibri" w:eastAsia="Calibri" w:hAnsi="Calibri"/>
                <w:sz w:val="24"/>
                <w:szCs w:val="24"/>
              </w:rPr>
              <w:t>ussue</w:t>
            </w:r>
            <w:proofErr w:type="spellEnd"/>
            <w:r w:rsidRPr="005C42A4">
              <w:rPr>
                <w:rFonts w:ascii="Calibri" w:eastAsia="Calibri" w:hAnsi="Calibri"/>
                <w:sz w:val="24"/>
                <w:szCs w:val="24"/>
              </w:rPr>
              <w:t xml:space="preserve"> 1</w:t>
            </w:r>
          </w:p>
        </w:tc>
      </w:tr>
      <w:tr w:rsidR="00007022" w14:paraId="6BC2E49E" w14:textId="77777777">
        <w:trPr>
          <w:trHeight w:val="758"/>
        </w:trPr>
        <w:tc>
          <w:tcPr>
            <w:tcW w:w="2127" w:type="dxa"/>
            <w:shd w:val="clear" w:color="auto" w:fill="auto"/>
            <w:vAlign w:val="bottom"/>
          </w:tcPr>
          <w:p w14:paraId="5B2A2DEB" w14:textId="211CE3BA" w:rsidR="00007022" w:rsidRPr="009452A8" w:rsidRDefault="00007022" w:rsidP="00007022">
            <w:pPr>
              <w:pStyle w:val="TableParagraph"/>
              <w:ind w:left="0"/>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74</w:t>
            </w:r>
          </w:p>
        </w:tc>
        <w:tc>
          <w:tcPr>
            <w:tcW w:w="7943" w:type="dxa"/>
            <w:shd w:val="clear" w:color="auto" w:fill="auto"/>
          </w:tcPr>
          <w:p w14:paraId="7C30809C" w14:textId="77777777" w:rsidR="00007022" w:rsidRPr="005C42A4" w:rsidRDefault="00007022" w:rsidP="00007022">
            <w:pPr>
              <w:pStyle w:val="TableParagraph"/>
              <w:rPr>
                <w:rFonts w:ascii="Calibri" w:eastAsia="Calibri" w:hAnsi="Calibri"/>
                <w:b/>
              </w:rPr>
            </w:pPr>
            <w:r w:rsidRPr="005C42A4">
              <w:rPr>
                <w:rFonts w:ascii="Calibri" w:eastAsia="Calibri" w:hAnsi="Calibri"/>
                <w:sz w:val="24"/>
                <w:szCs w:val="24"/>
              </w:rPr>
              <w:t xml:space="preserve">Köroğlu, G., </w:t>
            </w:r>
            <w:proofErr w:type="spellStart"/>
            <w:r w:rsidRPr="00D73ABF">
              <w:rPr>
                <w:rFonts w:ascii="Calibri" w:eastAsia="Calibri" w:hAnsi="Calibri"/>
                <w:b/>
                <w:sz w:val="24"/>
                <w:szCs w:val="24"/>
              </w:rPr>
              <w:t>Tengilimoğlu</w:t>
            </w:r>
            <w:proofErr w:type="spellEnd"/>
            <w:r w:rsidRPr="00D73ABF">
              <w:rPr>
                <w:rFonts w:ascii="Calibri" w:eastAsia="Calibri" w:hAnsi="Calibri"/>
                <w:b/>
                <w:sz w:val="24"/>
                <w:szCs w:val="24"/>
              </w:rPr>
              <w:t>,</w:t>
            </w:r>
            <w:r w:rsidRPr="005C42A4">
              <w:rPr>
                <w:rFonts w:ascii="Calibri" w:eastAsia="Calibri" w:hAnsi="Calibri"/>
                <w:sz w:val="24"/>
                <w:szCs w:val="24"/>
              </w:rPr>
              <w:t xml:space="preserve"> D., (2021), </w:t>
            </w:r>
            <w:proofErr w:type="spellStart"/>
            <w:r w:rsidRPr="005C42A4">
              <w:rPr>
                <w:rFonts w:ascii="Calibri" w:eastAsia="Calibri" w:hAnsi="Calibri"/>
                <w:sz w:val="24"/>
                <w:szCs w:val="24"/>
              </w:rPr>
              <w:t>Sağlık</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Çalışanlarına</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göre</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Medikal</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Turizm</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Endeksi</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Faktörlerinin</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değerlendirilmesi</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Uluslararsı</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Sağlık</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Yönetimi</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ve</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Stratejileri</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Araştırma</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Dergisi</w:t>
            </w:r>
            <w:proofErr w:type="spellEnd"/>
            <w:r w:rsidRPr="005C42A4">
              <w:rPr>
                <w:rFonts w:ascii="Calibri" w:eastAsia="Calibri" w:hAnsi="Calibri"/>
                <w:sz w:val="24"/>
                <w:szCs w:val="24"/>
              </w:rPr>
              <w:t xml:space="preserve">, Vol 7, </w:t>
            </w:r>
            <w:proofErr w:type="spellStart"/>
            <w:r w:rsidRPr="005C42A4">
              <w:rPr>
                <w:rFonts w:ascii="Calibri" w:eastAsia="Calibri" w:hAnsi="Calibri"/>
                <w:sz w:val="24"/>
                <w:szCs w:val="24"/>
              </w:rPr>
              <w:t>Sayı</w:t>
            </w:r>
            <w:proofErr w:type="spellEnd"/>
            <w:r w:rsidRPr="005C42A4">
              <w:rPr>
                <w:rFonts w:ascii="Calibri" w:eastAsia="Calibri" w:hAnsi="Calibri"/>
                <w:sz w:val="24"/>
                <w:szCs w:val="24"/>
              </w:rPr>
              <w:t xml:space="preserve"> 2, s. 261-275.</w:t>
            </w:r>
          </w:p>
        </w:tc>
      </w:tr>
      <w:tr w:rsidR="00007022" w14:paraId="1C7B93E1" w14:textId="77777777">
        <w:trPr>
          <w:trHeight w:val="758"/>
        </w:trPr>
        <w:tc>
          <w:tcPr>
            <w:tcW w:w="2127" w:type="dxa"/>
            <w:shd w:val="clear" w:color="auto" w:fill="auto"/>
            <w:vAlign w:val="bottom"/>
          </w:tcPr>
          <w:p w14:paraId="2EC97CA8" w14:textId="6C591BA7" w:rsidR="00007022" w:rsidRPr="009452A8" w:rsidRDefault="00007022" w:rsidP="00007022">
            <w:pPr>
              <w:pStyle w:val="TableParagraph"/>
              <w:ind w:left="0"/>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75</w:t>
            </w:r>
          </w:p>
        </w:tc>
        <w:tc>
          <w:tcPr>
            <w:tcW w:w="7943" w:type="dxa"/>
            <w:shd w:val="clear" w:color="auto" w:fill="auto"/>
          </w:tcPr>
          <w:p w14:paraId="02C00B3B" w14:textId="77777777" w:rsidR="00007022" w:rsidRPr="005C42A4" w:rsidRDefault="00007022" w:rsidP="00007022">
            <w:pPr>
              <w:pStyle w:val="TableParagraph"/>
              <w:rPr>
                <w:rFonts w:ascii="Calibri" w:eastAsia="Calibri" w:hAnsi="Calibri"/>
                <w:b/>
              </w:rPr>
            </w:pPr>
            <w:proofErr w:type="spellStart"/>
            <w:r w:rsidRPr="00D73ABF">
              <w:rPr>
                <w:rFonts w:ascii="Calibri" w:eastAsia="Calibri" w:hAnsi="Calibri"/>
                <w:b/>
                <w:sz w:val="24"/>
                <w:szCs w:val="24"/>
              </w:rPr>
              <w:t>Tengilimoğlu</w:t>
            </w:r>
            <w:proofErr w:type="spellEnd"/>
            <w:r w:rsidRPr="005C42A4">
              <w:rPr>
                <w:rFonts w:ascii="Calibri" w:eastAsia="Calibri" w:hAnsi="Calibri"/>
                <w:sz w:val="24"/>
                <w:szCs w:val="24"/>
              </w:rPr>
              <w:t xml:space="preserve">, D., (2021) </w:t>
            </w:r>
            <w:proofErr w:type="spellStart"/>
            <w:r w:rsidRPr="005C42A4">
              <w:rPr>
                <w:rFonts w:ascii="Calibri" w:eastAsia="Calibri" w:hAnsi="Calibri"/>
                <w:sz w:val="24"/>
                <w:szCs w:val="24"/>
              </w:rPr>
              <w:t>Sağlık</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turizmi</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ve</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devlet</w:t>
            </w:r>
            <w:proofErr w:type="spellEnd"/>
            <w:r w:rsidRPr="005C42A4">
              <w:rPr>
                <w:rFonts w:ascii="Calibri" w:eastAsia="Calibri" w:hAnsi="Calibri"/>
                <w:sz w:val="24"/>
                <w:szCs w:val="24"/>
              </w:rPr>
              <w:t xml:space="preserve"> </w:t>
            </w:r>
            <w:proofErr w:type="spellStart"/>
            <w:r w:rsidRPr="005C42A4">
              <w:rPr>
                <w:rFonts w:ascii="Calibri" w:eastAsia="Calibri" w:hAnsi="Calibri"/>
                <w:sz w:val="24"/>
                <w:szCs w:val="24"/>
              </w:rPr>
              <w:t>teşvikleri</w:t>
            </w:r>
            <w:proofErr w:type="spellEnd"/>
            <w:r w:rsidRPr="005C42A4">
              <w:rPr>
                <w:rFonts w:ascii="Calibri" w:eastAsia="Calibri" w:hAnsi="Calibri"/>
                <w:sz w:val="24"/>
                <w:szCs w:val="24"/>
              </w:rPr>
              <w:t>, Journal of Life Economics, 8 (1), 1-10, Doi 10.15637/jlecon.8.1.01</w:t>
            </w:r>
          </w:p>
        </w:tc>
      </w:tr>
      <w:tr w:rsidR="00007022" w14:paraId="3978186B" w14:textId="77777777">
        <w:trPr>
          <w:trHeight w:val="758"/>
        </w:trPr>
        <w:tc>
          <w:tcPr>
            <w:tcW w:w="2127" w:type="dxa"/>
            <w:shd w:val="clear" w:color="auto" w:fill="auto"/>
            <w:vAlign w:val="bottom"/>
          </w:tcPr>
          <w:p w14:paraId="4BE4D01E" w14:textId="4AE11FB3" w:rsidR="00007022" w:rsidRPr="009452A8" w:rsidRDefault="00E8101E" w:rsidP="00007022">
            <w:pPr>
              <w:pStyle w:val="TableParagraph"/>
              <w:ind w:left="0"/>
              <w:jc w:val="center"/>
              <w:rPr>
                <w:rFonts w:asciiTheme="minorHAnsi" w:eastAsia="Calibri" w:hAnsiTheme="minorHAnsi" w:cstheme="minorHAnsi"/>
                <w:b/>
                <w:bCs/>
                <w:sz w:val="24"/>
                <w:szCs w:val="24"/>
              </w:rPr>
            </w:pPr>
            <w:r>
              <w:rPr>
                <w:rFonts w:asciiTheme="minorHAnsi" w:eastAsia="Calibri" w:hAnsiTheme="minorHAnsi" w:cstheme="minorHAnsi"/>
                <w:b/>
                <w:bCs/>
                <w:sz w:val="24"/>
                <w:szCs w:val="24"/>
              </w:rPr>
              <w:t>76</w:t>
            </w:r>
          </w:p>
        </w:tc>
        <w:tc>
          <w:tcPr>
            <w:tcW w:w="7943" w:type="dxa"/>
            <w:shd w:val="clear" w:color="auto" w:fill="auto"/>
          </w:tcPr>
          <w:p w14:paraId="2410F447" w14:textId="77777777" w:rsidR="00007022" w:rsidRPr="005C42A4" w:rsidRDefault="00007022" w:rsidP="00007022">
            <w:pPr>
              <w:pStyle w:val="TableParagraph"/>
              <w:rPr>
                <w:rFonts w:ascii="Calibri" w:eastAsia="Calibri" w:hAnsi="Calibri"/>
                <w:b/>
              </w:rPr>
            </w:pPr>
            <w:r w:rsidRPr="005C42A4">
              <w:rPr>
                <w:rFonts w:ascii="Calibri" w:eastAsia="Calibri" w:hAnsi="Calibri"/>
                <w:sz w:val="24"/>
                <w:szCs w:val="24"/>
              </w:rPr>
              <w:t xml:space="preserve">Çavdar, M., </w:t>
            </w:r>
            <w:proofErr w:type="spellStart"/>
            <w:r w:rsidRPr="00D73ABF">
              <w:rPr>
                <w:rFonts w:ascii="Calibri" w:eastAsia="Calibri" w:hAnsi="Calibri"/>
                <w:b/>
                <w:sz w:val="24"/>
                <w:szCs w:val="24"/>
              </w:rPr>
              <w:t>Tengilimoğlu</w:t>
            </w:r>
            <w:proofErr w:type="spellEnd"/>
            <w:r w:rsidRPr="005C42A4">
              <w:rPr>
                <w:rFonts w:ascii="Calibri" w:eastAsia="Calibri" w:hAnsi="Calibri"/>
                <w:sz w:val="24"/>
                <w:szCs w:val="24"/>
              </w:rPr>
              <w:t xml:space="preserve">, D., </w:t>
            </w:r>
            <w:proofErr w:type="spellStart"/>
            <w:r w:rsidRPr="005C42A4">
              <w:rPr>
                <w:rFonts w:ascii="Calibri" w:eastAsia="Calibri" w:hAnsi="Calibri"/>
                <w:sz w:val="24"/>
                <w:szCs w:val="24"/>
              </w:rPr>
              <w:t>Erkal</w:t>
            </w:r>
            <w:proofErr w:type="spellEnd"/>
            <w:r w:rsidRPr="005C42A4">
              <w:rPr>
                <w:rFonts w:ascii="Calibri" w:eastAsia="Calibri" w:hAnsi="Calibri"/>
                <w:sz w:val="24"/>
                <w:szCs w:val="24"/>
              </w:rPr>
              <w:t xml:space="preserve"> P., (2021) , The Moderating Role of Demographics Properties in the Effect of Burnout Level on Organizational Commitment in Healthcare </w:t>
            </w:r>
            <w:proofErr w:type="spellStart"/>
            <w:r w:rsidRPr="005C42A4">
              <w:rPr>
                <w:rFonts w:ascii="Calibri" w:eastAsia="Calibri" w:hAnsi="Calibri"/>
                <w:sz w:val="24"/>
                <w:szCs w:val="24"/>
              </w:rPr>
              <w:t>Professionals.Turkish</w:t>
            </w:r>
            <w:proofErr w:type="spellEnd"/>
            <w:r w:rsidRPr="005C42A4">
              <w:rPr>
                <w:rFonts w:ascii="Calibri" w:eastAsia="Calibri" w:hAnsi="Calibri"/>
                <w:sz w:val="24"/>
                <w:szCs w:val="24"/>
              </w:rPr>
              <w:t xml:space="preserve"> Studies-Economics, Finance, Politics, 16 (1), 159-171, Doi: 10.47644/Turkish studies.47826</w:t>
            </w:r>
          </w:p>
        </w:tc>
      </w:tr>
    </w:tbl>
    <w:p w14:paraId="4F4D856E" w14:textId="77777777" w:rsidR="00042E20" w:rsidRDefault="00042E20" w:rsidP="00042E20">
      <w:pPr>
        <w:spacing w:line="251" w:lineRule="exact"/>
        <w:sectPr w:rsidR="00042E20" w:rsidSect="00CB02E8">
          <w:pgSz w:w="11900" w:h="16850"/>
          <w:pgMar w:top="1600" w:right="960" w:bottom="28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0AA7EAD4" w14:textId="77777777" w:rsidTr="005C42A4">
        <w:trPr>
          <w:trHeight w:val="611"/>
        </w:trPr>
        <w:tc>
          <w:tcPr>
            <w:tcW w:w="10070" w:type="dxa"/>
            <w:gridSpan w:val="2"/>
            <w:shd w:val="clear" w:color="auto" w:fill="auto"/>
          </w:tcPr>
          <w:p w14:paraId="6C04AE84" w14:textId="77777777" w:rsidR="00042E20" w:rsidRPr="005C42A4" w:rsidRDefault="00042E20" w:rsidP="005C42A4">
            <w:pPr>
              <w:pStyle w:val="TableParagraph"/>
              <w:spacing w:before="121"/>
              <w:rPr>
                <w:rFonts w:ascii="Calibri" w:eastAsia="Calibri" w:hAnsi="Calibri"/>
                <w:b/>
              </w:rPr>
            </w:pPr>
            <w:proofErr w:type="spellStart"/>
            <w:r w:rsidRPr="005C42A4">
              <w:rPr>
                <w:rFonts w:ascii="Calibri" w:eastAsia="Calibri" w:hAnsi="Calibri"/>
                <w:b/>
              </w:rPr>
              <w:lastRenderedPageBreak/>
              <w:t>Ulusal</w:t>
            </w:r>
            <w:proofErr w:type="spellEnd"/>
            <w:r w:rsidRPr="005C42A4">
              <w:rPr>
                <w:rFonts w:ascii="Calibri" w:eastAsia="Calibri" w:hAnsi="Calibri"/>
                <w:b/>
              </w:rPr>
              <w:t xml:space="preserve"> </w:t>
            </w:r>
            <w:proofErr w:type="spellStart"/>
            <w:r w:rsidRPr="005C42A4">
              <w:rPr>
                <w:rFonts w:ascii="Calibri" w:eastAsia="Calibri" w:hAnsi="Calibri"/>
                <w:b/>
              </w:rPr>
              <w:t>bilimsel</w:t>
            </w:r>
            <w:proofErr w:type="spellEnd"/>
            <w:r w:rsidRPr="005C42A4">
              <w:rPr>
                <w:rFonts w:ascii="Calibri" w:eastAsia="Calibri" w:hAnsi="Calibri"/>
                <w:b/>
              </w:rPr>
              <w:t xml:space="preserve"> </w:t>
            </w:r>
            <w:proofErr w:type="spellStart"/>
            <w:r w:rsidRPr="005C42A4">
              <w:rPr>
                <w:rFonts w:ascii="Calibri" w:eastAsia="Calibri" w:hAnsi="Calibri"/>
                <w:b/>
              </w:rPr>
              <w:t>toplantılarda</w:t>
            </w:r>
            <w:proofErr w:type="spellEnd"/>
            <w:r w:rsidRPr="005C42A4">
              <w:rPr>
                <w:rFonts w:ascii="Calibri" w:eastAsia="Calibri" w:hAnsi="Calibri"/>
                <w:b/>
              </w:rPr>
              <w:t xml:space="preserve"> </w:t>
            </w:r>
            <w:proofErr w:type="spellStart"/>
            <w:r w:rsidRPr="005C42A4">
              <w:rPr>
                <w:rFonts w:ascii="Calibri" w:eastAsia="Calibri" w:hAnsi="Calibri"/>
                <w:b/>
              </w:rPr>
              <w:t>sunulan</w:t>
            </w:r>
            <w:proofErr w:type="spellEnd"/>
            <w:r w:rsidRPr="005C42A4">
              <w:rPr>
                <w:rFonts w:ascii="Calibri" w:eastAsia="Calibri" w:hAnsi="Calibri"/>
                <w:b/>
              </w:rPr>
              <w:t xml:space="preserve"> </w:t>
            </w:r>
            <w:proofErr w:type="spellStart"/>
            <w:r w:rsidRPr="005C42A4">
              <w:rPr>
                <w:rFonts w:ascii="Calibri" w:eastAsia="Calibri" w:hAnsi="Calibri"/>
                <w:b/>
              </w:rPr>
              <w:t>ve</w:t>
            </w:r>
            <w:proofErr w:type="spellEnd"/>
            <w:r w:rsidRPr="005C42A4">
              <w:rPr>
                <w:rFonts w:ascii="Calibri" w:eastAsia="Calibri" w:hAnsi="Calibri"/>
                <w:b/>
              </w:rPr>
              <w:t xml:space="preserve"> </w:t>
            </w:r>
            <w:proofErr w:type="spellStart"/>
            <w:r w:rsidRPr="005C42A4">
              <w:rPr>
                <w:rFonts w:ascii="Calibri" w:eastAsia="Calibri" w:hAnsi="Calibri"/>
                <w:b/>
              </w:rPr>
              <w:t>bildiri</w:t>
            </w:r>
            <w:proofErr w:type="spellEnd"/>
            <w:r w:rsidRPr="005C42A4">
              <w:rPr>
                <w:rFonts w:ascii="Calibri" w:eastAsia="Calibri" w:hAnsi="Calibri"/>
                <w:b/>
              </w:rPr>
              <w:t xml:space="preserve"> </w:t>
            </w:r>
            <w:proofErr w:type="spellStart"/>
            <w:r w:rsidRPr="005C42A4">
              <w:rPr>
                <w:rFonts w:ascii="Calibri" w:eastAsia="Calibri" w:hAnsi="Calibri"/>
                <w:b/>
              </w:rPr>
              <w:t>kitabında</w:t>
            </w:r>
            <w:proofErr w:type="spellEnd"/>
            <w:r w:rsidRPr="005C42A4">
              <w:rPr>
                <w:rFonts w:ascii="Calibri" w:eastAsia="Calibri" w:hAnsi="Calibri"/>
                <w:b/>
              </w:rPr>
              <w:t xml:space="preserve"> </w:t>
            </w:r>
            <w:proofErr w:type="spellStart"/>
            <w:r w:rsidRPr="005C42A4">
              <w:rPr>
                <w:rFonts w:ascii="Calibri" w:eastAsia="Calibri" w:hAnsi="Calibri"/>
                <w:b/>
              </w:rPr>
              <w:t>basılan</w:t>
            </w:r>
            <w:proofErr w:type="spellEnd"/>
            <w:r w:rsidRPr="005C42A4">
              <w:rPr>
                <w:rFonts w:ascii="Calibri" w:eastAsia="Calibri" w:hAnsi="Calibri"/>
                <w:b/>
              </w:rPr>
              <w:t xml:space="preserve"> </w:t>
            </w:r>
            <w:proofErr w:type="spellStart"/>
            <w:r w:rsidRPr="005C42A4">
              <w:rPr>
                <w:rFonts w:ascii="Calibri" w:eastAsia="Calibri" w:hAnsi="Calibri"/>
                <w:b/>
              </w:rPr>
              <w:t>bildiriler</w:t>
            </w:r>
            <w:proofErr w:type="spellEnd"/>
          </w:p>
        </w:tc>
      </w:tr>
      <w:tr w:rsidR="00E8101E" w14:paraId="58F0286E" w14:textId="77777777" w:rsidTr="005C42A4">
        <w:trPr>
          <w:trHeight w:val="760"/>
        </w:trPr>
        <w:tc>
          <w:tcPr>
            <w:tcW w:w="2127" w:type="dxa"/>
            <w:shd w:val="clear" w:color="auto" w:fill="auto"/>
          </w:tcPr>
          <w:p w14:paraId="66E877A4" w14:textId="77777777" w:rsidR="00E8101E" w:rsidRPr="005C42A4" w:rsidRDefault="00E8101E" w:rsidP="00E8101E">
            <w:pPr>
              <w:pStyle w:val="TableParagraph"/>
              <w:ind w:left="0"/>
              <w:rPr>
                <w:rFonts w:ascii="Arial" w:eastAsia="Calibri" w:hAnsi="Calibri"/>
                <w:b/>
                <w:sz w:val="26"/>
              </w:rPr>
            </w:pPr>
          </w:p>
          <w:p w14:paraId="7F42CA5B" w14:textId="77777777" w:rsidR="00E8101E" w:rsidRPr="005C42A4" w:rsidRDefault="00E8101E" w:rsidP="00E8101E">
            <w:pPr>
              <w:pStyle w:val="TableParagraph"/>
              <w:spacing w:before="184" w:line="257" w:lineRule="exact"/>
              <w:ind w:left="9"/>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405A07F5" w14:textId="007FDD0D" w:rsidR="00E8101E" w:rsidRPr="00E8101E" w:rsidRDefault="00E8101E" w:rsidP="00E8101E">
            <w:pPr>
              <w:pStyle w:val="TableParagraph"/>
              <w:numPr>
                <w:ilvl w:val="0"/>
                <w:numId w:val="52"/>
              </w:numPr>
              <w:tabs>
                <w:tab w:val="left" w:pos="517"/>
                <w:tab w:val="left" w:pos="518"/>
              </w:tabs>
              <w:spacing w:before="4" w:line="252" w:lineRule="exact"/>
              <w:ind w:right="507" w:firstLine="0"/>
              <w:rPr>
                <w:rFonts w:ascii="Calibri" w:eastAsia="Calibri" w:hAnsi="Calibri"/>
              </w:rPr>
            </w:pPr>
            <w:proofErr w:type="spellStart"/>
            <w:r w:rsidRPr="00E8101E">
              <w:t>Tengilimoğlu</w:t>
            </w:r>
            <w:proofErr w:type="spellEnd"/>
            <w:r w:rsidRPr="00E8101E">
              <w:t>, D., (2024)</w:t>
            </w:r>
            <w:proofErr w:type="spellStart"/>
            <w:r w:rsidRPr="00E8101E">
              <w:t>Türkiye’de</w:t>
            </w:r>
            <w:proofErr w:type="spellEnd"/>
            <w:r w:rsidRPr="00E8101E">
              <w:t xml:space="preserve"> </w:t>
            </w:r>
            <w:proofErr w:type="spellStart"/>
            <w:r w:rsidRPr="00E8101E">
              <w:t>Sağlık</w:t>
            </w:r>
            <w:proofErr w:type="spellEnd"/>
            <w:r w:rsidRPr="00E8101E">
              <w:t xml:space="preserve"> </w:t>
            </w:r>
            <w:proofErr w:type="spellStart"/>
            <w:r w:rsidRPr="00E8101E">
              <w:t>Turizminin</w:t>
            </w:r>
            <w:proofErr w:type="spellEnd"/>
            <w:r w:rsidRPr="00E8101E">
              <w:t xml:space="preserve"> </w:t>
            </w:r>
            <w:proofErr w:type="spellStart"/>
            <w:r w:rsidRPr="00E8101E">
              <w:t>Bugünü</w:t>
            </w:r>
            <w:proofErr w:type="spellEnd"/>
            <w:r w:rsidRPr="00E8101E">
              <w:t xml:space="preserve"> </w:t>
            </w:r>
            <w:proofErr w:type="spellStart"/>
            <w:r w:rsidRPr="00E8101E">
              <w:t>ve</w:t>
            </w:r>
            <w:proofErr w:type="spellEnd"/>
            <w:r w:rsidRPr="00E8101E">
              <w:t xml:space="preserve"> </w:t>
            </w:r>
            <w:proofErr w:type="spellStart"/>
            <w:r w:rsidRPr="00E8101E">
              <w:t>Yarını</w:t>
            </w:r>
            <w:proofErr w:type="spellEnd"/>
            <w:r w:rsidRPr="00E8101E">
              <w:t xml:space="preserve">, </w:t>
            </w:r>
            <w:proofErr w:type="spellStart"/>
            <w:r w:rsidRPr="00E8101E">
              <w:t>Sağlik</w:t>
            </w:r>
            <w:proofErr w:type="spellEnd"/>
            <w:r w:rsidRPr="00E8101E">
              <w:t xml:space="preserve"> </w:t>
            </w:r>
            <w:proofErr w:type="spellStart"/>
            <w:r w:rsidRPr="00E8101E">
              <w:t>Turizminin</w:t>
            </w:r>
            <w:proofErr w:type="spellEnd"/>
            <w:r w:rsidRPr="00E8101E">
              <w:t xml:space="preserve"> </w:t>
            </w:r>
            <w:proofErr w:type="spellStart"/>
            <w:r w:rsidRPr="00E8101E">
              <w:t>Parlayan</w:t>
            </w:r>
            <w:proofErr w:type="spellEnd"/>
            <w:r w:rsidRPr="00E8101E">
              <w:t xml:space="preserve"> </w:t>
            </w:r>
            <w:proofErr w:type="spellStart"/>
            <w:r w:rsidRPr="00E8101E">
              <w:t>Yıldızı</w:t>
            </w:r>
            <w:proofErr w:type="spellEnd"/>
            <w:r w:rsidRPr="00E8101E">
              <w:t xml:space="preserve"> İzmir </w:t>
            </w:r>
            <w:proofErr w:type="spellStart"/>
            <w:r w:rsidRPr="00E8101E">
              <w:t>Zirvesi</w:t>
            </w:r>
            <w:proofErr w:type="spellEnd"/>
            <w:r w:rsidRPr="00E8101E">
              <w:t xml:space="preserve">, </w:t>
            </w:r>
            <w:proofErr w:type="spellStart"/>
            <w:r w:rsidRPr="00E8101E">
              <w:t>Batı</w:t>
            </w:r>
            <w:proofErr w:type="spellEnd"/>
            <w:r w:rsidRPr="00E8101E">
              <w:t xml:space="preserve"> Anadolu </w:t>
            </w:r>
            <w:proofErr w:type="spellStart"/>
            <w:r w:rsidRPr="00E8101E">
              <w:t>Sağlık</w:t>
            </w:r>
            <w:proofErr w:type="spellEnd"/>
            <w:r w:rsidRPr="00E8101E">
              <w:t xml:space="preserve"> </w:t>
            </w:r>
            <w:proofErr w:type="spellStart"/>
            <w:r w:rsidRPr="00E8101E">
              <w:t>Turizmi</w:t>
            </w:r>
            <w:proofErr w:type="spellEnd"/>
            <w:r w:rsidRPr="00E8101E">
              <w:t xml:space="preserve"> </w:t>
            </w:r>
            <w:proofErr w:type="spellStart"/>
            <w:r w:rsidRPr="00E8101E">
              <w:t>Derneği</w:t>
            </w:r>
            <w:proofErr w:type="spellEnd"/>
            <w:r w:rsidRPr="00E8101E">
              <w:t xml:space="preserve">, 4 </w:t>
            </w:r>
            <w:proofErr w:type="spellStart"/>
            <w:r w:rsidRPr="00E8101E">
              <w:t>Temmuz</w:t>
            </w:r>
            <w:proofErr w:type="spellEnd"/>
            <w:r w:rsidRPr="00E8101E">
              <w:t xml:space="preserve"> 2024 İzmir.</w:t>
            </w:r>
          </w:p>
        </w:tc>
      </w:tr>
      <w:tr w:rsidR="00E8101E" w14:paraId="1F0B032D" w14:textId="77777777" w:rsidTr="00E8101E">
        <w:trPr>
          <w:trHeight w:val="996"/>
        </w:trPr>
        <w:tc>
          <w:tcPr>
            <w:tcW w:w="2127" w:type="dxa"/>
            <w:shd w:val="clear" w:color="auto" w:fill="auto"/>
          </w:tcPr>
          <w:p w14:paraId="4B7537DA" w14:textId="77777777" w:rsidR="00E8101E" w:rsidRPr="005C42A4" w:rsidRDefault="00E8101E" w:rsidP="00E8101E">
            <w:pPr>
              <w:pStyle w:val="TableParagraph"/>
              <w:ind w:left="0"/>
              <w:jc w:val="center"/>
              <w:rPr>
                <w:rFonts w:ascii="Arial" w:eastAsia="Calibri" w:hAnsi="Calibri"/>
                <w:b/>
                <w:sz w:val="26"/>
              </w:rPr>
            </w:pPr>
          </w:p>
          <w:p w14:paraId="6AEC8487" w14:textId="77777777" w:rsidR="00E8101E" w:rsidRPr="005C42A4" w:rsidRDefault="00E8101E" w:rsidP="00E8101E">
            <w:pPr>
              <w:pStyle w:val="TableParagraph"/>
              <w:ind w:left="0"/>
              <w:jc w:val="center"/>
              <w:rPr>
                <w:rFonts w:ascii="Arial" w:eastAsia="Calibri" w:hAnsi="Calibri"/>
                <w:b/>
                <w:sz w:val="26"/>
              </w:rPr>
            </w:pPr>
          </w:p>
          <w:p w14:paraId="0EA5232F" w14:textId="77777777" w:rsidR="00E8101E" w:rsidRPr="005C42A4" w:rsidRDefault="00E8101E" w:rsidP="00E8101E">
            <w:pPr>
              <w:pStyle w:val="TableParagraph"/>
              <w:spacing w:before="10"/>
              <w:ind w:left="0"/>
              <w:jc w:val="center"/>
              <w:rPr>
                <w:rFonts w:ascii="Arial" w:eastAsia="Calibri" w:hAnsi="Calibri"/>
                <w:b/>
                <w:sz w:val="33"/>
              </w:rPr>
            </w:pPr>
          </w:p>
          <w:p w14:paraId="6EBC7181" w14:textId="70438A87" w:rsidR="00E8101E" w:rsidRPr="005C42A4" w:rsidRDefault="00E8101E" w:rsidP="00E8101E">
            <w:pPr>
              <w:pStyle w:val="TableParagraph"/>
              <w:ind w:left="0"/>
              <w:jc w:val="center"/>
              <w:rPr>
                <w:rFonts w:ascii="Arial" w:eastAsia="Calibri" w:hAnsi="Calibri"/>
                <w:b/>
                <w:sz w:val="26"/>
              </w:rPr>
            </w:pPr>
            <w:r w:rsidRPr="005C42A4">
              <w:rPr>
                <w:rFonts w:ascii="Calibri" w:eastAsia="Calibri" w:hAnsi="Calibri"/>
                <w:b/>
                <w:sz w:val="24"/>
              </w:rPr>
              <w:t>2</w:t>
            </w:r>
          </w:p>
        </w:tc>
        <w:tc>
          <w:tcPr>
            <w:tcW w:w="7943" w:type="dxa"/>
            <w:shd w:val="clear" w:color="auto" w:fill="auto"/>
          </w:tcPr>
          <w:p w14:paraId="4E5B48F7" w14:textId="69397C62" w:rsidR="00E8101E" w:rsidRPr="005C42A4" w:rsidRDefault="00E8101E" w:rsidP="00E8101E">
            <w:pPr>
              <w:pStyle w:val="TableParagraph"/>
              <w:numPr>
                <w:ilvl w:val="0"/>
                <w:numId w:val="52"/>
              </w:numPr>
              <w:tabs>
                <w:tab w:val="left" w:pos="517"/>
                <w:tab w:val="left" w:pos="518"/>
              </w:tabs>
              <w:spacing w:before="4" w:line="252" w:lineRule="exact"/>
              <w:ind w:right="507" w:firstLine="0"/>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xml:space="preserve">, D. (2018)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pazarlamasında</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 </w:t>
            </w:r>
            <w:proofErr w:type="spellStart"/>
            <w:r w:rsidRPr="005C42A4">
              <w:rPr>
                <w:rFonts w:ascii="Calibri" w:eastAsia="Calibri" w:hAnsi="Calibri"/>
              </w:rPr>
              <w:t>Sağlık</w:t>
            </w:r>
            <w:proofErr w:type="spellEnd"/>
            <w:r w:rsidRPr="005C42A4">
              <w:rPr>
                <w:rFonts w:ascii="Calibri" w:eastAsia="Calibri" w:hAnsi="Calibri"/>
                <w:spacing w:val="-35"/>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Sigorta</w:t>
            </w:r>
            <w:proofErr w:type="spellEnd"/>
            <w:r w:rsidRPr="005C42A4">
              <w:rPr>
                <w:rFonts w:ascii="Calibri" w:eastAsia="Calibri" w:hAnsi="Calibri"/>
              </w:rPr>
              <w:t xml:space="preserve"> </w:t>
            </w:r>
            <w:proofErr w:type="spellStart"/>
            <w:r w:rsidRPr="005C42A4">
              <w:rPr>
                <w:rFonts w:ascii="Calibri" w:eastAsia="Calibri" w:hAnsi="Calibri"/>
              </w:rPr>
              <w:t>Yöneticileri</w:t>
            </w:r>
            <w:proofErr w:type="spellEnd"/>
            <w:r w:rsidRPr="005C42A4">
              <w:rPr>
                <w:rFonts w:ascii="Calibri" w:eastAsia="Calibri" w:hAnsi="Calibri"/>
              </w:rPr>
              <w:t xml:space="preserve"> </w:t>
            </w:r>
            <w:proofErr w:type="spellStart"/>
            <w:r w:rsidRPr="005C42A4">
              <w:rPr>
                <w:rFonts w:ascii="Calibri" w:eastAsia="Calibri" w:hAnsi="Calibri"/>
              </w:rPr>
              <w:t>Derneği</w:t>
            </w:r>
            <w:proofErr w:type="spellEnd"/>
            <w:r w:rsidRPr="005C42A4">
              <w:rPr>
                <w:rFonts w:ascii="Calibri" w:eastAsia="Calibri" w:hAnsi="Calibri"/>
              </w:rPr>
              <w:t xml:space="preserve"> (SASDER) 6.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 1-3 </w:t>
            </w:r>
            <w:proofErr w:type="spellStart"/>
            <w:r w:rsidRPr="005C42A4">
              <w:rPr>
                <w:rFonts w:ascii="Calibri" w:eastAsia="Calibri" w:hAnsi="Calibri"/>
              </w:rPr>
              <w:t>Kasım</w:t>
            </w:r>
            <w:proofErr w:type="spellEnd"/>
            <w:r w:rsidRPr="005C42A4">
              <w:rPr>
                <w:rFonts w:ascii="Calibri" w:eastAsia="Calibri" w:hAnsi="Calibri"/>
              </w:rPr>
              <w:t xml:space="preserve"> 2018 , Antalya.</w:t>
            </w:r>
          </w:p>
        </w:tc>
      </w:tr>
      <w:tr w:rsidR="00E8101E" w14:paraId="04839936" w14:textId="77777777" w:rsidTr="005C42A4">
        <w:trPr>
          <w:trHeight w:val="1264"/>
        </w:trPr>
        <w:tc>
          <w:tcPr>
            <w:tcW w:w="2127" w:type="dxa"/>
            <w:shd w:val="clear" w:color="auto" w:fill="auto"/>
          </w:tcPr>
          <w:p w14:paraId="6A264FAE" w14:textId="77777777" w:rsidR="00E8101E" w:rsidRPr="005C42A4" w:rsidRDefault="00E8101E" w:rsidP="00E8101E">
            <w:pPr>
              <w:pStyle w:val="TableParagraph"/>
              <w:ind w:left="0"/>
              <w:rPr>
                <w:rFonts w:ascii="Arial" w:eastAsia="Calibri" w:hAnsi="Calibri"/>
                <w:b/>
                <w:sz w:val="26"/>
              </w:rPr>
            </w:pPr>
          </w:p>
          <w:p w14:paraId="581C4808" w14:textId="5ACBC31D" w:rsidR="00E8101E" w:rsidRPr="005C42A4" w:rsidRDefault="00E8101E" w:rsidP="00E8101E">
            <w:pPr>
              <w:pStyle w:val="TableParagraph"/>
              <w:spacing w:line="257" w:lineRule="exact"/>
              <w:ind w:left="9"/>
              <w:jc w:val="center"/>
              <w:rPr>
                <w:rFonts w:ascii="Calibri" w:eastAsia="Calibri" w:hAnsi="Calibri"/>
                <w:b/>
                <w:sz w:val="24"/>
              </w:rPr>
            </w:pPr>
            <w:r w:rsidRPr="005C42A4">
              <w:rPr>
                <w:rFonts w:ascii="Calibri" w:eastAsia="Calibri" w:hAnsi="Calibri"/>
                <w:b/>
                <w:sz w:val="24"/>
              </w:rPr>
              <w:t>3</w:t>
            </w:r>
          </w:p>
        </w:tc>
        <w:tc>
          <w:tcPr>
            <w:tcW w:w="7943" w:type="dxa"/>
            <w:shd w:val="clear" w:color="auto" w:fill="auto"/>
          </w:tcPr>
          <w:p w14:paraId="50044441" w14:textId="77777777" w:rsidR="00E8101E" w:rsidRPr="005C42A4" w:rsidRDefault="00E8101E" w:rsidP="00E8101E">
            <w:pPr>
              <w:pStyle w:val="TableParagraph"/>
              <w:numPr>
                <w:ilvl w:val="0"/>
                <w:numId w:val="51"/>
              </w:numPr>
              <w:tabs>
                <w:tab w:val="left" w:pos="517"/>
                <w:tab w:val="left" w:pos="518"/>
              </w:tabs>
              <w:ind w:right="190" w:firstLine="0"/>
              <w:rPr>
                <w:rFonts w:ascii="Calibri" w:eastAsia="Calibri" w:hAnsi="Calibri"/>
              </w:rPr>
            </w:pPr>
            <w:r w:rsidRPr="005C42A4">
              <w:rPr>
                <w:rFonts w:ascii="Calibri" w:eastAsia="Calibri" w:hAnsi="Calibri"/>
              </w:rPr>
              <w:t xml:space="preserve">Aşkın, A.,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w:t>
            </w:r>
            <w:proofErr w:type="spellStart"/>
            <w:r w:rsidRPr="005C42A4">
              <w:rPr>
                <w:rFonts w:ascii="Calibri" w:eastAsia="Calibri" w:hAnsi="Calibri"/>
              </w:rPr>
              <w:t>Naldöken</w:t>
            </w:r>
            <w:proofErr w:type="spellEnd"/>
            <w:r w:rsidRPr="005C42A4">
              <w:rPr>
                <w:rFonts w:ascii="Calibri" w:eastAsia="Calibri" w:hAnsi="Calibri"/>
              </w:rPr>
              <w:t xml:space="preserve">, Ü., (2017), “Aile </w:t>
            </w:r>
            <w:proofErr w:type="spellStart"/>
            <w:r w:rsidRPr="005C42A4">
              <w:rPr>
                <w:rFonts w:ascii="Calibri" w:eastAsia="Calibri" w:hAnsi="Calibri"/>
              </w:rPr>
              <w:t>Hekimlerinde</w:t>
            </w:r>
            <w:proofErr w:type="spellEnd"/>
            <w:r w:rsidRPr="005C42A4">
              <w:rPr>
                <w:rFonts w:ascii="Calibri" w:eastAsia="Calibri" w:hAnsi="Calibri"/>
              </w:rPr>
              <w:t xml:space="preserve"> </w:t>
            </w:r>
            <w:proofErr w:type="spellStart"/>
            <w:r w:rsidRPr="005C42A4">
              <w:rPr>
                <w:rFonts w:ascii="Calibri" w:eastAsia="Calibri" w:hAnsi="Calibri"/>
              </w:rPr>
              <w:t>Tükenmişlik</w:t>
            </w:r>
            <w:proofErr w:type="spellEnd"/>
            <w:r w:rsidRPr="005C42A4">
              <w:rPr>
                <w:rFonts w:ascii="Calibri" w:eastAsia="Calibri" w:hAnsi="Calibri"/>
              </w:rPr>
              <w:t xml:space="preserve"> </w:t>
            </w:r>
            <w:proofErr w:type="spellStart"/>
            <w:r w:rsidRPr="005C42A4">
              <w:rPr>
                <w:rFonts w:ascii="Calibri" w:eastAsia="Calibri" w:hAnsi="Calibri"/>
              </w:rPr>
              <w:t>Düzeyi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İş</w:t>
            </w:r>
            <w:proofErr w:type="spellEnd"/>
            <w:r w:rsidRPr="005C42A4">
              <w:rPr>
                <w:rFonts w:ascii="Calibri" w:eastAsia="Calibri" w:hAnsi="Calibri"/>
              </w:rPr>
              <w:t xml:space="preserve"> </w:t>
            </w:r>
            <w:proofErr w:type="spellStart"/>
            <w:r w:rsidRPr="005C42A4">
              <w:rPr>
                <w:rFonts w:ascii="Calibri" w:eastAsia="Calibri" w:hAnsi="Calibri"/>
              </w:rPr>
              <w:t>Doyumunun</w:t>
            </w:r>
            <w:proofErr w:type="spellEnd"/>
            <w:r w:rsidRPr="005C42A4">
              <w:rPr>
                <w:rFonts w:ascii="Calibri" w:eastAsia="Calibri" w:hAnsi="Calibri"/>
              </w:rPr>
              <w:t xml:space="preserve"> </w:t>
            </w:r>
            <w:proofErr w:type="spellStart"/>
            <w:r w:rsidRPr="005C42A4">
              <w:rPr>
                <w:rFonts w:ascii="Calibri" w:eastAsia="Calibri" w:hAnsi="Calibri"/>
              </w:rPr>
              <w:t>İncelenmesi</w:t>
            </w:r>
            <w:proofErr w:type="spellEnd"/>
            <w:r w:rsidRPr="005C42A4">
              <w:rPr>
                <w:rFonts w:ascii="Calibri" w:eastAsia="Calibri" w:hAnsi="Calibri"/>
              </w:rPr>
              <w:t xml:space="preserve"> </w:t>
            </w:r>
            <w:proofErr w:type="spellStart"/>
            <w:r w:rsidRPr="005C42A4">
              <w:rPr>
                <w:rFonts w:ascii="Calibri" w:eastAsia="Calibri" w:hAnsi="Calibri"/>
              </w:rPr>
              <w:t>Üzerine</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 1. </w:t>
            </w:r>
            <w:proofErr w:type="spellStart"/>
            <w:r w:rsidRPr="005C42A4">
              <w:rPr>
                <w:rFonts w:ascii="Calibri" w:eastAsia="Calibri" w:hAnsi="Calibri"/>
              </w:rPr>
              <w:t>Uluslararası</w:t>
            </w:r>
            <w:proofErr w:type="spellEnd"/>
            <w:r w:rsidRPr="005C42A4">
              <w:rPr>
                <w:rFonts w:ascii="Calibri" w:eastAsia="Calibri" w:hAnsi="Calibri"/>
              </w:rPr>
              <w:t xml:space="preserve"> 11.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(1st International 11th Conference of Health and Hospital Administration), 13-15 Ekim 2017, Hilton Garden</w:t>
            </w:r>
            <w:r w:rsidRPr="005C42A4">
              <w:rPr>
                <w:rFonts w:ascii="Calibri" w:eastAsia="Calibri" w:hAnsi="Calibri"/>
                <w:spacing w:val="-15"/>
              </w:rPr>
              <w:t xml:space="preserve"> </w:t>
            </w:r>
            <w:r w:rsidRPr="005C42A4">
              <w:rPr>
                <w:rFonts w:ascii="Calibri" w:eastAsia="Calibri" w:hAnsi="Calibri"/>
              </w:rPr>
              <w:t>Inn,</w:t>
            </w:r>
          </w:p>
          <w:p w14:paraId="4EBB5A4A" w14:textId="77777777" w:rsidR="00E8101E" w:rsidRPr="005C42A4" w:rsidRDefault="00E8101E" w:rsidP="00E8101E">
            <w:pPr>
              <w:pStyle w:val="TableParagraph"/>
              <w:spacing w:line="233" w:lineRule="exact"/>
              <w:rPr>
                <w:rFonts w:ascii="Calibri" w:eastAsia="Calibri" w:hAnsi="Calibri"/>
              </w:rPr>
            </w:pPr>
            <w:r w:rsidRPr="005C42A4">
              <w:rPr>
                <w:rFonts w:ascii="Calibri" w:eastAsia="Calibri" w:hAnsi="Calibri"/>
              </w:rPr>
              <w:t xml:space="preserve">Trabzon, s.195-196 (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özeti</w:t>
            </w:r>
            <w:proofErr w:type="spellEnd"/>
            <w:r w:rsidRPr="005C42A4">
              <w:rPr>
                <w:rFonts w:ascii="Calibri" w:eastAsia="Calibri" w:hAnsi="Calibri"/>
              </w:rPr>
              <w:t>)</w:t>
            </w:r>
          </w:p>
        </w:tc>
      </w:tr>
      <w:tr w:rsidR="00E8101E" w14:paraId="5EBC4528" w14:textId="77777777" w:rsidTr="005C42A4">
        <w:trPr>
          <w:trHeight w:val="758"/>
        </w:trPr>
        <w:tc>
          <w:tcPr>
            <w:tcW w:w="2127" w:type="dxa"/>
            <w:shd w:val="clear" w:color="auto" w:fill="auto"/>
          </w:tcPr>
          <w:p w14:paraId="560927DE" w14:textId="77777777" w:rsidR="00E8101E" w:rsidRPr="005C42A4" w:rsidRDefault="00E8101E" w:rsidP="00E8101E">
            <w:pPr>
              <w:pStyle w:val="TableParagraph"/>
              <w:ind w:left="0"/>
              <w:rPr>
                <w:rFonts w:ascii="Arial" w:eastAsia="Calibri" w:hAnsi="Calibri"/>
                <w:b/>
                <w:sz w:val="26"/>
              </w:rPr>
            </w:pPr>
          </w:p>
          <w:p w14:paraId="384B64E9" w14:textId="77777777" w:rsidR="00E8101E" w:rsidRPr="005C42A4" w:rsidRDefault="00E8101E" w:rsidP="00E8101E">
            <w:pPr>
              <w:pStyle w:val="TableParagraph"/>
              <w:spacing w:before="9"/>
              <w:ind w:left="0"/>
              <w:rPr>
                <w:rFonts w:ascii="Arial" w:eastAsia="Calibri" w:hAnsi="Calibri"/>
                <w:b/>
                <w:sz w:val="37"/>
              </w:rPr>
            </w:pPr>
          </w:p>
          <w:p w14:paraId="606A5D03" w14:textId="3F6B22C0" w:rsidR="00E8101E" w:rsidRPr="005C42A4" w:rsidRDefault="00E8101E" w:rsidP="00E8101E">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4</w:t>
            </w:r>
          </w:p>
        </w:tc>
        <w:tc>
          <w:tcPr>
            <w:tcW w:w="7943" w:type="dxa"/>
            <w:shd w:val="clear" w:color="auto" w:fill="auto"/>
          </w:tcPr>
          <w:p w14:paraId="6B7F2776" w14:textId="77777777" w:rsidR="00E8101E" w:rsidRPr="005C42A4" w:rsidRDefault="00E8101E" w:rsidP="00E8101E">
            <w:pPr>
              <w:pStyle w:val="TableParagraph"/>
              <w:numPr>
                <w:ilvl w:val="0"/>
                <w:numId w:val="50"/>
              </w:numPr>
              <w:tabs>
                <w:tab w:val="left" w:pos="517"/>
                <w:tab w:val="left" w:pos="518"/>
              </w:tabs>
              <w:spacing w:line="251" w:lineRule="exact"/>
              <w:rPr>
                <w:rFonts w:ascii="Calibri" w:eastAsia="Calibri" w:hAnsi="Calibri"/>
              </w:rPr>
            </w:pPr>
            <w:r w:rsidRPr="005C42A4">
              <w:rPr>
                <w:rFonts w:ascii="Calibri" w:eastAsia="Calibri" w:hAnsi="Calibri"/>
              </w:rPr>
              <w:t>Akarsu, F.S</w:t>
            </w:r>
            <w:r w:rsidRPr="005C42A4">
              <w:rPr>
                <w:rFonts w:ascii="Calibri" w:eastAsia="Calibri" w:hAnsi="Calibri"/>
                <w:b/>
              </w:rPr>
              <w:t xml:space="preserve">., </w:t>
            </w:r>
            <w:proofErr w:type="spellStart"/>
            <w:r w:rsidRPr="005C42A4">
              <w:rPr>
                <w:rFonts w:ascii="Calibri" w:eastAsia="Calibri" w:hAnsi="Calibri"/>
                <w:b/>
              </w:rPr>
              <w:t>Tengilimoğlu</w:t>
            </w:r>
            <w:proofErr w:type="spellEnd"/>
            <w:r w:rsidRPr="005C42A4">
              <w:rPr>
                <w:rFonts w:ascii="Calibri" w:eastAsia="Calibri" w:hAnsi="Calibri"/>
                <w:b/>
              </w:rPr>
              <w:t xml:space="preserve">, D., </w:t>
            </w:r>
            <w:proofErr w:type="spellStart"/>
            <w:r w:rsidRPr="005C42A4">
              <w:rPr>
                <w:rFonts w:ascii="Calibri" w:eastAsia="Calibri" w:hAnsi="Calibri"/>
              </w:rPr>
              <w:t>Yılık</w:t>
            </w:r>
            <w:proofErr w:type="spellEnd"/>
            <w:r w:rsidRPr="005C42A4">
              <w:rPr>
                <w:rFonts w:ascii="Calibri" w:eastAsia="Calibri" w:hAnsi="Calibri"/>
              </w:rPr>
              <w:t>, P., ( 2016), “</w:t>
            </w:r>
            <w:proofErr w:type="spellStart"/>
            <w:r w:rsidRPr="005C42A4">
              <w:rPr>
                <w:rFonts w:ascii="Calibri" w:eastAsia="Calibri" w:hAnsi="Calibri"/>
              </w:rPr>
              <w:t>Hemşirelikte</w:t>
            </w:r>
            <w:proofErr w:type="spellEnd"/>
            <w:r w:rsidRPr="005C42A4">
              <w:rPr>
                <w:rFonts w:ascii="Calibri" w:eastAsia="Calibri" w:hAnsi="Calibri"/>
                <w:spacing w:val="-12"/>
              </w:rPr>
              <w:t xml:space="preserve"> </w:t>
            </w:r>
            <w:proofErr w:type="spellStart"/>
            <w:r w:rsidRPr="005C42A4">
              <w:rPr>
                <w:rFonts w:ascii="Calibri" w:eastAsia="Calibri" w:hAnsi="Calibri"/>
              </w:rPr>
              <w:t>Çalışan</w:t>
            </w:r>
            <w:proofErr w:type="spellEnd"/>
          </w:p>
          <w:p w14:paraId="0819BEE0" w14:textId="77777777" w:rsidR="00E8101E" w:rsidRPr="005C42A4" w:rsidRDefault="00E8101E" w:rsidP="00E8101E">
            <w:pPr>
              <w:pStyle w:val="TableParagraph"/>
              <w:spacing w:before="5" w:line="252" w:lineRule="exact"/>
              <w:ind w:right="163"/>
              <w:rPr>
                <w:rFonts w:ascii="Calibri" w:eastAsia="Calibri" w:hAnsi="Calibri"/>
              </w:rPr>
            </w:pPr>
            <w:proofErr w:type="spellStart"/>
            <w:r w:rsidRPr="005C42A4">
              <w:rPr>
                <w:rFonts w:ascii="Calibri" w:eastAsia="Calibri" w:hAnsi="Calibri"/>
              </w:rPr>
              <w:t>Sessizliği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İş</w:t>
            </w:r>
            <w:proofErr w:type="spellEnd"/>
            <w:r w:rsidRPr="005C42A4">
              <w:rPr>
                <w:rFonts w:ascii="Calibri" w:eastAsia="Calibri" w:hAnsi="Calibri"/>
              </w:rPr>
              <w:t xml:space="preserve"> </w:t>
            </w:r>
            <w:proofErr w:type="spellStart"/>
            <w:r w:rsidRPr="005C42A4">
              <w:rPr>
                <w:rFonts w:ascii="Calibri" w:eastAsia="Calibri" w:hAnsi="Calibri"/>
              </w:rPr>
              <w:t>Doyumu</w:t>
            </w:r>
            <w:proofErr w:type="spellEnd"/>
            <w:r w:rsidRPr="005C42A4">
              <w:rPr>
                <w:rFonts w:ascii="Calibri" w:eastAsia="Calibri" w:hAnsi="Calibri"/>
              </w:rPr>
              <w:t xml:space="preserve"> </w:t>
            </w:r>
            <w:proofErr w:type="spellStart"/>
            <w:r w:rsidRPr="005C42A4">
              <w:rPr>
                <w:rFonts w:ascii="Calibri" w:eastAsia="Calibri" w:hAnsi="Calibri"/>
              </w:rPr>
              <w:t>Arasındaki</w:t>
            </w:r>
            <w:proofErr w:type="spellEnd"/>
            <w:r w:rsidRPr="005C42A4">
              <w:rPr>
                <w:rFonts w:ascii="Calibri" w:eastAsia="Calibri" w:hAnsi="Calibri"/>
              </w:rPr>
              <w:t xml:space="preserve"> </w:t>
            </w:r>
            <w:proofErr w:type="spellStart"/>
            <w:r w:rsidRPr="005C42A4">
              <w:rPr>
                <w:rFonts w:ascii="Calibri" w:eastAsia="Calibri" w:hAnsi="Calibri"/>
              </w:rPr>
              <w:t>İlişki</w:t>
            </w:r>
            <w:proofErr w:type="spellEnd"/>
            <w:r w:rsidRPr="005C42A4">
              <w:rPr>
                <w:rFonts w:ascii="Calibri" w:eastAsia="Calibri" w:hAnsi="Calibri"/>
              </w:rPr>
              <w:t xml:space="preserve">”, 10.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1- 3 </w:t>
            </w:r>
            <w:proofErr w:type="spellStart"/>
            <w:r w:rsidRPr="005C42A4">
              <w:rPr>
                <w:rFonts w:ascii="Calibri" w:eastAsia="Calibri" w:hAnsi="Calibri"/>
              </w:rPr>
              <w:t>Aralık</w:t>
            </w:r>
            <w:proofErr w:type="spellEnd"/>
            <w:r w:rsidRPr="005C42A4">
              <w:rPr>
                <w:rFonts w:ascii="Calibri" w:eastAsia="Calibri" w:hAnsi="Calibri"/>
              </w:rPr>
              <w:t xml:space="preserve"> 2016, </w:t>
            </w:r>
            <w:proofErr w:type="spellStart"/>
            <w:r w:rsidRPr="005C42A4">
              <w:rPr>
                <w:rFonts w:ascii="Calibri" w:eastAsia="Calibri" w:hAnsi="Calibri"/>
              </w:rPr>
              <w:t>Başkent</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Ankara.</w:t>
            </w:r>
          </w:p>
        </w:tc>
      </w:tr>
      <w:tr w:rsidR="00E8101E" w14:paraId="7D6CBC12" w14:textId="77777777" w:rsidTr="005C42A4">
        <w:trPr>
          <w:trHeight w:val="1010"/>
        </w:trPr>
        <w:tc>
          <w:tcPr>
            <w:tcW w:w="2127" w:type="dxa"/>
            <w:shd w:val="clear" w:color="auto" w:fill="auto"/>
          </w:tcPr>
          <w:p w14:paraId="0C20ED01" w14:textId="77777777" w:rsidR="00E8101E" w:rsidRPr="005C42A4" w:rsidRDefault="00E8101E" w:rsidP="00E8101E">
            <w:pPr>
              <w:pStyle w:val="TableParagraph"/>
              <w:ind w:left="0"/>
              <w:rPr>
                <w:rFonts w:ascii="Arial" w:eastAsia="Calibri" w:hAnsi="Calibri"/>
                <w:b/>
                <w:sz w:val="26"/>
              </w:rPr>
            </w:pPr>
          </w:p>
          <w:p w14:paraId="6630FD41" w14:textId="77777777" w:rsidR="00E8101E" w:rsidRPr="005C42A4" w:rsidRDefault="00E8101E" w:rsidP="00E8101E">
            <w:pPr>
              <w:pStyle w:val="TableParagraph"/>
              <w:ind w:left="0"/>
              <w:rPr>
                <w:rFonts w:ascii="Arial" w:eastAsia="Calibri" w:hAnsi="Calibri"/>
                <w:b/>
                <w:sz w:val="26"/>
              </w:rPr>
            </w:pPr>
          </w:p>
          <w:p w14:paraId="007081CE" w14:textId="77777777" w:rsidR="00E8101E" w:rsidRPr="005C42A4" w:rsidRDefault="00E8101E" w:rsidP="00E8101E">
            <w:pPr>
              <w:pStyle w:val="TableParagraph"/>
              <w:spacing w:before="10"/>
              <w:ind w:left="0"/>
              <w:rPr>
                <w:rFonts w:ascii="Arial" w:eastAsia="Calibri" w:hAnsi="Calibri"/>
                <w:b/>
                <w:sz w:val="33"/>
              </w:rPr>
            </w:pPr>
          </w:p>
          <w:p w14:paraId="395B3286" w14:textId="7730717B" w:rsidR="00E8101E" w:rsidRPr="005C42A4" w:rsidRDefault="00E8101E" w:rsidP="00E8101E">
            <w:pPr>
              <w:pStyle w:val="TableParagraph"/>
              <w:spacing w:line="257" w:lineRule="exact"/>
              <w:ind w:left="9"/>
              <w:jc w:val="center"/>
              <w:rPr>
                <w:rFonts w:ascii="Calibri" w:eastAsia="Calibri" w:hAnsi="Calibri"/>
                <w:b/>
                <w:sz w:val="24"/>
              </w:rPr>
            </w:pPr>
            <w:r w:rsidRPr="005C42A4">
              <w:rPr>
                <w:rFonts w:ascii="Calibri" w:eastAsia="Calibri" w:hAnsi="Calibri"/>
                <w:b/>
                <w:sz w:val="24"/>
              </w:rPr>
              <w:t>5</w:t>
            </w:r>
          </w:p>
        </w:tc>
        <w:tc>
          <w:tcPr>
            <w:tcW w:w="7943" w:type="dxa"/>
            <w:shd w:val="clear" w:color="auto" w:fill="auto"/>
          </w:tcPr>
          <w:p w14:paraId="7AAE1080" w14:textId="77777777" w:rsidR="00E8101E" w:rsidRPr="005C42A4" w:rsidRDefault="00E8101E" w:rsidP="00E8101E">
            <w:pPr>
              <w:pStyle w:val="TableParagraph"/>
              <w:numPr>
                <w:ilvl w:val="0"/>
                <w:numId w:val="49"/>
              </w:numPr>
              <w:tabs>
                <w:tab w:val="left" w:pos="517"/>
                <w:tab w:val="left" w:pos="518"/>
              </w:tabs>
              <w:ind w:right="10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Küfeciler</w:t>
            </w:r>
            <w:proofErr w:type="spellEnd"/>
            <w:r w:rsidRPr="005C42A4">
              <w:rPr>
                <w:rFonts w:ascii="Calibri" w:eastAsia="Calibri" w:hAnsi="Calibri"/>
              </w:rPr>
              <w:t xml:space="preserve"> L., Atilla, A., </w:t>
            </w:r>
            <w:proofErr w:type="spellStart"/>
            <w:r w:rsidRPr="005C42A4">
              <w:rPr>
                <w:rFonts w:ascii="Calibri" w:eastAsia="Calibri" w:hAnsi="Calibri"/>
              </w:rPr>
              <w:t>Ekiyor</w:t>
            </w:r>
            <w:proofErr w:type="spellEnd"/>
            <w:r w:rsidRPr="005C42A4">
              <w:rPr>
                <w:rFonts w:ascii="Calibri" w:eastAsia="Calibri" w:hAnsi="Calibri"/>
              </w:rPr>
              <w:t xml:space="preserve">, A., (2014),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Turizmi</w:t>
            </w:r>
            <w:proofErr w:type="spellEnd"/>
            <w:r w:rsidRPr="005C42A4">
              <w:rPr>
                <w:rFonts w:ascii="Calibri" w:eastAsia="Calibri" w:hAnsi="Calibri"/>
              </w:rPr>
              <w:t xml:space="preserve"> </w:t>
            </w:r>
            <w:proofErr w:type="spellStart"/>
            <w:r w:rsidRPr="005C42A4">
              <w:rPr>
                <w:rFonts w:ascii="Calibri" w:eastAsia="Calibri" w:hAnsi="Calibri"/>
              </w:rPr>
              <w:t>Kapsamında</w:t>
            </w:r>
            <w:proofErr w:type="spellEnd"/>
            <w:r w:rsidRPr="005C42A4">
              <w:rPr>
                <w:rFonts w:ascii="Calibri" w:eastAsia="Calibri" w:hAnsi="Calibri"/>
              </w:rPr>
              <w:t xml:space="preserve"> </w:t>
            </w:r>
            <w:proofErr w:type="spellStart"/>
            <w:r w:rsidRPr="005C42A4">
              <w:rPr>
                <w:rFonts w:ascii="Calibri" w:eastAsia="Calibri" w:hAnsi="Calibri"/>
              </w:rPr>
              <w:t>Yabancı</w:t>
            </w:r>
            <w:proofErr w:type="spellEnd"/>
            <w:r w:rsidRPr="005C42A4">
              <w:rPr>
                <w:rFonts w:ascii="Calibri" w:eastAsia="Calibri" w:hAnsi="Calibri"/>
              </w:rPr>
              <w:t xml:space="preserve"> Hasta </w:t>
            </w:r>
            <w:proofErr w:type="spellStart"/>
            <w:r w:rsidRPr="005C42A4">
              <w:rPr>
                <w:rFonts w:ascii="Calibri" w:eastAsia="Calibri" w:hAnsi="Calibri"/>
              </w:rPr>
              <w:t>Memnuniyetinin</w:t>
            </w:r>
            <w:proofErr w:type="spellEnd"/>
            <w:r w:rsidRPr="005C42A4">
              <w:rPr>
                <w:rFonts w:ascii="Calibri" w:eastAsia="Calibri" w:hAnsi="Calibri"/>
              </w:rPr>
              <w:t xml:space="preserve"> </w:t>
            </w:r>
            <w:proofErr w:type="spellStart"/>
            <w:r w:rsidRPr="005C42A4">
              <w:rPr>
                <w:rFonts w:ascii="Calibri" w:eastAsia="Calibri" w:hAnsi="Calibri"/>
              </w:rPr>
              <w:t>Belirlenmesine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8.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Lefke</w:t>
            </w:r>
            <w:proofErr w:type="spellEnd"/>
            <w:r w:rsidRPr="005C42A4">
              <w:rPr>
                <w:rFonts w:ascii="Calibri" w:eastAsia="Calibri" w:hAnsi="Calibri"/>
              </w:rPr>
              <w:t xml:space="preserve"> </w:t>
            </w:r>
            <w:proofErr w:type="spellStart"/>
            <w:r w:rsidRPr="005C42A4">
              <w:rPr>
                <w:rFonts w:ascii="Calibri" w:eastAsia="Calibri" w:hAnsi="Calibri"/>
              </w:rPr>
              <w:t>Avrupa</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10-12 Eylül</w:t>
            </w:r>
            <w:r w:rsidRPr="005C42A4">
              <w:rPr>
                <w:rFonts w:ascii="Calibri" w:eastAsia="Calibri" w:hAnsi="Calibri"/>
                <w:spacing w:val="-12"/>
              </w:rPr>
              <w:t xml:space="preserve"> </w:t>
            </w:r>
            <w:r w:rsidRPr="005C42A4">
              <w:rPr>
                <w:rFonts w:ascii="Calibri" w:eastAsia="Calibri" w:hAnsi="Calibri"/>
              </w:rPr>
              <w:t>2014,</w:t>
            </w:r>
          </w:p>
          <w:p w14:paraId="02BBE5D5" w14:textId="77777777" w:rsidR="00E8101E" w:rsidRPr="005C42A4" w:rsidRDefault="00E8101E" w:rsidP="00E8101E">
            <w:pPr>
              <w:pStyle w:val="TableParagraph"/>
              <w:spacing w:line="233" w:lineRule="exact"/>
              <w:rPr>
                <w:rFonts w:ascii="Calibri" w:eastAsia="Calibri" w:hAnsi="Calibri"/>
              </w:rPr>
            </w:pPr>
            <w:proofErr w:type="spellStart"/>
            <w:r w:rsidRPr="005C42A4">
              <w:rPr>
                <w:rFonts w:ascii="Calibri" w:eastAsia="Calibri" w:hAnsi="Calibri"/>
              </w:rPr>
              <w:t>Kıbrıs</w:t>
            </w:r>
            <w:proofErr w:type="spellEnd"/>
            <w:r w:rsidRPr="005C42A4">
              <w:rPr>
                <w:rFonts w:ascii="Calibri" w:eastAsia="Calibri" w:hAnsi="Calibri"/>
              </w:rPr>
              <w:t>.</w:t>
            </w:r>
          </w:p>
        </w:tc>
      </w:tr>
      <w:tr w:rsidR="00E8101E" w14:paraId="59A664BF" w14:textId="77777777" w:rsidTr="005C42A4">
        <w:trPr>
          <w:trHeight w:val="1264"/>
        </w:trPr>
        <w:tc>
          <w:tcPr>
            <w:tcW w:w="2127" w:type="dxa"/>
            <w:shd w:val="clear" w:color="auto" w:fill="auto"/>
          </w:tcPr>
          <w:p w14:paraId="187E7DFD" w14:textId="77777777" w:rsidR="00E8101E" w:rsidRPr="005C42A4" w:rsidRDefault="00E8101E" w:rsidP="00E8101E">
            <w:pPr>
              <w:pStyle w:val="TableParagraph"/>
              <w:ind w:left="0"/>
              <w:rPr>
                <w:rFonts w:ascii="Arial" w:eastAsia="Calibri" w:hAnsi="Calibri"/>
                <w:b/>
                <w:sz w:val="26"/>
              </w:rPr>
            </w:pPr>
          </w:p>
          <w:p w14:paraId="15846A67" w14:textId="47B40D21" w:rsidR="00E8101E" w:rsidRPr="005C42A4" w:rsidRDefault="00E8101E" w:rsidP="00E8101E">
            <w:pPr>
              <w:pStyle w:val="TableParagraph"/>
              <w:spacing w:line="257" w:lineRule="exact"/>
              <w:ind w:left="9"/>
              <w:jc w:val="center"/>
              <w:rPr>
                <w:rFonts w:ascii="Calibri" w:eastAsia="Calibri" w:hAnsi="Calibri"/>
                <w:b/>
                <w:sz w:val="24"/>
              </w:rPr>
            </w:pPr>
            <w:r w:rsidRPr="005C42A4">
              <w:rPr>
                <w:rFonts w:ascii="Calibri" w:eastAsia="Calibri" w:hAnsi="Calibri"/>
                <w:b/>
                <w:sz w:val="24"/>
              </w:rPr>
              <w:t>6</w:t>
            </w:r>
          </w:p>
        </w:tc>
        <w:tc>
          <w:tcPr>
            <w:tcW w:w="7943" w:type="dxa"/>
            <w:shd w:val="clear" w:color="auto" w:fill="auto"/>
          </w:tcPr>
          <w:p w14:paraId="13F2B5FB" w14:textId="77777777" w:rsidR="00E8101E" w:rsidRPr="005C42A4" w:rsidRDefault="00E8101E" w:rsidP="00E8101E">
            <w:pPr>
              <w:pStyle w:val="TableParagraph"/>
              <w:numPr>
                <w:ilvl w:val="0"/>
                <w:numId w:val="48"/>
              </w:numPr>
              <w:tabs>
                <w:tab w:val="left" w:pos="518"/>
              </w:tabs>
              <w:ind w:right="475" w:firstLine="0"/>
              <w:jc w:val="bot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Sepetoğlu</w:t>
            </w:r>
            <w:proofErr w:type="spellEnd"/>
            <w:r w:rsidRPr="005C42A4">
              <w:rPr>
                <w:rFonts w:ascii="Calibri" w:eastAsia="Calibri" w:hAnsi="Calibri"/>
              </w:rPr>
              <w:t xml:space="preserve">, D., Toygar, A., ( 2014), İstanbul </w:t>
            </w:r>
            <w:proofErr w:type="spellStart"/>
            <w:r w:rsidRPr="005C42A4">
              <w:rPr>
                <w:rFonts w:ascii="Calibri" w:eastAsia="Calibri" w:hAnsi="Calibri"/>
              </w:rPr>
              <w:t>Kanuni</w:t>
            </w:r>
            <w:proofErr w:type="spellEnd"/>
            <w:r w:rsidRPr="005C42A4">
              <w:rPr>
                <w:rFonts w:ascii="Calibri" w:eastAsia="Calibri" w:hAnsi="Calibri"/>
              </w:rPr>
              <w:t xml:space="preserve"> Sultan Süleyman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Hastanesi</w:t>
            </w:r>
            <w:proofErr w:type="spellEnd"/>
            <w:r w:rsidRPr="005C42A4">
              <w:rPr>
                <w:rFonts w:ascii="Calibri" w:eastAsia="Calibri" w:hAnsi="Calibri"/>
              </w:rPr>
              <w:t xml:space="preserve"> </w:t>
            </w:r>
            <w:proofErr w:type="spellStart"/>
            <w:r w:rsidRPr="005C42A4">
              <w:rPr>
                <w:rFonts w:ascii="Calibri" w:eastAsia="Calibri" w:hAnsi="Calibri"/>
              </w:rPr>
              <w:t>Ameliyathane</w:t>
            </w:r>
            <w:proofErr w:type="spellEnd"/>
            <w:r w:rsidRPr="005C42A4">
              <w:rPr>
                <w:rFonts w:ascii="Calibri" w:eastAsia="Calibri" w:hAnsi="Calibri"/>
              </w:rPr>
              <w:t xml:space="preserve"> </w:t>
            </w:r>
            <w:proofErr w:type="spellStart"/>
            <w:r w:rsidRPr="005C42A4">
              <w:rPr>
                <w:rFonts w:ascii="Calibri" w:eastAsia="Calibri" w:hAnsi="Calibri"/>
              </w:rPr>
              <w:t>Personelinin</w:t>
            </w:r>
            <w:proofErr w:type="spellEnd"/>
            <w:r w:rsidRPr="005C42A4">
              <w:rPr>
                <w:rFonts w:ascii="Calibri" w:eastAsia="Calibri" w:hAnsi="Calibri"/>
              </w:rPr>
              <w:t xml:space="preserve"> </w:t>
            </w:r>
            <w:proofErr w:type="spellStart"/>
            <w:r w:rsidRPr="005C42A4">
              <w:rPr>
                <w:rFonts w:ascii="Calibri" w:eastAsia="Calibri" w:hAnsi="Calibri"/>
              </w:rPr>
              <w:t>İşdoyumu</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Tükenmişlik</w:t>
            </w:r>
            <w:proofErr w:type="spellEnd"/>
            <w:r w:rsidRPr="005C42A4">
              <w:rPr>
                <w:rFonts w:ascii="Calibri" w:eastAsia="Calibri" w:hAnsi="Calibri"/>
              </w:rPr>
              <w:t xml:space="preserve"> </w:t>
            </w:r>
            <w:proofErr w:type="spellStart"/>
            <w:r w:rsidRPr="005C42A4">
              <w:rPr>
                <w:rFonts w:ascii="Calibri" w:eastAsia="Calibri" w:hAnsi="Calibri"/>
              </w:rPr>
              <w:t>Düzeylerinin</w:t>
            </w:r>
            <w:proofErr w:type="spellEnd"/>
            <w:r w:rsidRPr="005C42A4">
              <w:rPr>
                <w:rFonts w:ascii="Calibri" w:eastAsia="Calibri" w:hAnsi="Calibri"/>
              </w:rPr>
              <w:t xml:space="preserve"> </w:t>
            </w:r>
            <w:proofErr w:type="spellStart"/>
            <w:r w:rsidRPr="005C42A4">
              <w:rPr>
                <w:rFonts w:ascii="Calibri" w:eastAsia="Calibri" w:hAnsi="Calibri"/>
              </w:rPr>
              <w:t>Bazı</w:t>
            </w:r>
            <w:proofErr w:type="spellEnd"/>
            <w:r w:rsidRPr="005C42A4">
              <w:rPr>
                <w:rFonts w:ascii="Calibri" w:eastAsia="Calibri" w:hAnsi="Calibri"/>
              </w:rPr>
              <w:t xml:space="preserve"> </w:t>
            </w:r>
            <w:proofErr w:type="spellStart"/>
            <w:r w:rsidRPr="005C42A4">
              <w:rPr>
                <w:rFonts w:ascii="Calibri" w:eastAsia="Calibri" w:hAnsi="Calibri"/>
              </w:rPr>
              <w:t>Demografik</w:t>
            </w:r>
            <w:proofErr w:type="spellEnd"/>
            <w:r w:rsidRPr="005C42A4">
              <w:rPr>
                <w:rFonts w:ascii="Calibri" w:eastAsia="Calibri" w:hAnsi="Calibri"/>
              </w:rPr>
              <w:t xml:space="preserve"> </w:t>
            </w:r>
            <w:proofErr w:type="spellStart"/>
            <w:r w:rsidRPr="005C42A4">
              <w:rPr>
                <w:rFonts w:ascii="Calibri" w:eastAsia="Calibri" w:hAnsi="Calibri"/>
              </w:rPr>
              <w:t>Değişkenler</w:t>
            </w:r>
            <w:proofErr w:type="spellEnd"/>
            <w:r w:rsidRPr="005C42A4">
              <w:rPr>
                <w:rFonts w:ascii="Calibri" w:eastAsia="Calibri" w:hAnsi="Calibri"/>
              </w:rPr>
              <w:t xml:space="preserve"> </w:t>
            </w:r>
            <w:proofErr w:type="spellStart"/>
            <w:r w:rsidRPr="005C42A4">
              <w:rPr>
                <w:rFonts w:ascii="Calibri" w:eastAsia="Calibri" w:hAnsi="Calibri"/>
              </w:rPr>
              <w:t>Açısından</w:t>
            </w:r>
            <w:proofErr w:type="spellEnd"/>
            <w:r w:rsidRPr="005C42A4">
              <w:rPr>
                <w:rFonts w:ascii="Calibri" w:eastAsia="Calibri" w:hAnsi="Calibri"/>
              </w:rPr>
              <w:t xml:space="preserve"> </w:t>
            </w:r>
            <w:proofErr w:type="spellStart"/>
            <w:r w:rsidRPr="005C42A4">
              <w:rPr>
                <w:rFonts w:ascii="Calibri" w:eastAsia="Calibri" w:hAnsi="Calibri"/>
              </w:rPr>
              <w:t>İncelenmesi</w:t>
            </w:r>
            <w:proofErr w:type="spellEnd"/>
            <w:r w:rsidRPr="005C42A4">
              <w:rPr>
                <w:rFonts w:ascii="Calibri" w:eastAsia="Calibri" w:hAnsi="Calibri"/>
              </w:rPr>
              <w:t>,</w:t>
            </w:r>
            <w:r w:rsidRPr="005C42A4">
              <w:rPr>
                <w:rFonts w:ascii="Calibri" w:eastAsia="Calibri" w:hAnsi="Calibri"/>
                <w:spacing w:val="-30"/>
              </w:rPr>
              <w:t xml:space="preserve"> </w:t>
            </w:r>
            <w:r w:rsidRPr="005C42A4">
              <w:rPr>
                <w:rFonts w:ascii="Calibri" w:eastAsia="Calibri" w:hAnsi="Calibri"/>
              </w:rPr>
              <w:t>8.</w:t>
            </w:r>
          </w:p>
          <w:p w14:paraId="613C1960" w14:textId="77777777" w:rsidR="00E8101E" w:rsidRPr="005C42A4" w:rsidRDefault="00E8101E" w:rsidP="00E8101E">
            <w:pPr>
              <w:pStyle w:val="TableParagraph"/>
              <w:spacing w:before="4" w:line="252" w:lineRule="exact"/>
              <w:ind w:right="554"/>
              <w:jc w:val="both"/>
              <w:rPr>
                <w:rFonts w:ascii="Calibri" w:eastAsia="Calibri" w:hAnsi="Calibri"/>
              </w:rPr>
            </w:pP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Lefke</w:t>
            </w:r>
            <w:proofErr w:type="spellEnd"/>
            <w:r w:rsidRPr="005C42A4">
              <w:rPr>
                <w:rFonts w:ascii="Calibri" w:eastAsia="Calibri" w:hAnsi="Calibri"/>
              </w:rPr>
              <w:t xml:space="preserve"> </w:t>
            </w:r>
            <w:proofErr w:type="spellStart"/>
            <w:r w:rsidRPr="005C42A4">
              <w:rPr>
                <w:rFonts w:ascii="Calibri" w:eastAsia="Calibri" w:hAnsi="Calibri"/>
              </w:rPr>
              <w:t>Avrupa</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10-12 Eylül 2014, </w:t>
            </w:r>
            <w:proofErr w:type="spellStart"/>
            <w:r w:rsidRPr="005C42A4">
              <w:rPr>
                <w:rFonts w:ascii="Calibri" w:eastAsia="Calibri" w:hAnsi="Calibri"/>
              </w:rPr>
              <w:t>Kıbrıs</w:t>
            </w:r>
            <w:proofErr w:type="spellEnd"/>
            <w:r w:rsidRPr="005C42A4">
              <w:rPr>
                <w:rFonts w:ascii="Calibri" w:eastAsia="Calibri" w:hAnsi="Calibri"/>
              </w:rPr>
              <w:t>.</w:t>
            </w:r>
          </w:p>
        </w:tc>
      </w:tr>
      <w:tr w:rsidR="00E8101E" w14:paraId="09F355FB" w14:textId="77777777" w:rsidTr="005C42A4">
        <w:trPr>
          <w:trHeight w:val="758"/>
        </w:trPr>
        <w:tc>
          <w:tcPr>
            <w:tcW w:w="2127" w:type="dxa"/>
            <w:shd w:val="clear" w:color="auto" w:fill="auto"/>
          </w:tcPr>
          <w:p w14:paraId="616889FF" w14:textId="77777777" w:rsidR="00E8101E" w:rsidRPr="005C42A4" w:rsidRDefault="00E8101E" w:rsidP="00E8101E">
            <w:pPr>
              <w:pStyle w:val="TableParagraph"/>
              <w:ind w:left="0"/>
              <w:rPr>
                <w:rFonts w:ascii="Arial" w:eastAsia="Calibri" w:hAnsi="Calibri"/>
                <w:b/>
                <w:sz w:val="26"/>
              </w:rPr>
            </w:pPr>
          </w:p>
          <w:p w14:paraId="0282E1C5" w14:textId="77777777" w:rsidR="00E8101E" w:rsidRPr="005C42A4" w:rsidRDefault="00E8101E" w:rsidP="00E8101E">
            <w:pPr>
              <w:pStyle w:val="TableParagraph"/>
              <w:spacing w:before="11"/>
              <w:ind w:left="0"/>
              <w:rPr>
                <w:rFonts w:ascii="Arial" w:eastAsia="Calibri" w:hAnsi="Calibri"/>
                <w:b/>
                <w:sz w:val="37"/>
              </w:rPr>
            </w:pPr>
          </w:p>
          <w:p w14:paraId="7824E0C8" w14:textId="721BE5C8" w:rsidR="00E8101E" w:rsidRPr="005C42A4" w:rsidRDefault="00E8101E" w:rsidP="00E8101E">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7</w:t>
            </w:r>
          </w:p>
        </w:tc>
        <w:tc>
          <w:tcPr>
            <w:tcW w:w="7943" w:type="dxa"/>
            <w:shd w:val="clear" w:color="auto" w:fill="auto"/>
          </w:tcPr>
          <w:p w14:paraId="39D05FAE" w14:textId="77777777" w:rsidR="00E8101E" w:rsidRPr="005C42A4" w:rsidRDefault="00E8101E" w:rsidP="00E8101E">
            <w:pPr>
              <w:pStyle w:val="TableParagraph"/>
              <w:numPr>
                <w:ilvl w:val="0"/>
                <w:numId w:val="47"/>
              </w:numPr>
              <w:tabs>
                <w:tab w:val="left" w:pos="517"/>
                <w:tab w:val="left" w:pos="518"/>
              </w:tabs>
              <w:spacing w:before="2" w:line="252" w:lineRule="exact"/>
              <w:ind w:right="459"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Doğan, N., </w:t>
            </w:r>
            <w:proofErr w:type="spellStart"/>
            <w:r w:rsidRPr="005C42A4">
              <w:rPr>
                <w:rFonts w:ascii="Calibri" w:eastAsia="Calibri" w:hAnsi="Calibri"/>
              </w:rPr>
              <w:t>Kurtuldu</w:t>
            </w:r>
            <w:proofErr w:type="spellEnd"/>
            <w:r w:rsidRPr="005C42A4">
              <w:rPr>
                <w:rFonts w:ascii="Calibri" w:eastAsia="Calibri" w:hAnsi="Calibri"/>
              </w:rPr>
              <w:t xml:space="preserve">, A., Güzel A, ( 2014), </w:t>
            </w:r>
            <w:proofErr w:type="spellStart"/>
            <w:r w:rsidRPr="005C42A4">
              <w:rPr>
                <w:rFonts w:ascii="Calibri" w:eastAsia="Calibri" w:hAnsi="Calibri"/>
              </w:rPr>
              <w:t>Türkiye’deki</w:t>
            </w:r>
            <w:proofErr w:type="spellEnd"/>
            <w:r w:rsidRPr="005C42A4">
              <w:rPr>
                <w:rFonts w:ascii="Calibri" w:eastAsia="Calibri" w:hAnsi="Calibri"/>
              </w:rPr>
              <w:t xml:space="preserve"> </w:t>
            </w:r>
            <w:proofErr w:type="spellStart"/>
            <w:r w:rsidRPr="005C42A4">
              <w:rPr>
                <w:rFonts w:ascii="Calibri" w:eastAsia="Calibri" w:hAnsi="Calibri"/>
              </w:rPr>
              <w:t>Hastanelerin</w:t>
            </w:r>
            <w:proofErr w:type="spellEnd"/>
            <w:r w:rsidRPr="005C42A4">
              <w:rPr>
                <w:rFonts w:ascii="Calibri" w:eastAsia="Calibri" w:hAnsi="Calibri"/>
              </w:rPr>
              <w:t xml:space="preserve"> e-</w:t>
            </w:r>
            <w:proofErr w:type="spellStart"/>
            <w:r w:rsidRPr="005C42A4">
              <w:rPr>
                <w:rFonts w:ascii="Calibri" w:eastAsia="Calibri" w:hAnsi="Calibri"/>
              </w:rPr>
              <w:t>Pazarlama</w:t>
            </w:r>
            <w:proofErr w:type="spellEnd"/>
            <w:r w:rsidRPr="005C42A4">
              <w:rPr>
                <w:rFonts w:ascii="Calibri" w:eastAsia="Calibri" w:hAnsi="Calibri"/>
              </w:rPr>
              <w:t xml:space="preserve"> </w:t>
            </w:r>
            <w:proofErr w:type="spellStart"/>
            <w:r w:rsidRPr="005C42A4">
              <w:rPr>
                <w:rFonts w:ascii="Calibri" w:eastAsia="Calibri" w:hAnsi="Calibri"/>
              </w:rPr>
              <w:t>Uygulamalarının</w:t>
            </w:r>
            <w:proofErr w:type="spellEnd"/>
            <w:r w:rsidRPr="005C42A4">
              <w:rPr>
                <w:rFonts w:ascii="Calibri" w:eastAsia="Calibri" w:hAnsi="Calibri"/>
              </w:rPr>
              <w:t xml:space="preserve"> </w:t>
            </w:r>
            <w:proofErr w:type="spellStart"/>
            <w:r w:rsidRPr="005C42A4">
              <w:rPr>
                <w:rFonts w:ascii="Calibri" w:eastAsia="Calibri" w:hAnsi="Calibri"/>
              </w:rPr>
              <w:t>Değerlendirilmesi</w:t>
            </w:r>
            <w:proofErr w:type="spellEnd"/>
            <w:r w:rsidRPr="005C42A4">
              <w:rPr>
                <w:rFonts w:ascii="Calibri" w:eastAsia="Calibri" w:hAnsi="Calibri"/>
              </w:rPr>
              <w:t xml:space="preserve">, 8.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Lefke</w:t>
            </w:r>
            <w:proofErr w:type="spellEnd"/>
            <w:r w:rsidRPr="005C42A4">
              <w:rPr>
                <w:rFonts w:ascii="Calibri" w:eastAsia="Calibri" w:hAnsi="Calibri"/>
              </w:rPr>
              <w:t xml:space="preserve"> </w:t>
            </w:r>
            <w:proofErr w:type="spellStart"/>
            <w:r w:rsidRPr="005C42A4">
              <w:rPr>
                <w:rFonts w:ascii="Calibri" w:eastAsia="Calibri" w:hAnsi="Calibri"/>
              </w:rPr>
              <w:t>Avrupa</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10-12 Eylül 2014,</w:t>
            </w:r>
            <w:r w:rsidRPr="005C42A4">
              <w:rPr>
                <w:rFonts w:ascii="Calibri" w:eastAsia="Calibri" w:hAnsi="Calibri"/>
                <w:spacing w:val="-7"/>
              </w:rPr>
              <w:t xml:space="preserve"> </w:t>
            </w:r>
            <w:proofErr w:type="spellStart"/>
            <w:r w:rsidRPr="005C42A4">
              <w:rPr>
                <w:rFonts w:ascii="Calibri" w:eastAsia="Calibri" w:hAnsi="Calibri"/>
              </w:rPr>
              <w:t>Kıbrıs</w:t>
            </w:r>
            <w:proofErr w:type="spellEnd"/>
            <w:r w:rsidRPr="005C42A4">
              <w:rPr>
                <w:rFonts w:ascii="Calibri" w:eastAsia="Calibri" w:hAnsi="Calibri"/>
              </w:rPr>
              <w:t>.</w:t>
            </w:r>
          </w:p>
        </w:tc>
      </w:tr>
      <w:tr w:rsidR="00E8101E" w14:paraId="322F53EA" w14:textId="77777777" w:rsidTr="005C42A4">
        <w:trPr>
          <w:trHeight w:val="1012"/>
        </w:trPr>
        <w:tc>
          <w:tcPr>
            <w:tcW w:w="2127" w:type="dxa"/>
            <w:shd w:val="clear" w:color="auto" w:fill="auto"/>
          </w:tcPr>
          <w:p w14:paraId="334B11BC" w14:textId="77777777" w:rsidR="00E8101E" w:rsidRPr="005C42A4" w:rsidRDefault="00E8101E" w:rsidP="00E8101E">
            <w:pPr>
              <w:pStyle w:val="TableParagraph"/>
              <w:ind w:left="0"/>
              <w:rPr>
                <w:rFonts w:ascii="Arial" w:eastAsia="Calibri" w:hAnsi="Calibri"/>
                <w:b/>
                <w:sz w:val="26"/>
              </w:rPr>
            </w:pPr>
          </w:p>
          <w:p w14:paraId="32728D4B" w14:textId="61F42F3D" w:rsidR="00E8101E" w:rsidRPr="005C42A4" w:rsidRDefault="00E8101E" w:rsidP="00E8101E">
            <w:pPr>
              <w:pStyle w:val="TableParagraph"/>
              <w:spacing w:line="257" w:lineRule="exact"/>
              <w:ind w:left="9"/>
              <w:jc w:val="center"/>
              <w:rPr>
                <w:rFonts w:ascii="Calibri" w:eastAsia="Calibri" w:hAnsi="Calibri"/>
                <w:b/>
                <w:sz w:val="24"/>
              </w:rPr>
            </w:pPr>
            <w:r w:rsidRPr="005C42A4">
              <w:rPr>
                <w:rFonts w:ascii="Calibri" w:eastAsia="Calibri" w:hAnsi="Calibri"/>
                <w:b/>
                <w:sz w:val="24"/>
              </w:rPr>
              <w:t>8</w:t>
            </w:r>
          </w:p>
        </w:tc>
        <w:tc>
          <w:tcPr>
            <w:tcW w:w="7943" w:type="dxa"/>
            <w:shd w:val="clear" w:color="auto" w:fill="auto"/>
          </w:tcPr>
          <w:p w14:paraId="6FA33FE6" w14:textId="77777777" w:rsidR="00E8101E" w:rsidRPr="005C42A4" w:rsidRDefault="00E8101E" w:rsidP="00E8101E">
            <w:pPr>
              <w:pStyle w:val="TableParagraph"/>
              <w:numPr>
                <w:ilvl w:val="0"/>
                <w:numId w:val="46"/>
              </w:numPr>
              <w:tabs>
                <w:tab w:val="left" w:pos="517"/>
                <w:tab w:val="left" w:pos="518"/>
              </w:tabs>
              <w:ind w:right="128" w:firstLine="0"/>
              <w:rPr>
                <w:rFonts w:ascii="Calibri" w:eastAsia="Calibri" w:hAnsi="Calibri"/>
              </w:rPr>
            </w:pPr>
            <w:r w:rsidRPr="005C42A4">
              <w:rPr>
                <w:rFonts w:ascii="Calibri" w:eastAsia="Calibri" w:hAnsi="Calibri"/>
              </w:rPr>
              <w:t xml:space="preserve">Koç, E., </w:t>
            </w: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Salihoğlu</w:t>
            </w:r>
            <w:proofErr w:type="spellEnd"/>
            <w:r w:rsidRPr="005C42A4">
              <w:rPr>
                <w:rFonts w:ascii="Calibri" w:eastAsia="Calibri" w:hAnsi="Calibri"/>
              </w:rPr>
              <w:t xml:space="preserve">, İ., Malkoç, E., (2014), Aile </w:t>
            </w:r>
            <w:proofErr w:type="spellStart"/>
            <w:r w:rsidRPr="005C42A4">
              <w:rPr>
                <w:rFonts w:ascii="Calibri" w:eastAsia="Calibri" w:hAnsi="Calibri"/>
              </w:rPr>
              <w:t>Hekimliğinde</w:t>
            </w:r>
            <w:proofErr w:type="spellEnd"/>
            <w:r w:rsidRPr="005C42A4">
              <w:rPr>
                <w:rFonts w:ascii="Calibri" w:eastAsia="Calibri" w:hAnsi="Calibri"/>
              </w:rPr>
              <w:t>, Hasta-</w:t>
            </w:r>
            <w:proofErr w:type="spellStart"/>
            <w:r w:rsidRPr="005C42A4">
              <w:rPr>
                <w:rFonts w:ascii="Calibri" w:eastAsia="Calibri" w:hAnsi="Calibri"/>
              </w:rPr>
              <w:t>Hekim</w:t>
            </w:r>
            <w:proofErr w:type="spellEnd"/>
            <w:r w:rsidRPr="005C42A4">
              <w:rPr>
                <w:rFonts w:ascii="Calibri" w:eastAsia="Calibri" w:hAnsi="Calibri"/>
              </w:rPr>
              <w:t xml:space="preserve"> </w:t>
            </w:r>
            <w:proofErr w:type="spellStart"/>
            <w:r w:rsidRPr="005C42A4">
              <w:rPr>
                <w:rFonts w:ascii="Calibri" w:eastAsia="Calibri" w:hAnsi="Calibri"/>
              </w:rPr>
              <w:t>İletişiminde</w:t>
            </w:r>
            <w:proofErr w:type="spellEnd"/>
            <w:r w:rsidRPr="005C42A4">
              <w:rPr>
                <w:rFonts w:ascii="Calibri" w:eastAsia="Calibri" w:hAnsi="Calibri"/>
              </w:rPr>
              <w:t xml:space="preserve"> Güven </w:t>
            </w:r>
            <w:proofErr w:type="spellStart"/>
            <w:r w:rsidRPr="005C42A4">
              <w:rPr>
                <w:rFonts w:ascii="Calibri" w:eastAsia="Calibri" w:hAnsi="Calibri"/>
              </w:rPr>
              <w:t>Unsurunun</w:t>
            </w:r>
            <w:proofErr w:type="spellEnd"/>
            <w:r w:rsidRPr="005C42A4">
              <w:rPr>
                <w:rFonts w:ascii="Calibri" w:eastAsia="Calibri" w:hAnsi="Calibri"/>
              </w:rPr>
              <w:t xml:space="preserve"> </w:t>
            </w:r>
            <w:proofErr w:type="spellStart"/>
            <w:r w:rsidRPr="005C42A4">
              <w:rPr>
                <w:rFonts w:ascii="Calibri" w:eastAsia="Calibri" w:hAnsi="Calibri"/>
              </w:rPr>
              <w:t>Hastanın</w:t>
            </w:r>
            <w:proofErr w:type="spellEnd"/>
            <w:r w:rsidRPr="005C42A4">
              <w:rPr>
                <w:rFonts w:ascii="Calibri" w:eastAsia="Calibri" w:hAnsi="Calibri"/>
              </w:rPr>
              <w:t xml:space="preserve"> </w:t>
            </w:r>
            <w:proofErr w:type="spellStart"/>
            <w:r w:rsidRPr="005C42A4">
              <w:rPr>
                <w:rFonts w:ascii="Calibri" w:eastAsia="Calibri" w:hAnsi="Calibri"/>
              </w:rPr>
              <w:t>Hekime</w:t>
            </w:r>
            <w:proofErr w:type="spellEnd"/>
            <w:r w:rsidRPr="005C42A4">
              <w:rPr>
                <w:rFonts w:ascii="Calibri" w:eastAsia="Calibri" w:hAnsi="Calibri"/>
              </w:rPr>
              <w:t xml:space="preserve"> </w:t>
            </w:r>
            <w:proofErr w:type="spellStart"/>
            <w:r w:rsidRPr="005C42A4">
              <w:rPr>
                <w:rFonts w:ascii="Calibri" w:eastAsia="Calibri" w:hAnsi="Calibri"/>
              </w:rPr>
              <w:t>Bağlılığı</w:t>
            </w:r>
            <w:proofErr w:type="spellEnd"/>
            <w:r w:rsidRPr="005C42A4">
              <w:rPr>
                <w:rFonts w:ascii="Calibri" w:eastAsia="Calibri" w:hAnsi="Calibri"/>
                <w:spacing w:val="-11"/>
              </w:rPr>
              <w:t xml:space="preserve"> </w:t>
            </w:r>
            <w:proofErr w:type="spellStart"/>
            <w:r w:rsidRPr="005C42A4">
              <w:rPr>
                <w:rFonts w:ascii="Calibri" w:eastAsia="Calibri" w:hAnsi="Calibri"/>
              </w:rPr>
              <w:t>Üzerine</w:t>
            </w:r>
            <w:proofErr w:type="spellEnd"/>
          </w:p>
          <w:p w14:paraId="64D74999" w14:textId="77777777" w:rsidR="00E8101E" w:rsidRPr="005C42A4" w:rsidRDefault="00E8101E" w:rsidP="00E8101E">
            <w:pPr>
              <w:pStyle w:val="TableParagraph"/>
              <w:spacing w:before="2" w:line="252" w:lineRule="exact"/>
              <w:ind w:right="108"/>
              <w:rPr>
                <w:rFonts w:ascii="Calibri" w:eastAsia="Calibri" w:hAnsi="Calibri"/>
              </w:rPr>
            </w:pPr>
            <w:r w:rsidRPr="005C42A4">
              <w:rPr>
                <w:rFonts w:ascii="Calibri" w:eastAsia="Calibri" w:hAnsi="Calibri"/>
              </w:rPr>
              <w:t xml:space="preserve">Etkisi: Ankara İli </w:t>
            </w:r>
            <w:proofErr w:type="spellStart"/>
            <w:r w:rsidRPr="005C42A4">
              <w:rPr>
                <w:rFonts w:ascii="Calibri" w:eastAsia="Calibri" w:hAnsi="Calibri"/>
              </w:rPr>
              <w:t>Keçiören</w:t>
            </w:r>
            <w:proofErr w:type="spellEnd"/>
            <w:r w:rsidRPr="005C42A4">
              <w:rPr>
                <w:rFonts w:ascii="Calibri" w:eastAsia="Calibri" w:hAnsi="Calibri"/>
              </w:rPr>
              <w:t xml:space="preserve"> </w:t>
            </w:r>
            <w:proofErr w:type="spellStart"/>
            <w:r w:rsidRPr="005C42A4">
              <w:rPr>
                <w:rFonts w:ascii="Calibri" w:eastAsia="Calibri" w:hAnsi="Calibri"/>
              </w:rPr>
              <w:t>İlçesi</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 xml:space="preserve"> , 8.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Lefke</w:t>
            </w:r>
            <w:proofErr w:type="spellEnd"/>
            <w:r w:rsidRPr="005C42A4">
              <w:rPr>
                <w:rFonts w:ascii="Calibri" w:eastAsia="Calibri" w:hAnsi="Calibri"/>
              </w:rPr>
              <w:t xml:space="preserve"> </w:t>
            </w:r>
            <w:proofErr w:type="spellStart"/>
            <w:r w:rsidRPr="005C42A4">
              <w:rPr>
                <w:rFonts w:ascii="Calibri" w:eastAsia="Calibri" w:hAnsi="Calibri"/>
              </w:rPr>
              <w:t>Avrupa</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10-12 Eylül 2014, </w:t>
            </w:r>
            <w:proofErr w:type="spellStart"/>
            <w:r w:rsidRPr="005C42A4">
              <w:rPr>
                <w:rFonts w:ascii="Calibri" w:eastAsia="Calibri" w:hAnsi="Calibri"/>
              </w:rPr>
              <w:t>Kıbrıs</w:t>
            </w:r>
            <w:proofErr w:type="spellEnd"/>
            <w:r w:rsidRPr="005C42A4">
              <w:rPr>
                <w:rFonts w:ascii="Calibri" w:eastAsia="Calibri" w:hAnsi="Calibri"/>
              </w:rPr>
              <w:t>.</w:t>
            </w:r>
          </w:p>
        </w:tc>
      </w:tr>
      <w:tr w:rsidR="00E8101E" w14:paraId="349F27A2" w14:textId="77777777" w:rsidTr="005C42A4">
        <w:trPr>
          <w:trHeight w:val="757"/>
        </w:trPr>
        <w:tc>
          <w:tcPr>
            <w:tcW w:w="2127" w:type="dxa"/>
            <w:shd w:val="clear" w:color="auto" w:fill="auto"/>
          </w:tcPr>
          <w:p w14:paraId="6FC51E1C" w14:textId="77777777" w:rsidR="00E8101E" w:rsidRPr="005C42A4" w:rsidRDefault="00E8101E" w:rsidP="00E8101E">
            <w:pPr>
              <w:pStyle w:val="TableParagraph"/>
              <w:ind w:left="0"/>
              <w:rPr>
                <w:rFonts w:ascii="Arial" w:eastAsia="Calibri" w:hAnsi="Calibri"/>
                <w:b/>
                <w:sz w:val="26"/>
              </w:rPr>
            </w:pPr>
          </w:p>
          <w:p w14:paraId="5C78A6BC" w14:textId="78210809" w:rsidR="00E8101E" w:rsidRPr="005C42A4" w:rsidRDefault="00E8101E" w:rsidP="00E8101E">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9</w:t>
            </w:r>
          </w:p>
        </w:tc>
        <w:tc>
          <w:tcPr>
            <w:tcW w:w="7943" w:type="dxa"/>
            <w:shd w:val="clear" w:color="auto" w:fill="auto"/>
          </w:tcPr>
          <w:p w14:paraId="1BA16DFD" w14:textId="77777777" w:rsidR="00E8101E" w:rsidRPr="005C42A4" w:rsidRDefault="00E8101E" w:rsidP="00E8101E">
            <w:pPr>
              <w:pStyle w:val="TableParagraph"/>
              <w:numPr>
                <w:ilvl w:val="0"/>
                <w:numId w:val="45"/>
              </w:numPr>
              <w:tabs>
                <w:tab w:val="left" w:pos="517"/>
                <w:tab w:val="left" w:pos="518"/>
              </w:tabs>
              <w:ind w:right="341" w:firstLine="0"/>
              <w:rPr>
                <w:rFonts w:ascii="Calibri" w:eastAsia="Calibri" w:hAnsi="Calibri"/>
              </w:rPr>
            </w:pPr>
            <w:r w:rsidRPr="005C42A4">
              <w:rPr>
                <w:rFonts w:ascii="Calibri" w:eastAsia="Calibri" w:hAnsi="Calibri"/>
              </w:rPr>
              <w:t xml:space="preserve">Sur, Ö., </w:t>
            </w:r>
            <w:proofErr w:type="spellStart"/>
            <w:r w:rsidRPr="005C42A4">
              <w:rPr>
                <w:rFonts w:ascii="Calibri" w:eastAsia="Calibri" w:hAnsi="Calibri"/>
                <w:b/>
              </w:rPr>
              <w:t>Tengilimoğlu</w:t>
            </w:r>
            <w:proofErr w:type="spellEnd"/>
            <w:r w:rsidRPr="005C42A4">
              <w:rPr>
                <w:rFonts w:ascii="Calibri" w:eastAsia="Calibri" w:hAnsi="Calibri"/>
              </w:rPr>
              <w:t xml:space="preserve">, D., (2013). “ Bir </w:t>
            </w:r>
            <w:proofErr w:type="spellStart"/>
            <w:r w:rsidRPr="005C42A4">
              <w:rPr>
                <w:rFonts w:ascii="Calibri" w:eastAsia="Calibri" w:hAnsi="Calibri"/>
              </w:rPr>
              <w:t>Çalışan</w:t>
            </w:r>
            <w:proofErr w:type="spellEnd"/>
            <w:r w:rsidRPr="005C42A4">
              <w:rPr>
                <w:rFonts w:ascii="Calibri" w:eastAsia="Calibri" w:hAnsi="Calibri"/>
              </w:rPr>
              <w:t xml:space="preserve"> </w:t>
            </w:r>
            <w:proofErr w:type="spellStart"/>
            <w:r w:rsidRPr="005C42A4">
              <w:rPr>
                <w:rFonts w:ascii="Calibri" w:eastAsia="Calibri" w:hAnsi="Calibri"/>
              </w:rPr>
              <w:t>Güvenliği</w:t>
            </w:r>
            <w:proofErr w:type="spellEnd"/>
            <w:r w:rsidRPr="005C42A4">
              <w:rPr>
                <w:rFonts w:ascii="Calibri" w:eastAsia="Calibri" w:hAnsi="Calibri"/>
              </w:rPr>
              <w:t xml:space="preserve"> </w:t>
            </w:r>
            <w:proofErr w:type="spellStart"/>
            <w:r w:rsidRPr="005C42A4">
              <w:rPr>
                <w:rFonts w:ascii="Calibri" w:eastAsia="Calibri" w:hAnsi="Calibri"/>
              </w:rPr>
              <w:t>Problemi</w:t>
            </w:r>
            <w:proofErr w:type="spellEnd"/>
            <w:r w:rsidRPr="005C42A4">
              <w:rPr>
                <w:rFonts w:ascii="Calibri" w:eastAsia="Calibri" w:hAnsi="Calibri"/>
              </w:rPr>
              <w:t xml:space="preserve">; Örgütsel </w:t>
            </w:r>
            <w:proofErr w:type="spellStart"/>
            <w:r w:rsidRPr="005C42A4">
              <w:rPr>
                <w:rFonts w:ascii="Calibri" w:eastAsia="Calibri" w:hAnsi="Calibri"/>
              </w:rPr>
              <w:t>Sinizim</w:t>
            </w:r>
            <w:proofErr w:type="spellEnd"/>
            <w:r w:rsidRPr="005C42A4">
              <w:rPr>
                <w:rFonts w:ascii="Calibri" w:eastAsia="Calibri" w:hAnsi="Calibri"/>
              </w:rPr>
              <w:t xml:space="preserve">: Van İli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Çalışanları</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 xml:space="preserve">” , IV. </w:t>
            </w:r>
            <w:proofErr w:type="spellStart"/>
            <w:r w:rsidRPr="005C42A4">
              <w:rPr>
                <w:rFonts w:ascii="Calibri" w:eastAsia="Calibri" w:hAnsi="Calibri"/>
              </w:rPr>
              <w:t>Uluslararası</w:t>
            </w:r>
            <w:proofErr w:type="spellEnd"/>
            <w:r w:rsidRPr="005C42A4">
              <w:rPr>
                <w:rFonts w:ascii="Calibri" w:eastAsia="Calibri" w:hAnsi="Calibri"/>
              </w:rPr>
              <w:t xml:space="preserve"> </w:t>
            </w:r>
            <w:proofErr w:type="spellStart"/>
            <w:r w:rsidRPr="005C42A4">
              <w:rPr>
                <w:rFonts w:ascii="Calibri" w:eastAsia="Calibri" w:hAnsi="Calibri"/>
              </w:rPr>
              <w:t>Sağlıkta</w:t>
            </w:r>
            <w:proofErr w:type="spellEnd"/>
            <w:r w:rsidRPr="005C42A4">
              <w:rPr>
                <w:rFonts w:ascii="Calibri" w:eastAsia="Calibri" w:hAnsi="Calibri"/>
              </w:rPr>
              <w:t xml:space="preserve"> </w:t>
            </w:r>
            <w:proofErr w:type="spellStart"/>
            <w:r w:rsidRPr="005C42A4">
              <w:rPr>
                <w:rFonts w:ascii="Calibri" w:eastAsia="Calibri" w:hAnsi="Calibri"/>
              </w:rPr>
              <w:t>Performans</w:t>
            </w:r>
            <w:proofErr w:type="spellEnd"/>
            <w:r w:rsidRPr="005C42A4">
              <w:rPr>
                <w:rFonts w:ascii="Calibri" w:eastAsia="Calibri" w:hAnsi="Calibri"/>
                <w:spacing w:val="-34"/>
              </w:rPr>
              <w:t xml:space="preserve"> </w:t>
            </w:r>
            <w:proofErr w:type="spellStart"/>
            <w:r w:rsidRPr="005C42A4">
              <w:rPr>
                <w:rFonts w:ascii="Calibri" w:eastAsia="Calibri" w:hAnsi="Calibri"/>
              </w:rPr>
              <w:t>ve</w:t>
            </w:r>
            <w:proofErr w:type="spellEnd"/>
          </w:p>
          <w:p w14:paraId="1B0547C6" w14:textId="77777777" w:rsidR="00E8101E" w:rsidRPr="005C42A4" w:rsidRDefault="00E8101E" w:rsidP="00E8101E">
            <w:pPr>
              <w:pStyle w:val="TableParagraph"/>
              <w:spacing w:line="233" w:lineRule="exact"/>
              <w:rPr>
                <w:rFonts w:ascii="Calibri" w:eastAsia="Calibri" w:hAnsi="Calibri"/>
              </w:rPr>
            </w:pP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2-4 </w:t>
            </w:r>
            <w:proofErr w:type="spellStart"/>
            <w:r w:rsidRPr="005C42A4">
              <w:rPr>
                <w:rFonts w:ascii="Calibri" w:eastAsia="Calibri" w:hAnsi="Calibri"/>
              </w:rPr>
              <w:t>Mayıs</w:t>
            </w:r>
            <w:proofErr w:type="spellEnd"/>
            <w:r w:rsidRPr="005C42A4">
              <w:rPr>
                <w:rFonts w:ascii="Calibri" w:eastAsia="Calibri" w:hAnsi="Calibri"/>
              </w:rPr>
              <w:t xml:space="preserve"> 2013, Ankara.</w:t>
            </w:r>
          </w:p>
        </w:tc>
      </w:tr>
      <w:tr w:rsidR="00E8101E" w14:paraId="3BC2EBC0" w14:textId="77777777" w:rsidTr="005C42A4">
        <w:trPr>
          <w:trHeight w:val="757"/>
        </w:trPr>
        <w:tc>
          <w:tcPr>
            <w:tcW w:w="2127" w:type="dxa"/>
            <w:shd w:val="clear" w:color="auto" w:fill="auto"/>
          </w:tcPr>
          <w:p w14:paraId="263E48D1" w14:textId="77777777" w:rsidR="00E8101E" w:rsidRPr="005C42A4" w:rsidRDefault="00E8101E" w:rsidP="00E8101E">
            <w:pPr>
              <w:pStyle w:val="TableParagraph"/>
              <w:ind w:left="0"/>
              <w:rPr>
                <w:rFonts w:ascii="Arial" w:eastAsia="Calibri" w:hAnsi="Calibri"/>
                <w:b/>
                <w:sz w:val="26"/>
              </w:rPr>
            </w:pPr>
          </w:p>
          <w:p w14:paraId="64865293" w14:textId="3E7C4408" w:rsidR="00E8101E" w:rsidRPr="005C42A4" w:rsidRDefault="00E8101E" w:rsidP="00E8101E">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10</w:t>
            </w:r>
          </w:p>
        </w:tc>
        <w:tc>
          <w:tcPr>
            <w:tcW w:w="7943" w:type="dxa"/>
            <w:shd w:val="clear" w:color="auto" w:fill="auto"/>
          </w:tcPr>
          <w:p w14:paraId="101AB822" w14:textId="77777777" w:rsidR="00E8101E" w:rsidRPr="005C42A4" w:rsidRDefault="00E8101E" w:rsidP="00E8101E">
            <w:pPr>
              <w:pStyle w:val="TableParagraph"/>
              <w:numPr>
                <w:ilvl w:val="0"/>
                <w:numId w:val="44"/>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Atmaca, Z., Güzel, A., Toygar, Ş.A., (2013).</w:t>
            </w:r>
            <w:r w:rsidRPr="005C42A4">
              <w:rPr>
                <w:rFonts w:ascii="Calibri" w:eastAsia="Calibri" w:hAnsi="Calibri"/>
                <w:spacing w:val="-8"/>
              </w:rPr>
              <w:t xml:space="preserve"> </w:t>
            </w:r>
            <w:r w:rsidRPr="005C42A4">
              <w:rPr>
                <w:rFonts w:ascii="Calibri" w:eastAsia="Calibri" w:hAnsi="Calibri"/>
              </w:rPr>
              <w:t>“</w:t>
            </w:r>
            <w:proofErr w:type="spellStart"/>
            <w:r w:rsidRPr="005C42A4">
              <w:rPr>
                <w:rFonts w:ascii="Calibri" w:eastAsia="Calibri" w:hAnsi="Calibri"/>
              </w:rPr>
              <w:t>Sağlık</w:t>
            </w:r>
            <w:proofErr w:type="spellEnd"/>
          </w:p>
          <w:p w14:paraId="6C16A4F3" w14:textId="77777777" w:rsidR="00E8101E" w:rsidRPr="005C42A4" w:rsidRDefault="00E8101E" w:rsidP="00E8101E">
            <w:pPr>
              <w:pStyle w:val="TableParagraph"/>
              <w:spacing w:before="5" w:line="252" w:lineRule="exact"/>
              <w:ind w:right="785"/>
              <w:rPr>
                <w:rFonts w:ascii="Calibri" w:eastAsia="Calibri" w:hAnsi="Calibri"/>
              </w:rPr>
            </w:pPr>
            <w:proofErr w:type="spellStart"/>
            <w:r w:rsidRPr="005C42A4">
              <w:rPr>
                <w:rFonts w:ascii="Calibri" w:eastAsia="Calibri" w:hAnsi="Calibri"/>
              </w:rPr>
              <w:t>Politikalarının</w:t>
            </w:r>
            <w:proofErr w:type="spellEnd"/>
            <w:r w:rsidRPr="005C42A4">
              <w:rPr>
                <w:rFonts w:ascii="Calibri" w:eastAsia="Calibri" w:hAnsi="Calibri"/>
              </w:rPr>
              <w:t xml:space="preserve"> </w:t>
            </w:r>
            <w:proofErr w:type="spellStart"/>
            <w:r w:rsidRPr="005C42A4">
              <w:rPr>
                <w:rFonts w:ascii="Calibri" w:eastAsia="Calibri" w:hAnsi="Calibri"/>
              </w:rPr>
              <w:t>Belerlenmesinde</w:t>
            </w:r>
            <w:proofErr w:type="spellEnd"/>
            <w:r w:rsidRPr="005C42A4">
              <w:rPr>
                <w:rFonts w:ascii="Calibri" w:eastAsia="Calibri" w:hAnsi="Calibri"/>
              </w:rPr>
              <w:t xml:space="preserve"> Sivil </w:t>
            </w:r>
            <w:proofErr w:type="spellStart"/>
            <w:r w:rsidRPr="005C42A4">
              <w:rPr>
                <w:rFonts w:ascii="Calibri" w:eastAsia="Calibri" w:hAnsi="Calibri"/>
              </w:rPr>
              <w:t>Toplum</w:t>
            </w:r>
            <w:proofErr w:type="spellEnd"/>
            <w:r w:rsidRPr="005C42A4">
              <w:rPr>
                <w:rFonts w:ascii="Calibri" w:eastAsia="Calibri" w:hAnsi="Calibri"/>
              </w:rPr>
              <w:t xml:space="preserve"> </w:t>
            </w:r>
            <w:proofErr w:type="spellStart"/>
            <w:r w:rsidRPr="005C42A4">
              <w:rPr>
                <w:rFonts w:ascii="Calibri" w:eastAsia="Calibri" w:hAnsi="Calibri"/>
              </w:rPr>
              <w:t>Kuruluşlarının</w:t>
            </w:r>
            <w:proofErr w:type="spellEnd"/>
            <w:r w:rsidRPr="005C42A4">
              <w:rPr>
                <w:rFonts w:ascii="Calibri" w:eastAsia="Calibri" w:hAnsi="Calibri"/>
              </w:rPr>
              <w:t xml:space="preserve"> Etkisi: </w:t>
            </w:r>
            <w:proofErr w:type="spellStart"/>
            <w:r w:rsidRPr="005C42A4">
              <w:rPr>
                <w:rFonts w:ascii="Calibri" w:eastAsia="Calibri" w:hAnsi="Calibri"/>
              </w:rPr>
              <w:t>Yönetici</w:t>
            </w:r>
            <w:proofErr w:type="spellEnd"/>
            <w:r w:rsidRPr="005C42A4">
              <w:rPr>
                <w:rFonts w:ascii="Calibri" w:eastAsia="Calibri" w:hAnsi="Calibri"/>
              </w:rPr>
              <w:t xml:space="preserve"> </w:t>
            </w:r>
            <w:proofErr w:type="spellStart"/>
            <w:r w:rsidRPr="005C42A4">
              <w:rPr>
                <w:rFonts w:ascii="Calibri" w:eastAsia="Calibri" w:hAnsi="Calibri"/>
              </w:rPr>
              <w:t>Perspektifi</w:t>
            </w:r>
            <w:proofErr w:type="spellEnd"/>
            <w:r w:rsidRPr="005C42A4">
              <w:rPr>
                <w:rFonts w:ascii="Calibri" w:eastAsia="Calibri" w:hAnsi="Calibri"/>
              </w:rPr>
              <w:t xml:space="preserve">”. 7.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27-29 Eylül , Konya</w:t>
            </w:r>
          </w:p>
        </w:tc>
      </w:tr>
      <w:tr w:rsidR="00E8101E" w14:paraId="7E038C11" w14:textId="77777777" w:rsidTr="005C42A4">
        <w:trPr>
          <w:trHeight w:val="758"/>
        </w:trPr>
        <w:tc>
          <w:tcPr>
            <w:tcW w:w="2127" w:type="dxa"/>
            <w:shd w:val="clear" w:color="auto" w:fill="auto"/>
          </w:tcPr>
          <w:p w14:paraId="4BD3A1A7" w14:textId="404AB309" w:rsidR="00E8101E" w:rsidRPr="005C42A4" w:rsidRDefault="00E8101E" w:rsidP="00E8101E">
            <w:pPr>
              <w:pStyle w:val="TableParagraph"/>
              <w:spacing w:before="182" w:line="257" w:lineRule="exact"/>
              <w:ind w:left="923" w:right="914"/>
              <w:jc w:val="center"/>
              <w:rPr>
                <w:rFonts w:ascii="Calibri" w:eastAsia="Calibri" w:hAnsi="Calibri"/>
                <w:b/>
                <w:sz w:val="24"/>
              </w:rPr>
            </w:pPr>
            <w:r w:rsidRPr="005C42A4">
              <w:rPr>
                <w:rFonts w:ascii="Calibri" w:eastAsia="Calibri" w:hAnsi="Calibri"/>
                <w:b/>
                <w:sz w:val="24"/>
              </w:rPr>
              <w:t>11</w:t>
            </w:r>
          </w:p>
        </w:tc>
        <w:tc>
          <w:tcPr>
            <w:tcW w:w="7943" w:type="dxa"/>
            <w:shd w:val="clear" w:color="auto" w:fill="auto"/>
          </w:tcPr>
          <w:p w14:paraId="10ED6334" w14:textId="77777777" w:rsidR="00E8101E" w:rsidRPr="005C42A4" w:rsidRDefault="00E8101E" w:rsidP="00E8101E">
            <w:pPr>
              <w:pStyle w:val="TableParagraph"/>
              <w:numPr>
                <w:ilvl w:val="0"/>
                <w:numId w:val="43"/>
              </w:numPr>
              <w:tabs>
                <w:tab w:val="left" w:pos="517"/>
                <w:tab w:val="left" w:pos="518"/>
              </w:tabs>
              <w:spacing w:before="2" w:line="252" w:lineRule="exact"/>
              <w:ind w:right="476" w:firstLine="0"/>
              <w:rPr>
                <w:rFonts w:ascii="Calibri" w:eastAsia="Calibri" w:hAnsi="Calibri"/>
              </w:rPr>
            </w:pPr>
            <w:proofErr w:type="spellStart"/>
            <w:r w:rsidRPr="005C42A4">
              <w:rPr>
                <w:rFonts w:ascii="Calibri" w:eastAsia="Calibri" w:hAnsi="Calibri"/>
              </w:rPr>
              <w:t>Çakıroğlu</w:t>
            </w:r>
            <w:proofErr w:type="spellEnd"/>
            <w:r w:rsidRPr="005C42A4">
              <w:rPr>
                <w:rFonts w:ascii="Calibri" w:eastAsia="Calibri" w:hAnsi="Calibri"/>
              </w:rPr>
              <w:t xml:space="preserve">, E., </w:t>
            </w:r>
            <w:proofErr w:type="spellStart"/>
            <w:r w:rsidRPr="005C42A4">
              <w:rPr>
                <w:rFonts w:ascii="Calibri" w:eastAsia="Calibri" w:hAnsi="Calibri"/>
                <w:b/>
              </w:rPr>
              <w:t>Tengilimoğlu</w:t>
            </w:r>
            <w:proofErr w:type="spellEnd"/>
            <w:r w:rsidRPr="005C42A4">
              <w:rPr>
                <w:rFonts w:ascii="Calibri" w:eastAsia="Calibri" w:hAnsi="Calibri"/>
              </w:rPr>
              <w:t>, D. (2013). “Mobbing (</w:t>
            </w:r>
            <w:proofErr w:type="spellStart"/>
            <w:r w:rsidRPr="005C42A4">
              <w:rPr>
                <w:rFonts w:ascii="Calibri" w:eastAsia="Calibri" w:hAnsi="Calibri"/>
              </w:rPr>
              <w:t>Yildirma</w:t>
            </w:r>
            <w:proofErr w:type="spellEnd"/>
            <w:r w:rsidRPr="005C42A4">
              <w:rPr>
                <w:rFonts w:ascii="Calibri" w:eastAsia="Calibri" w:hAnsi="Calibri"/>
              </w:rPr>
              <w:t xml:space="preserve">) </w:t>
            </w:r>
            <w:proofErr w:type="spellStart"/>
            <w:r w:rsidRPr="005C42A4">
              <w:rPr>
                <w:rFonts w:ascii="Calibri" w:eastAsia="Calibri" w:hAnsi="Calibri"/>
              </w:rPr>
              <w:t>Davranişlarinin</w:t>
            </w:r>
            <w:proofErr w:type="spellEnd"/>
            <w:r w:rsidRPr="005C42A4">
              <w:rPr>
                <w:rFonts w:ascii="Calibri" w:eastAsia="Calibri" w:hAnsi="Calibri"/>
              </w:rPr>
              <w:t xml:space="preserve"> </w:t>
            </w:r>
            <w:proofErr w:type="spellStart"/>
            <w:r w:rsidRPr="005C42A4">
              <w:rPr>
                <w:rFonts w:ascii="Calibri" w:eastAsia="Calibri" w:hAnsi="Calibri"/>
              </w:rPr>
              <w:t>Tibbi</w:t>
            </w:r>
            <w:proofErr w:type="spellEnd"/>
            <w:r w:rsidRPr="005C42A4">
              <w:rPr>
                <w:rFonts w:ascii="Calibri" w:eastAsia="Calibri" w:hAnsi="Calibri"/>
              </w:rPr>
              <w:t xml:space="preserve"> </w:t>
            </w:r>
            <w:proofErr w:type="spellStart"/>
            <w:r w:rsidRPr="005C42A4">
              <w:rPr>
                <w:rFonts w:ascii="Calibri" w:eastAsia="Calibri" w:hAnsi="Calibri"/>
              </w:rPr>
              <w:t>Sekreterlerin</w:t>
            </w:r>
            <w:proofErr w:type="spellEnd"/>
            <w:r w:rsidRPr="005C42A4">
              <w:rPr>
                <w:rFonts w:ascii="Calibri" w:eastAsia="Calibri" w:hAnsi="Calibri"/>
              </w:rPr>
              <w:t xml:space="preserve"> </w:t>
            </w:r>
            <w:proofErr w:type="spellStart"/>
            <w:r w:rsidRPr="005C42A4">
              <w:rPr>
                <w:rFonts w:ascii="Calibri" w:eastAsia="Calibri" w:hAnsi="Calibri"/>
              </w:rPr>
              <w:t>Tükenmişliği</w:t>
            </w:r>
            <w:proofErr w:type="spellEnd"/>
            <w:r w:rsidRPr="005C42A4">
              <w:rPr>
                <w:rFonts w:ascii="Calibri" w:eastAsia="Calibri" w:hAnsi="Calibri"/>
              </w:rPr>
              <w:t xml:space="preserve"> </w:t>
            </w:r>
            <w:proofErr w:type="spellStart"/>
            <w:r w:rsidRPr="005C42A4">
              <w:rPr>
                <w:rFonts w:ascii="Calibri" w:eastAsia="Calibri" w:hAnsi="Calibri"/>
              </w:rPr>
              <w:t>Üzerine</w:t>
            </w:r>
            <w:proofErr w:type="spellEnd"/>
            <w:r w:rsidRPr="005C42A4">
              <w:rPr>
                <w:rFonts w:ascii="Calibri" w:eastAsia="Calibri" w:hAnsi="Calibri"/>
              </w:rPr>
              <w:t xml:space="preserve"> Etkisi”. 12.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24-26 Ekim ,</w:t>
            </w:r>
            <w:r w:rsidRPr="005C42A4">
              <w:rPr>
                <w:rFonts w:ascii="Calibri" w:eastAsia="Calibri" w:hAnsi="Calibri"/>
                <w:spacing w:val="-5"/>
              </w:rPr>
              <w:t xml:space="preserve"> </w:t>
            </w:r>
            <w:proofErr w:type="spellStart"/>
            <w:r w:rsidRPr="005C42A4">
              <w:rPr>
                <w:rFonts w:ascii="Calibri" w:eastAsia="Calibri" w:hAnsi="Calibri"/>
              </w:rPr>
              <w:t>Kırklareli</w:t>
            </w:r>
            <w:proofErr w:type="spellEnd"/>
          </w:p>
        </w:tc>
      </w:tr>
      <w:tr w:rsidR="00E8101E" w14:paraId="0BBFC3C0" w14:textId="77777777" w:rsidTr="005C42A4">
        <w:trPr>
          <w:trHeight w:val="506"/>
        </w:trPr>
        <w:tc>
          <w:tcPr>
            <w:tcW w:w="2127" w:type="dxa"/>
            <w:shd w:val="clear" w:color="auto" w:fill="auto"/>
          </w:tcPr>
          <w:p w14:paraId="0CC328BB" w14:textId="77777777" w:rsidR="00E8101E" w:rsidRPr="005C42A4" w:rsidRDefault="00E8101E" w:rsidP="00E8101E">
            <w:pPr>
              <w:pStyle w:val="TableParagraph"/>
              <w:ind w:left="0"/>
              <w:rPr>
                <w:rFonts w:ascii="Arial" w:eastAsia="Calibri" w:hAnsi="Calibri"/>
                <w:b/>
                <w:sz w:val="26"/>
              </w:rPr>
            </w:pPr>
          </w:p>
          <w:p w14:paraId="692161A2" w14:textId="35FE33D9" w:rsidR="00E8101E" w:rsidRPr="005C42A4" w:rsidRDefault="00E8101E" w:rsidP="00E8101E">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12</w:t>
            </w:r>
          </w:p>
        </w:tc>
        <w:tc>
          <w:tcPr>
            <w:tcW w:w="7943" w:type="dxa"/>
            <w:shd w:val="clear" w:color="auto" w:fill="auto"/>
          </w:tcPr>
          <w:p w14:paraId="40AB6EA0" w14:textId="79CC0598" w:rsidR="00E8101E" w:rsidRPr="005C42A4" w:rsidRDefault="00E8101E" w:rsidP="00E8101E">
            <w:pPr>
              <w:pStyle w:val="TableParagraph"/>
              <w:numPr>
                <w:ilvl w:val="0"/>
                <w:numId w:val="42"/>
              </w:numPr>
              <w:tabs>
                <w:tab w:val="left" w:pos="517"/>
                <w:tab w:val="left" w:pos="518"/>
              </w:tabs>
              <w:spacing w:before="2" w:line="252" w:lineRule="exact"/>
              <w:ind w:right="323" w:firstLine="0"/>
              <w:rPr>
                <w:rFonts w:ascii="Calibri" w:eastAsia="Calibri" w:hAnsi="Calibri"/>
              </w:rPr>
            </w:pPr>
            <w:proofErr w:type="spellStart"/>
            <w:r w:rsidRPr="008E19A5">
              <w:rPr>
                <w:rFonts w:ascii="Calibri" w:eastAsia="Calibri" w:hAnsi="Calibri"/>
                <w:b/>
              </w:rPr>
              <w:t>Tengilimoğlu</w:t>
            </w:r>
            <w:proofErr w:type="spellEnd"/>
            <w:r w:rsidRPr="008E19A5">
              <w:rPr>
                <w:rFonts w:ascii="Calibri" w:eastAsia="Calibri" w:hAnsi="Calibri"/>
                <w:b/>
              </w:rPr>
              <w:t xml:space="preserve">, </w:t>
            </w:r>
            <w:r w:rsidRPr="008E19A5">
              <w:rPr>
                <w:rFonts w:ascii="Calibri" w:eastAsia="Calibri" w:hAnsi="Calibri"/>
              </w:rPr>
              <w:t xml:space="preserve">D., </w:t>
            </w:r>
            <w:proofErr w:type="spellStart"/>
            <w:r w:rsidRPr="008E19A5">
              <w:rPr>
                <w:rFonts w:ascii="Calibri" w:eastAsia="Calibri" w:hAnsi="Calibri"/>
              </w:rPr>
              <w:t>Hasanoğlu</w:t>
            </w:r>
            <w:proofErr w:type="spellEnd"/>
            <w:r w:rsidRPr="008E19A5">
              <w:rPr>
                <w:rFonts w:ascii="Calibri" w:eastAsia="Calibri" w:hAnsi="Calibri"/>
              </w:rPr>
              <w:t xml:space="preserve">, E., Güzel A., </w:t>
            </w:r>
            <w:proofErr w:type="spellStart"/>
            <w:r w:rsidRPr="008E19A5">
              <w:rPr>
                <w:rFonts w:ascii="Calibri" w:eastAsia="Calibri" w:hAnsi="Calibri"/>
              </w:rPr>
              <w:t>Yılık</w:t>
            </w:r>
            <w:proofErr w:type="spellEnd"/>
            <w:r w:rsidRPr="008E19A5">
              <w:rPr>
                <w:rFonts w:ascii="Calibri" w:eastAsia="Calibri" w:hAnsi="Calibri"/>
              </w:rPr>
              <w:t xml:space="preserve"> P., Atilla A., (2011), “</w:t>
            </w:r>
            <w:proofErr w:type="spellStart"/>
            <w:r w:rsidRPr="008E19A5">
              <w:rPr>
                <w:rFonts w:ascii="Calibri" w:eastAsia="Calibri" w:hAnsi="Calibri"/>
              </w:rPr>
              <w:t>Evaluatıon</w:t>
            </w:r>
            <w:proofErr w:type="spellEnd"/>
            <w:r w:rsidRPr="008E19A5">
              <w:rPr>
                <w:rFonts w:ascii="Calibri" w:eastAsia="Calibri" w:hAnsi="Calibri"/>
              </w:rPr>
              <w:t xml:space="preserve"> Of The Knowledge, </w:t>
            </w:r>
            <w:proofErr w:type="spellStart"/>
            <w:r w:rsidRPr="008E19A5">
              <w:rPr>
                <w:rFonts w:ascii="Calibri" w:eastAsia="Calibri" w:hAnsi="Calibri"/>
              </w:rPr>
              <w:t>Attıtude</w:t>
            </w:r>
            <w:proofErr w:type="spellEnd"/>
            <w:r w:rsidRPr="008E19A5">
              <w:rPr>
                <w:rFonts w:ascii="Calibri" w:eastAsia="Calibri" w:hAnsi="Calibri"/>
              </w:rPr>
              <w:t xml:space="preserve"> And </w:t>
            </w:r>
            <w:proofErr w:type="spellStart"/>
            <w:r w:rsidRPr="008E19A5">
              <w:rPr>
                <w:rFonts w:ascii="Calibri" w:eastAsia="Calibri" w:hAnsi="Calibri"/>
              </w:rPr>
              <w:t>Behavıours</w:t>
            </w:r>
            <w:proofErr w:type="spellEnd"/>
            <w:r w:rsidRPr="008E19A5">
              <w:rPr>
                <w:rFonts w:ascii="Calibri" w:eastAsia="Calibri" w:hAnsi="Calibri"/>
              </w:rPr>
              <w:t xml:space="preserve"> Of The </w:t>
            </w:r>
            <w:proofErr w:type="spellStart"/>
            <w:r w:rsidRPr="008E19A5">
              <w:rPr>
                <w:rFonts w:ascii="Calibri" w:eastAsia="Calibri" w:hAnsi="Calibri"/>
              </w:rPr>
              <w:t>Indıvıduals</w:t>
            </w:r>
            <w:proofErr w:type="spellEnd"/>
            <w:r w:rsidRPr="008E19A5">
              <w:rPr>
                <w:rFonts w:ascii="Calibri" w:eastAsia="Calibri" w:hAnsi="Calibri"/>
                <w:spacing w:val="-20"/>
              </w:rPr>
              <w:t xml:space="preserve"> </w:t>
            </w:r>
            <w:r w:rsidRPr="008E19A5">
              <w:rPr>
                <w:rFonts w:ascii="Calibri" w:eastAsia="Calibri" w:hAnsi="Calibri"/>
              </w:rPr>
              <w:t xml:space="preserve">Living in Ankara </w:t>
            </w:r>
            <w:proofErr w:type="spellStart"/>
            <w:r w:rsidRPr="008E19A5">
              <w:rPr>
                <w:rFonts w:ascii="Calibri" w:eastAsia="Calibri" w:hAnsi="Calibri"/>
              </w:rPr>
              <w:t>Twords</w:t>
            </w:r>
            <w:proofErr w:type="spellEnd"/>
            <w:r w:rsidRPr="008E19A5">
              <w:rPr>
                <w:rFonts w:ascii="Calibri" w:eastAsia="Calibri" w:hAnsi="Calibri"/>
              </w:rPr>
              <w:t xml:space="preserve"> Alternative Medicine”, world Conference on Financial Crisis and Impact, September 28-October 2, 2011, </w:t>
            </w:r>
            <w:proofErr w:type="spellStart"/>
            <w:r w:rsidRPr="008E19A5">
              <w:rPr>
                <w:rFonts w:ascii="Calibri" w:eastAsia="Calibri" w:hAnsi="Calibri"/>
              </w:rPr>
              <w:t>Başkent</w:t>
            </w:r>
            <w:proofErr w:type="spellEnd"/>
            <w:r w:rsidRPr="008E19A5">
              <w:rPr>
                <w:rFonts w:ascii="Calibri" w:eastAsia="Calibri" w:hAnsi="Calibri"/>
              </w:rPr>
              <w:t xml:space="preserve"> university, Ankara</w:t>
            </w:r>
          </w:p>
        </w:tc>
      </w:tr>
      <w:tr w:rsidR="00E8101E" w14:paraId="19F5A171" w14:textId="77777777" w:rsidTr="005C42A4">
        <w:trPr>
          <w:trHeight w:val="506"/>
        </w:trPr>
        <w:tc>
          <w:tcPr>
            <w:tcW w:w="2127" w:type="dxa"/>
            <w:shd w:val="clear" w:color="auto" w:fill="auto"/>
          </w:tcPr>
          <w:p w14:paraId="7417E239" w14:textId="77777777" w:rsidR="00E8101E" w:rsidRPr="005C42A4" w:rsidRDefault="00E8101E" w:rsidP="00E8101E">
            <w:pPr>
              <w:pStyle w:val="TableParagraph"/>
              <w:ind w:left="0"/>
              <w:rPr>
                <w:rFonts w:ascii="Arial" w:eastAsia="Calibri" w:hAnsi="Calibri"/>
                <w:b/>
                <w:sz w:val="26"/>
              </w:rPr>
            </w:pPr>
          </w:p>
          <w:p w14:paraId="68FA25E1" w14:textId="534E8F1B" w:rsidR="00E8101E" w:rsidRPr="005C42A4" w:rsidRDefault="00E8101E" w:rsidP="00E8101E">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13</w:t>
            </w:r>
          </w:p>
        </w:tc>
        <w:tc>
          <w:tcPr>
            <w:tcW w:w="7943" w:type="dxa"/>
            <w:shd w:val="clear" w:color="auto" w:fill="auto"/>
          </w:tcPr>
          <w:p w14:paraId="5F8C2498" w14:textId="77777777" w:rsidR="00E8101E" w:rsidRPr="005C42A4" w:rsidRDefault="00E8101E" w:rsidP="00E8101E">
            <w:pPr>
              <w:pStyle w:val="TableParagraph"/>
              <w:numPr>
                <w:ilvl w:val="0"/>
                <w:numId w:val="41"/>
              </w:numPr>
              <w:tabs>
                <w:tab w:val="left" w:pos="517"/>
                <w:tab w:val="left" w:pos="518"/>
              </w:tabs>
              <w:ind w:right="135"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İmatayeva</w:t>
            </w:r>
            <w:proofErr w:type="spellEnd"/>
            <w:r w:rsidRPr="005C42A4">
              <w:rPr>
                <w:rFonts w:ascii="Calibri" w:eastAsia="Calibri" w:hAnsi="Calibri"/>
              </w:rPr>
              <w:t>, E., Keskin Karaman, Ö., (2011),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Turizminde</w:t>
            </w:r>
            <w:proofErr w:type="spellEnd"/>
            <w:r w:rsidRPr="005C42A4">
              <w:rPr>
                <w:rFonts w:ascii="Calibri" w:eastAsia="Calibri" w:hAnsi="Calibri"/>
              </w:rPr>
              <w:t xml:space="preserve"> </w:t>
            </w:r>
            <w:proofErr w:type="spellStart"/>
            <w:r w:rsidRPr="005C42A4">
              <w:rPr>
                <w:rFonts w:ascii="Calibri" w:eastAsia="Calibri" w:hAnsi="Calibri"/>
              </w:rPr>
              <w:t>Türkiye’nin</w:t>
            </w:r>
            <w:proofErr w:type="spellEnd"/>
            <w:r w:rsidRPr="005C42A4">
              <w:rPr>
                <w:rFonts w:ascii="Calibri" w:eastAsia="Calibri" w:hAnsi="Calibri"/>
              </w:rPr>
              <w:t xml:space="preserve"> </w:t>
            </w:r>
            <w:proofErr w:type="spellStart"/>
            <w:r w:rsidRPr="005C42A4">
              <w:rPr>
                <w:rFonts w:ascii="Calibri" w:eastAsia="Calibri" w:hAnsi="Calibri"/>
              </w:rPr>
              <w:t>Yeri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Potansiyel</w:t>
            </w:r>
            <w:proofErr w:type="spellEnd"/>
            <w:r w:rsidRPr="005C42A4">
              <w:rPr>
                <w:rFonts w:ascii="Calibri" w:eastAsia="Calibri" w:hAnsi="Calibri"/>
              </w:rPr>
              <w:t xml:space="preserve"> </w:t>
            </w:r>
            <w:proofErr w:type="spellStart"/>
            <w:r w:rsidRPr="005C42A4">
              <w:rPr>
                <w:rFonts w:ascii="Calibri" w:eastAsia="Calibri" w:hAnsi="Calibri"/>
              </w:rPr>
              <w:t>Gücü</w:t>
            </w:r>
            <w:proofErr w:type="spellEnd"/>
            <w:r w:rsidRPr="005C42A4">
              <w:rPr>
                <w:rFonts w:ascii="Calibri" w:eastAsia="Calibri" w:hAnsi="Calibri"/>
              </w:rPr>
              <w:t xml:space="preserve">”, V.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spacing w:val="-30"/>
              </w:rPr>
              <w:t xml:space="preserve"> </w:t>
            </w:r>
            <w:proofErr w:type="spellStart"/>
            <w:r w:rsidRPr="005C42A4">
              <w:rPr>
                <w:rFonts w:ascii="Calibri" w:eastAsia="Calibri" w:hAnsi="Calibri"/>
              </w:rPr>
              <w:t>İdaresi</w:t>
            </w:r>
            <w:proofErr w:type="spellEnd"/>
          </w:p>
          <w:p w14:paraId="1E64BEBA"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proofErr w:type="spellStart"/>
            <w:r w:rsidRPr="005C42A4">
              <w:rPr>
                <w:rFonts w:ascii="Calibri" w:eastAsia="Calibri" w:hAnsi="Calibri"/>
              </w:rPr>
              <w:t>Kongresi</w:t>
            </w:r>
            <w:proofErr w:type="spellEnd"/>
            <w:r w:rsidRPr="005C42A4">
              <w:rPr>
                <w:rFonts w:ascii="Calibri" w:eastAsia="Calibri" w:hAnsi="Calibri"/>
              </w:rPr>
              <w:t xml:space="preserve">, 13-16 Ekim 2011, </w:t>
            </w:r>
            <w:proofErr w:type="spellStart"/>
            <w:r w:rsidRPr="005C42A4">
              <w:rPr>
                <w:rFonts w:ascii="Calibri" w:eastAsia="Calibri" w:hAnsi="Calibri"/>
              </w:rPr>
              <w:t>Lykia</w:t>
            </w:r>
            <w:proofErr w:type="spellEnd"/>
            <w:r w:rsidRPr="005C42A4">
              <w:rPr>
                <w:rFonts w:ascii="Calibri" w:eastAsia="Calibri" w:hAnsi="Calibri"/>
              </w:rPr>
              <w:t xml:space="preserve"> World, </w:t>
            </w:r>
            <w:proofErr w:type="spellStart"/>
            <w:r w:rsidRPr="005C42A4">
              <w:rPr>
                <w:rFonts w:ascii="Calibri" w:eastAsia="Calibri" w:hAnsi="Calibri"/>
              </w:rPr>
              <w:t>Fethiye</w:t>
            </w:r>
            <w:proofErr w:type="spellEnd"/>
            <w:r w:rsidRPr="005C42A4">
              <w:rPr>
                <w:rFonts w:ascii="Calibri" w:eastAsia="Calibri" w:hAnsi="Calibri"/>
              </w:rPr>
              <w:t>.</w:t>
            </w:r>
          </w:p>
        </w:tc>
      </w:tr>
      <w:tr w:rsidR="00E8101E" w14:paraId="6F4B2486" w14:textId="77777777" w:rsidTr="005C42A4">
        <w:trPr>
          <w:trHeight w:val="506"/>
        </w:trPr>
        <w:tc>
          <w:tcPr>
            <w:tcW w:w="2127" w:type="dxa"/>
            <w:shd w:val="clear" w:color="auto" w:fill="auto"/>
          </w:tcPr>
          <w:p w14:paraId="07D4D5F4" w14:textId="77777777" w:rsidR="00E8101E" w:rsidRPr="005C42A4" w:rsidRDefault="00E8101E" w:rsidP="00E8101E">
            <w:pPr>
              <w:pStyle w:val="TableParagraph"/>
              <w:ind w:left="0"/>
              <w:rPr>
                <w:rFonts w:ascii="Arial" w:eastAsia="Calibri" w:hAnsi="Calibri"/>
                <w:b/>
                <w:sz w:val="26"/>
              </w:rPr>
            </w:pPr>
          </w:p>
          <w:p w14:paraId="3469E70D" w14:textId="0B20AEA3" w:rsidR="00E8101E" w:rsidRPr="005C42A4" w:rsidRDefault="00E8101E" w:rsidP="00E8101E">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14</w:t>
            </w:r>
          </w:p>
        </w:tc>
        <w:tc>
          <w:tcPr>
            <w:tcW w:w="7943" w:type="dxa"/>
            <w:shd w:val="clear" w:color="auto" w:fill="auto"/>
          </w:tcPr>
          <w:p w14:paraId="5DD1AF9E" w14:textId="77777777" w:rsidR="00E8101E" w:rsidRPr="005C42A4" w:rsidRDefault="00E8101E" w:rsidP="00E8101E">
            <w:pPr>
              <w:pStyle w:val="TableParagraph"/>
              <w:numPr>
                <w:ilvl w:val="0"/>
                <w:numId w:val="40"/>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Sever, H., </w:t>
            </w:r>
            <w:proofErr w:type="spellStart"/>
            <w:r w:rsidRPr="005C42A4">
              <w:rPr>
                <w:rFonts w:ascii="Calibri" w:eastAsia="Calibri" w:hAnsi="Calibri"/>
              </w:rPr>
              <w:t>Yılık</w:t>
            </w:r>
            <w:proofErr w:type="spellEnd"/>
            <w:r w:rsidRPr="005C42A4">
              <w:rPr>
                <w:rFonts w:ascii="Calibri" w:eastAsia="Calibri" w:hAnsi="Calibri"/>
              </w:rPr>
              <w:t>, P., (2011),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Örgüt</w:t>
            </w:r>
            <w:proofErr w:type="spellEnd"/>
            <w:r w:rsidRPr="005C42A4">
              <w:rPr>
                <w:rFonts w:ascii="Calibri" w:eastAsia="Calibri" w:hAnsi="Calibri"/>
              </w:rPr>
              <w:t xml:space="preserve"> </w:t>
            </w:r>
            <w:proofErr w:type="spellStart"/>
            <w:r w:rsidRPr="005C42A4">
              <w:rPr>
                <w:rFonts w:ascii="Calibri" w:eastAsia="Calibri" w:hAnsi="Calibri"/>
              </w:rPr>
              <w:t>Kültürü</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spacing w:val="-15"/>
              </w:rPr>
              <w:t xml:space="preserve"> </w:t>
            </w:r>
            <w:proofErr w:type="spellStart"/>
            <w:r w:rsidRPr="005C42A4">
              <w:rPr>
                <w:rFonts w:ascii="Calibri" w:eastAsia="Calibri" w:hAnsi="Calibri"/>
              </w:rPr>
              <w:t>İş</w:t>
            </w:r>
            <w:proofErr w:type="spellEnd"/>
          </w:p>
          <w:p w14:paraId="504B2EB1"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proofErr w:type="spellStart"/>
            <w:r w:rsidRPr="005C42A4">
              <w:rPr>
                <w:rFonts w:ascii="Calibri" w:eastAsia="Calibri" w:hAnsi="Calibri"/>
              </w:rPr>
              <w:t>Doyumuna</w:t>
            </w:r>
            <w:proofErr w:type="spellEnd"/>
            <w:r w:rsidRPr="005C42A4">
              <w:rPr>
                <w:rFonts w:ascii="Calibri" w:eastAsia="Calibri" w:hAnsi="Calibri"/>
              </w:rPr>
              <w:t xml:space="preserve"> Etkisi: Bir Alan </w:t>
            </w:r>
            <w:proofErr w:type="spellStart"/>
            <w:r w:rsidRPr="005C42A4">
              <w:rPr>
                <w:rFonts w:ascii="Calibri" w:eastAsia="Calibri" w:hAnsi="Calibri"/>
              </w:rPr>
              <w:t>Araştırması</w:t>
            </w:r>
            <w:proofErr w:type="spellEnd"/>
            <w:r w:rsidRPr="005C42A4">
              <w:rPr>
                <w:rFonts w:ascii="Calibri" w:eastAsia="Calibri" w:hAnsi="Calibri"/>
              </w:rPr>
              <w:t xml:space="preserve">”, V.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13-16 Ekim 2011, </w:t>
            </w:r>
            <w:proofErr w:type="spellStart"/>
            <w:r w:rsidRPr="005C42A4">
              <w:rPr>
                <w:rFonts w:ascii="Calibri" w:eastAsia="Calibri" w:hAnsi="Calibri"/>
              </w:rPr>
              <w:t>Lykia</w:t>
            </w:r>
            <w:proofErr w:type="spellEnd"/>
            <w:r w:rsidRPr="005C42A4">
              <w:rPr>
                <w:rFonts w:ascii="Calibri" w:eastAsia="Calibri" w:hAnsi="Calibri"/>
              </w:rPr>
              <w:t xml:space="preserve"> World, </w:t>
            </w:r>
            <w:proofErr w:type="spellStart"/>
            <w:r w:rsidRPr="005C42A4">
              <w:rPr>
                <w:rFonts w:ascii="Calibri" w:eastAsia="Calibri" w:hAnsi="Calibri"/>
              </w:rPr>
              <w:t>Fethiye</w:t>
            </w:r>
            <w:proofErr w:type="spellEnd"/>
            <w:r w:rsidRPr="005C42A4">
              <w:rPr>
                <w:rFonts w:ascii="Calibri" w:eastAsia="Calibri" w:hAnsi="Calibri"/>
              </w:rPr>
              <w:t>.</w:t>
            </w:r>
          </w:p>
        </w:tc>
      </w:tr>
      <w:tr w:rsidR="00E8101E" w14:paraId="3E3838B8" w14:textId="77777777" w:rsidTr="005C42A4">
        <w:trPr>
          <w:trHeight w:val="506"/>
        </w:trPr>
        <w:tc>
          <w:tcPr>
            <w:tcW w:w="2127" w:type="dxa"/>
            <w:shd w:val="clear" w:color="auto" w:fill="auto"/>
          </w:tcPr>
          <w:p w14:paraId="7FD85124" w14:textId="77777777" w:rsidR="00E8101E" w:rsidRPr="005C42A4" w:rsidRDefault="00E8101E" w:rsidP="00E8101E">
            <w:pPr>
              <w:pStyle w:val="TableParagraph"/>
              <w:ind w:left="0"/>
              <w:rPr>
                <w:rFonts w:ascii="Arial" w:eastAsia="Calibri" w:hAnsi="Calibri"/>
                <w:b/>
                <w:sz w:val="26"/>
              </w:rPr>
            </w:pPr>
          </w:p>
          <w:p w14:paraId="14CCEE4D" w14:textId="28ADDF8B" w:rsidR="00E8101E" w:rsidRPr="005C42A4" w:rsidRDefault="00E8101E" w:rsidP="00E8101E">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15</w:t>
            </w:r>
          </w:p>
        </w:tc>
        <w:tc>
          <w:tcPr>
            <w:tcW w:w="7943" w:type="dxa"/>
            <w:shd w:val="clear" w:color="auto" w:fill="auto"/>
          </w:tcPr>
          <w:p w14:paraId="14DEB0FB" w14:textId="77777777" w:rsidR="00E8101E" w:rsidRPr="005C42A4" w:rsidRDefault="00E8101E" w:rsidP="00E8101E">
            <w:pPr>
              <w:pStyle w:val="TableParagraph"/>
              <w:numPr>
                <w:ilvl w:val="0"/>
                <w:numId w:val="42"/>
              </w:numPr>
              <w:tabs>
                <w:tab w:val="left" w:pos="517"/>
                <w:tab w:val="left" w:pos="518"/>
              </w:tabs>
              <w:spacing w:before="2" w:line="252" w:lineRule="exact"/>
              <w:ind w:right="323" w:firstLine="0"/>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D., Eser, Ş., Uslu, D., (2011), “</w:t>
            </w:r>
            <w:proofErr w:type="spellStart"/>
            <w:r w:rsidRPr="005C42A4">
              <w:rPr>
                <w:rFonts w:ascii="Calibri" w:eastAsia="Calibri" w:hAnsi="Calibri"/>
              </w:rPr>
              <w:t>Toplumsal</w:t>
            </w:r>
            <w:proofErr w:type="spellEnd"/>
            <w:r w:rsidRPr="005C42A4">
              <w:rPr>
                <w:rFonts w:ascii="Calibri" w:eastAsia="Calibri" w:hAnsi="Calibri"/>
              </w:rPr>
              <w:t xml:space="preserve"> </w:t>
            </w:r>
            <w:proofErr w:type="spellStart"/>
            <w:r w:rsidRPr="005C42A4">
              <w:rPr>
                <w:rFonts w:ascii="Calibri" w:eastAsia="Calibri" w:hAnsi="Calibri"/>
              </w:rPr>
              <w:t>Cinsiyetin</w:t>
            </w:r>
            <w:proofErr w:type="spellEnd"/>
            <w:r w:rsidRPr="005C42A4">
              <w:rPr>
                <w:rFonts w:ascii="Calibri" w:eastAsia="Calibri" w:hAnsi="Calibri"/>
              </w:rPr>
              <w:t xml:space="preserve"> </w:t>
            </w:r>
            <w:proofErr w:type="spellStart"/>
            <w:r w:rsidRPr="005C42A4">
              <w:rPr>
                <w:rFonts w:ascii="Calibri" w:eastAsia="Calibri" w:hAnsi="Calibri"/>
              </w:rPr>
              <w:t>Meslek</w:t>
            </w:r>
            <w:proofErr w:type="spellEnd"/>
            <w:r w:rsidRPr="005C42A4">
              <w:rPr>
                <w:rFonts w:ascii="Calibri" w:eastAsia="Calibri" w:hAnsi="Calibri"/>
              </w:rPr>
              <w:t xml:space="preserve"> </w:t>
            </w:r>
            <w:proofErr w:type="spellStart"/>
            <w:r w:rsidRPr="005C42A4">
              <w:rPr>
                <w:rFonts w:ascii="Calibri" w:eastAsia="Calibri" w:hAnsi="Calibri"/>
              </w:rPr>
              <w:t>Seçimindeki</w:t>
            </w:r>
            <w:proofErr w:type="spellEnd"/>
            <w:r w:rsidRPr="005C42A4">
              <w:rPr>
                <w:rFonts w:ascii="Calibri" w:eastAsia="Calibri" w:hAnsi="Calibri"/>
              </w:rPr>
              <w:t xml:space="preserve"> </w:t>
            </w:r>
            <w:proofErr w:type="spellStart"/>
            <w:r w:rsidRPr="005C42A4">
              <w:rPr>
                <w:rFonts w:ascii="Calibri" w:eastAsia="Calibri" w:hAnsi="Calibri"/>
              </w:rPr>
              <w:t>Rolü</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Mesleği</w:t>
            </w:r>
            <w:proofErr w:type="spellEnd"/>
            <w:r w:rsidRPr="005C42A4">
              <w:rPr>
                <w:rFonts w:ascii="Calibri" w:eastAsia="Calibri" w:hAnsi="Calibri"/>
              </w:rPr>
              <w:t xml:space="preserve"> </w:t>
            </w:r>
            <w:proofErr w:type="spellStart"/>
            <w:r w:rsidRPr="005C42A4">
              <w:rPr>
                <w:rFonts w:ascii="Calibri" w:eastAsia="Calibri" w:hAnsi="Calibri"/>
              </w:rPr>
              <w:t>Üzerine</w:t>
            </w:r>
            <w:proofErr w:type="spellEnd"/>
            <w:r w:rsidRPr="005C42A4">
              <w:rPr>
                <w:rFonts w:ascii="Calibri" w:eastAsia="Calibri" w:hAnsi="Calibri"/>
              </w:rPr>
              <w:t xml:space="preserve"> Bir </w:t>
            </w:r>
            <w:proofErr w:type="spellStart"/>
            <w:r w:rsidRPr="005C42A4">
              <w:rPr>
                <w:rFonts w:ascii="Calibri" w:eastAsia="Calibri" w:hAnsi="Calibri"/>
              </w:rPr>
              <w:t>Uygulama</w:t>
            </w:r>
            <w:proofErr w:type="spellEnd"/>
            <w:r w:rsidRPr="005C42A4">
              <w:rPr>
                <w:rFonts w:ascii="Calibri" w:eastAsia="Calibri" w:hAnsi="Calibri"/>
              </w:rPr>
              <w:t xml:space="preserve">”, X.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6-8 Ekim 2011, </w:t>
            </w:r>
            <w:proofErr w:type="spellStart"/>
            <w:r w:rsidRPr="005C42A4">
              <w:rPr>
                <w:rFonts w:ascii="Calibri" w:eastAsia="Calibri" w:hAnsi="Calibri"/>
              </w:rPr>
              <w:t>Gölpazarı</w:t>
            </w:r>
            <w:proofErr w:type="spellEnd"/>
            <w:r w:rsidRPr="005C42A4">
              <w:rPr>
                <w:rFonts w:ascii="Calibri" w:eastAsia="Calibri" w:hAnsi="Calibri"/>
              </w:rPr>
              <w:t>,</w:t>
            </w:r>
            <w:r w:rsidRPr="005C42A4">
              <w:rPr>
                <w:rFonts w:ascii="Calibri" w:eastAsia="Calibri" w:hAnsi="Calibri"/>
                <w:spacing w:val="-7"/>
              </w:rPr>
              <w:t xml:space="preserve"> </w:t>
            </w:r>
            <w:proofErr w:type="spellStart"/>
            <w:r w:rsidRPr="005C42A4">
              <w:rPr>
                <w:rFonts w:ascii="Calibri" w:eastAsia="Calibri" w:hAnsi="Calibri"/>
              </w:rPr>
              <w:t>Bilecik</w:t>
            </w:r>
            <w:proofErr w:type="spellEnd"/>
            <w:r w:rsidRPr="005C42A4">
              <w:rPr>
                <w:rFonts w:ascii="Calibri" w:eastAsia="Calibri" w:hAnsi="Calibri"/>
              </w:rPr>
              <w:t>.</w:t>
            </w:r>
          </w:p>
        </w:tc>
      </w:tr>
      <w:tr w:rsidR="00E8101E" w14:paraId="28723961" w14:textId="77777777" w:rsidTr="005C42A4">
        <w:trPr>
          <w:trHeight w:val="506"/>
        </w:trPr>
        <w:tc>
          <w:tcPr>
            <w:tcW w:w="2127" w:type="dxa"/>
            <w:shd w:val="clear" w:color="auto" w:fill="auto"/>
          </w:tcPr>
          <w:p w14:paraId="3165AEF0" w14:textId="77777777" w:rsidR="00E8101E" w:rsidRPr="005C42A4" w:rsidRDefault="00E8101E" w:rsidP="00E8101E">
            <w:pPr>
              <w:pStyle w:val="TableParagraph"/>
              <w:ind w:left="0"/>
              <w:rPr>
                <w:rFonts w:ascii="Arial" w:eastAsia="Calibri" w:hAnsi="Calibri"/>
                <w:b/>
                <w:sz w:val="26"/>
              </w:rPr>
            </w:pPr>
          </w:p>
          <w:p w14:paraId="19AB3E28" w14:textId="39DDB3F6" w:rsidR="00E8101E" w:rsidRPr="005C42A4" w:rsidRDefault="00E8101E" w:rsidP="00E8101E">
            <w:pPr>
              <w:pStyle w:val="TableParagraph"/>
              <w:spacing w:before="229" w:line="257" w:lineRule="exact"/>
              <w:ind w:left="923" w:right="914"/>
              <w:jc w:val="center"/>
              <w:rPr>
                <w:rFonts w:ascii="Calibri" w:eastAsia="Calibri" w:hAnsi="Calibri"/>
                <w:b/>
                <w:sz w:val="24"/>
              </w:rPr>
            </w:pPr>
          </w:p>
        </w:tc>
        <w:tc>
          <w:tcPr>
            <w:tcW w:w="7943" w:type="dxa"/>
            <w:shd w:val="clear" w:color="auto" w:fill="auto"/>
          </w:tcPr>
          <w:p w14:paraId="597C5168" w14:textId="77777777" w:rsidR="00E8101E" w:rsidRPr="005C42A4" w:rsidRDefault="00E8101E" w:rsidP="00E8101E">
            <w:pPr>
              <w:pStyle w:val="TableParagraph"/>
              <w:numPr>
                <w:ilvl w:val="0"/>
                <w:numId w:val="38"/>
              </w:numPr>
              <w:tabs>
                <w:tab w:val="left" w:pos="517"/>
                <w:tab w:val="left" w:pos="518"/>
              </w:tabs>
              <w:ind w:right="312" w:firstLine="0"/>
              <w:rPr>
                <w:rFonts w:ascii="Calibri" w:eastAsia="Calibri" w:hAnsi="Calibri"/>
              </w:rPr>
            </w:pPr>
            <w:r w:rsidRPr="005C42A4">
              <w:rPr>
                <w:rFonts w:ascii="Calibri" w:eastAsia="Calibri" w:hAnsi="Calibri"/>
              </w:rPr>
              <w:t xml:space="preserve">Yiğit, V., </w:t>
            </w:r>
            <w:proofErr w:type="spellStart"/>
            <w:r w:rsidRPr="005C42A4">
              <w:rPr>
                <w:rFonts w:ascii="Calibri" w:eastAsia="Calibri" w:hAnsi="Calibri"/>
              </w:rPr>
              <w:t>Dikmetaş</w:t>
            </w:r>
            <w:proofErr w:type="spellEnd"/>
            <w:r w:rsidRPr="005C42A4">
              <w:rPr>
                <w:rFonts w:ascii="Calibri" w:eastAsia="Calibri" w:hAnsi="Calibri"/>
              </w:rPr>
              <w:t xml:space="preserve">, E., </w:t>
            </w:r>
            <w:proofErr w:type="spellStart"/>
            <w:r w:rsidRPr="005C42A4">
              <w:rPr>
                <w:rFonts w:ascii="Calibri" w:eastAsia="Calibri" w:hAnsi="Calibri"/>
              </w:rPr>
              <w:t>Ağırbaş</w:t>
            </w:r>
            <w:proofErr w:type="spellEnd"/>
            <w:r w:rsidRPr="005C42A4">
              <w:rPr>
                <w:rFonts w:ascii="Calibri" w:eastAsia="Calibri" w:hAnsi="Calibri"/>
              </w:rPr>
              <w:t xml:space="preserve">, İ., </w:t>
            </w:r>
            <w:proofErr w:type="spellStart"/>
            <w:r w:rsidRPr="005C42A4">
              <w:rPr>
                <w:rFonts w:ascii="Calibri" w:eastAsia="Calibri" w:hAnsi="Calibri"/>
                <w:b/>
              </w:rPr>
              <w:t>Tengilimoğlu</w:t>
            </w:r>
            <w:proofErr w:type="spellEnd"/>
            <w:r w:rsidRPr="005C42A4">
              <w:rPr>
                <w:rFonts w:ascii="Calibri" w:eastAsia="Calibri" w:hAnsi="Calibri"/>
              </w:rPr>
              <w:t>, D., (2010), “ABC and VED Analysis in Hospital Material Management Systems”, Sixth International</w:t>
            </w:r>
            <w:r w:rsidRPr="005C42A4">
              <w:rPr>
                <w:rFonts w:ascii="Calibri" w:eastAsia="Calibri" w:hAnsi="Calibri"/>
                <w:spacing w:val="-22"/>
              </w:rPr>
              <w:t xml:space="preserve"> </w:t>
            </w:r>
            <w:r w:rsidRPr="005C42A4">
              <w:rPr>
                <w:rFonts w:ascii="Calibri" w:eastAsia="Calibri" w:hAnsi="Calibri"/>
              </w:rPr>
              <w:t>Conference</w:t>
            </w:r>
          </w:p>
          <w:p w14:paraId="114BEA8F"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 xml:space="preserve">on Healthcare Systems, </w:t>
            </w:r>
            <w:proofErr w:type="spellStart"/>
            <w:r w:rsidRPr="005C42A4">
              <w:rPr>
                <w:rFonts w:ascii="Calibri" w:eastAsia="Calibri" w:hAnsi="Calibri"/>
              </w:rPr>
              <w:t>Zirve</w:t>
            </w:r>
            <w:proofErr w:type="spellEnd"/>
            <w:r w:rsidRPr="005C42A4">
              <w:rPr>
                <w:rFonts w:ascii="Calibri" w:eastAsia="Calibri" w:hAnsi="Calibri"/>
              </w:rPr>
              <w:t xml:space="preserve"> University, Gaziantep, October 20-22, 2010.</w:t>
            </w:r>
          </w:p>
        </w:tc>
      </w:tr>
      <w:tr w:rsidR="00E8101E" w14:paraId="3F2B6081" w14:textId="77777777" w:rsidTr="005C42A4">
        <w:trPr>
          <w:trHeight w:val="506"/>
        </w:trPr>
        <w:tc>
          <w:tcPr>
            <w:tcW w:w="2127" w:type="dxa"/>
            <w:shd w:val="clear" w:color="auto" w:fill="auto"/>
          </w:tcPr>
          <w:p w14:paraId="24F5060E" w14:textId="77777777" w:rsidR="00E8101E" w:rsidRPr="005C42A4" w:rsidRDefault="00E8101E" w:rsidP="00E8101E">
            <w:pPr>
              <w:pStyle w:val="TableParagraph"/>
              <w:ind w:left="0"/>
              <w:rPr>
                <w:rFonts w:ascii="Arial" w:eastAsia="Calibri" w:hAnsi="Calibri"/>
                <w:b/>
                <w:sz w:val="26"/>
              </w:rPr>
            </w:pPr>
          </w:p>
          <w:p w14:paraId="66F60AE5" w14:textId="77777777" w:rsidR="00E8101E" w:rsidRPr="005C42A4" w:rsidRDefault="00E8101E" w:rsidP="00E8101E">
            <w:pPr>
              <w:pStyle w:val="TableParagraph"/>
              <w:ind w:left="0"/>
              <w:rPr>
                <w:rFonts w:ascii="Arial" w:eastAsia="Calibri" w:hAnsi="Calibri"/>
                <w:b/>
                <w:sz w:val="26"/>
              </w:rPr>
            </w:pPr>
          </w:p>
          <w:p w14:paraId="2184086C" w14:textId="080CDBCC"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16</w:t>
            </w:r>
          </w:p>
        </w:tc>
        <w:tc>
          <w:tcPr>
            <w:tcW w:w="7943" w:type="dxa"/>
            <w:shd w:val="clear" w:color="auto" w:fill="auto"/>
          </w:tcPr>
          <w:p w14:paraId="6143E023" w14:textId="77777777" w:rsidR="00E8101E" w:rsidRPr="005C42A4" w:rsidRDefault="00E8101E" w:rsidP="00E8101E">
            <w:pPr>
              <w:pStyle w:val="TableParagraph"/>
              <w:numPr>
                <w:ilvl w:val="0"/>
                <w:numId w:val="37"/>
              </w:numPr>
              <w:tabs>
                <w:tab w:val="left" w:pos="517"/>
                <w:tab w:val="left" w:pos="518"/>
              </w:tabs>
              <w:spacing w:line="252" w:lineRule="exact"/>
              <w:rPr>
                <w:rFonts w:ascii="Calibri" w:eastAsia="Calibri" w:hAnsi="Calibri"/>
              </w:rPr>
            </w:pPr>
            <w:r w:rsidRPr="005C42A4">
              <w:rPr>
                <w:rFonts w:ascii="Calibri" w:eastAsia="Calibri" w:hAnsi="Calibri"/>
              </w:rPr>
              <w:t xml:space="preserve">Atilla E.A., </w:t>
            </w: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Yılık</w:t>
            </w:r>
            <w:proofErr w:type="spellEnd"/>
            <w:r w:rsidRPr="005C42A4">
              <w:rPr>
                <w:rFonts w:ascii="Calibri" w:eastAsia="Calibri" w:hAnsi="Calibri"/>
              </w:rPr>
              <w:t xml:space="preserve"> P., (2010), “Factors which Affect</w:t>
            </w:r>
            <w:r w:rsidRPr="005C42A4">
              <w:rPr>
                <w:rFonts w:ascii="Calibri" w:eastAsia="Calibri" w:hAnsi="Calibri"/>
                <w:spacing w:val="-21"/>
              </w:rPr>
              <w:t xml:space="preserve"> </w:t>
            </w:r>
            <w:r w:rsidRPr="005C42A4">
              <w:rPr>
                <w:rFonts w:ascii="Calibri" w:eastAsia="Calibri" w:hAnsi="Calibri"/>
              </w:rPr>
              <w:t>Market</w:t>
            </w:r>
          </w:p>
          <w:p w14:paraId="03FA94CE"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 xml:space="preserve">Orientation Degree of Private Hospital” , Sixth International Conference on Healthcare Systems, </w:t>
            </w:r>
            <w:proofErr w:type="spellStart"/>
            <w:r w:rsidRPr="005C42A4">
              <w:rPr>
                <w:rFonts w:ascii="Calibri" w:eastAsia="Calibri" w:hAnsi="Calibri"/>
              </w:rPr>
              <w:t>Zirve</w:t>
            </w:r>
            <w:proofErr w:type="spellEnd"/>
            <w:r w:rsidRPr="005C42A4">
              <w:rPr>
                <w:rFonts w:ascii="Calibri" w:eastAsia="Calibri" w:hAnsi="Calibri"/>
              </w:rPr>
              <w:t xml:space="preserve"> University, Gaziantep, October 20-22, 2010.</w:t>
            </w:r>
          </w:p>
        </w:tc>
      </w:tr>
      <w:tr w:rsidR="00E8101E" w14:paraId="4A61F715" w14:textId="77777777" w:rsidTr="005C42A4">
        <w:trPr>
          <w:trHeight w:val="506"/>
        </w:trPr>
        <w:tc>
          <w:tcPr>
            <w:tcW w:w="2127" w:type="dxa"/>
            <w:shd w:val="clear" w:color="auto" w:fill="auto"/>
          </w:tcPr>
          <w:p w14:paraId="7058C419" w14:textId="77777777" w:rsidR="00E8101E" w:rsidRPr="005C42A4" w:rsidRDefault="00E8101E" w:rsidP="00E8101E">
            <w:pPr>
              <w:pStyle w:val="TableParagraph"/>
              <w:ind w:left="0"/>
              <w:rPr>
                <w:rFonts w:ascii="Arial" w:eastAsia="Calibri" w:hAnsi="Calibri"/>
                <w:b/>
                <w:sz w:val="26"/>
              </w:rPr>
            </w:pPr>
          </w:p>
          <w:p w14:paraId="1867EC9E" w14:textId="77777777" w:rsidR="00E8101E" w:rsidRPr="005C42A4" w:rsidRDefault="00E8101E" w:rsidP="00E8101E">
            <w:pPr>
              <w:pStyle w:val="TableParagraph"/>
              <w:spacing w:before="11"/>
              <w:ind w:left="0"/>
              <w:rPr>
                <w:rFonts w:ascii="Arial" w:eastAsia="Calibri" w:hAnsi="Calibri"/>
                <w:b/>
                <w:sz w:val="37"/>
              </w:rPr>
            </w:pPr>
          </w:p>
          <w:p w14:paraId="11EF06D1" w14:textId="65ED34D9"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17</w:t>
            </w:r>
          </w:p>
        </w:tc>
        <w:tc>
          <w:tcPr>
            <w:tcW w:w="7943" w:type="dxa"/>
            <w:shd w:val="clear" w:color="auto" w:fill="auto"/>
          </w:tcPr>
          <w:p w14:paraId="79584528" w14:textId="2EAE9685" w:rsidR="00E8101E" w:rsidRPr="005C42A4" w:rsidRDefault="00E8101E" w:rsidP="00E8101E">
            <w:pPr>
              <w:pStyle w:val="TableParagraph"/>
              <w:numPr>
                <w:ilvl w:val="0"/>
                <w:numId w:val="36"/>
              </w:numPr>
              <w:tabs>
                <w:tab w:val="left" w:pos="515"/>
                <w:tab w:val="left" w:pos="516"/>
              </w:tabs>
              <w:ind w:right="527" w:firstLine="0"/>
              <w:rPr>
                <w:rFonts w:ascii="Calibri" w:eastAsia="Calibri" w:hAnsi="Calibri"/>
                <w:b/>
              </w:rPr>
            </w:pPr>
            <w:proofErr w:type="spellStart"/>
            <w:r w:rsidRPr="005C42A4">
              <w:rPr>
                <w:rFonts w:ascii="Carlito" w:eastAsia="Calibri" w:hAnsi="Carlito"/>
              </w:rPr>
              <w:t>Eriş</w:t>
            </w:r>
            <w:proofErr w:type="spellEnd"/>
            <w:r w:rsidRPr="005C42A4">
              <w:rPr>
                <w:rFonts w:ascii="Carlito" w:eastAsia="Calibri" w:hAnsi="Carlito"/>
              </w:rPr>
              <w:t xml:space="preserve"> H., </w:t>
            </w:r>
            <w:proofErr w:type="spellStart"/>
            <w:r w:rsidRPr="005C42A4">
              <w:rPr>
                <w:rFonts w:ascii="Carlito" w:eastAsia="Calibri" w:hAnsi="Carlito"/>
                <w:b/>
              </w:rPr>
              <w:t>Tengilimoğlu</w:t>
            </w:r>
            <w:proofErr w:type="spellEnd"/>
            <w:r w:rsidRPr="005C42A4">
              <w:rPr>
                <w:rFonts w:ascii="Carlito" w:eastAsia="Calibri" w:hAnsi="Carlito"/>
              </w:rPr>
              <w:t xml:space="preserve">, D., </w:t>
            </w:r>
            <w:proofErr w:type="spellStart"/>
            <w:r w:rsidRPr="005C42A4">
              <w:rPr>
                <w:rFonts w:ascii="Carlito" w:eastAsia="Calibri" w:hAnsi="Carlito"/>
              </w:rPr>
              <w:t>Yılık</w:t>
            </w:r>
            <w:proofErr w:type="spellEnd"/>
            <w:r w:rsidRPr="005C42A4">
              <w:rPr>
                <w:rFonts w:ascii="Carlito" w:eastAsia="Calibri" w:hAnsi="Carlito"/>
              </w:rPr>
              <w:t xml:space="preserve"> P, Top M., (2010), “Özel </w:t>
            </w:r>
            <w:proofErr w:type="spellStart"/>
            <w:r w:rsidRPr="005C42A4">
              <w:rPr>
                <w:rFonts w:ascii="Carlito" w:eastAsia="Calibri" w:hAnsi="Carlito"/>
              </w:rPr>
              <w:t>ve</w:t>
            </w:r>
            <w:proofErr w:type="spellEnd"/>
            <w:r w:rsidRPr="005C42A4">
              <w:rPr>
                <w:rFonts w:ascii="Carlito" w:eastAsia="Calibri" w:hAnsi="Carlito"/>
              </w:rPr>
              <w:t xml:space="preserve"> </w:t>
            </w:r>
            <w:proofErr w:type="spellStart"/>
            <w:r w:rsidRPr="005C42A4">
              <w:rPr>
                <w:rFonts w:ascii="Carlito" w:eastAsia="Calibri" w:hAnsi="Carlito"/>
              </w:rPr>
              <w:t>Vakıf</w:t>
            </w:r>
            <w:proofErr w:type="spellEnd"/>
            <w:r w:rsidRPr="005C42A4">
              <w:rPr>
                <w:rFonts w:ascii="Carlito" w:eastAsia="Calibri" w:hAnsi="Carlito"/>
              </w:rPr>
              <w:t xml:space="preserve"> </w:t>
            </w:r>
            <w:proofErr w:type="spellStart"/>
            <w:r w:rsidRPr="005C42A4">
              <w:rPr>
                <w:rFonts w:ascii="Carlito" w:eastAsia="Calibri" w:hAnsi="Carlito"/>
              </w:rPr>
              <w:t>Hastanelerinin</w:t>
            </w:r>
            <w:proofErr w:type="spellEnd"/>
            <w:r w:rsidRPr="005C42A4">
              <w:rPr>
                <w:rFonts w:ascii="Carlito" w:eastAsia="Calibri" w:hAnsi="Carlito"/>
              </w:rPr>
              <w:t xml:space="preserve"> </w:t>
            </w:r>
            <w:proofErr w:type="spellStart"/>
            <w:r w:rsidRPr="005C42A4">
              <w:rPr>
                <w:rFonts w:ascii="Carlito" w:eastAsia="Calibri" w:hAnsi="Carlito"/>
              </w:rPr>
              <w:t>Sınıflandırılması</w:t>
            </w:r>
            <w:proofErr w:type="spellEnd"/>
            <w:r w:rsidRPr="005C42A4">
              <w:rPr>
                <w:rFonts w:ascii="Carlito" w:eastAsia="Calibri" w:hAnsi="Carlito"/>
              </w:rPr>
              <w:t xml:space="preserve"> </w:t>
            </w:r>
            <w:proofErr w:type="spellStart"/>
            <w:r w:rsidRPr="005C42A4">
              <w:rPr>
                <w:rFonts w:ascii="Carlito" w:eastAsia="Calibri" w:hAnsi="Carlito"/>
              </w:rPr>
              <w:t>Hakkında</w:t>
            </w:r>
            <w:proofErr w:type="spellEnd"/>
            <w:r w:rsidRPr="005C42A4">
              <w:rPr>
                <w:rFonts w:ascii="Carlito" w:eastAsia="Calibri" w:hAnsi="Carlito"/>
              </w:rPr>
              <w:t xml:space="preserve"> Özel </w:t>
            </w:r>
            <w:proofErr w:type="spellStart"/>
            <w:r w:rsidRPr="005C42A4">
              <w:rPr>
                <w:rFonts w:ascii="Carlito" w:eastAsia="Calibri" w:hAnsi="Carlito"/>
              </w:rPr>
              <w:t>Sektör</w:t>
            </w:r>
            <w:proofErr w:type="spellEnd"/>
            <w:r w:rsidRPr="005C42A4">
              <w:rPr>
                <w:rFonts w:ascii="Carlito" w:eastAsia="Calibri" w:hAnsi="Carlito"/>
              </w:rPr>
              <w:t xml:space="preserve">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Yöneticilerinin</w:t>
            </w:r>
            <w:proofErr w:type="spellEnd"/>
            <w:r w:rsidRPr="005C42A4">
              <w:rPr>
                <w:rFonts w:ascii="Carlito" w:eastAsia="Calibri" w:hAnsi="Carlito"/>
                <w:spacing w:val="-10"/>
              </w:rPr>
              <w:t xml:space="preserve"> </w:t>
            </w:r>
            <w:proofErr w:type="spellStart"/>
            <w:r w:rsidRPr="005C42A4">
              <w:rPr>
                <w:rFonts w:ascii="Carlito" w:eastAsia="Calibri" w:hAnsi="Carlito"/>
              </w:rPr>
              <w:t>Görüşlerinin</w:t>
            </w:r>
            <w:proofErr w:type="spellEnd"/>
            <w:r>
              <w:rPr>
                <w:rFonts w:ascii="Carlito" w:eastAsia="Calibri" w:hAnsi="Carlito"/>
              </w:rPr>
              <w:t xml:space="preserve"> </w:t>
            </w:r>
            <w:proofErr w:type="spellStart"/>
            <w:r w:rsidRPr="005C42A4">
              <w:rPr>
                <w:rFonts w:ascii="Carlito" w:eastAsia="Calibri" w:hAnsi="Carlito"/>
              </w:rPr>
              <w:t>Değerlendirilmesi</w:t>
            </w:r>
            <w:proofErr w:type="spellEnd"/>
            <w:r w:rsidRPr="005C42A4">
              <w:rPr>
                <w:rFonts w:ascii="Carlito" w:eastAsia="Calibri" w:hAnsi="Carlito"/>
              </w:rPr>
              <w:t xml:space="preserve">”, VIII. </w:t>
            </w:r>
            <w:proofErr w:type="spellStart"/>
            <w:r w:rsidRPr="005C42A4">
              <w:rPr>
                <w:rFonts w:ascii="Carlito" w:eastAsia="Calibri" w:hAnsi="Carlito"/>
              </w:rPr>
              <w:t>Ulusal</w:t>
            </w:r>
            <w:proofErr w:type="spellEnd"/>
            <w:r w:rsidRPr="005C42A4">
              <w:rPr>
                <w:rFonts w:ascii="Carlito" w:eastAsia="Calibri" w:hAnsi="Carlito"/>
              </w:rPr>
              <w:t xml:space="preserve">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Kuruluşları</w:t>
            </w:r>
            <w:proofErr w:type="spellEnd"/>
            <w:r w:rsidRPr="005C42A4">
              <w:rPr>
                <w:rFonts w:ascii="Carlito" w:eastAsia="Calibri" w:hAnsi="Carlito"/>
              </w:rPr>
              <w:t xml:space="preserve"> </w:t>
            </w:r>
            <w:proofErr w:type="spellStart"/>
            <w:r w:rsidRPr="005C42A4">
              <w:rPr>
                <w:rFonts w:ascii="Carlito" w:eastAsia="Calibri" w:hAnsi="Carlito"/>
              </w:rPr>
              <w:t>Yönetimi</w:t>
            </w:r>
            <w:proofErr w:type="spellEnd"/>
            <w:r w:rsidRPr="005C42A4">
              <w:rPr>
                <w:rFonts w:ascii="Carlito" w:eastAsia="Calibri" w:hAnsi="Carlito"/>
              </w:rPr>
              <w:t xml:space="preserve"> </w:t>
            </w:r>
            <w:proofErr w:type="spellStart"/>
            <w:r w:rsidRPr="005C42A4">
              <w:rPr>
                <w:rFonts w:ascii="Carlito" w:eastAsia="Calibri" w:hAnsi="Carlito"/>
              </w:rPr>
              <w:t>Kongresi</w:t>
            </w:r>
            <w:proofErr w:type="spellEnd"/>
            <w:r w:rsidRPr="005C42A4">
              <w:rPr>
                <w:rFonts w:ascii="Carlito" w:eastAsia="Calibri" w:hAnsi="Carlito"/>
              </w:rPr>
              <w:t xml:space="preserve">, 13-16 </w:t>
            </w:r>
            <w:proofErr w:type="spellStart"/>
            <w:r w:rsidRPr="005C42A4">
              <w:rPr>
                <w:rFonts w:ascii="Carlito" w:eastAsia="Calibri" w:hAnsi="Carlito"/>
              </w:rPr>
              <w:t>Mayıs</w:t>
            </w:r>
            <w:proofErr w:type="spellEnd"/>
            <w:r w:rsidRPr="005C42A4">
              <w:rPr>
                <w:rFonts w:ascii="Carlito" w:eastAsia="Calibri" w:hAnsi="Carlito"/>
              </w:rPr>
              <w:t>,</w:t>
            </w:r>
            <w:r>
              <w:rPr>
                <w:rFonts w:ascii="Carlito" w:eastAsia="Calibri" w:hAnsi="Carlito"/>
              </w:rPr>
              <w:t xml:space="preserve"> </w:t>
            </w:r>
            <w:r w:rsidRPr="005C42A4">
              <w:rPr>
                <w:rFonts w:ascii="Carlito" w:eastAsia="Calibri" w:hAnsi="Calibri"/>
              </w:rPr>
              <w:t xml:space="preserve">2010, Grand Mares </w:t>
            </w:r>
            <w:proofErr w:type="spellStart"/>
            <w:r w:rsidRPr="005C42A4">
              <w:rPr>
                <w:rFonts w:ascii="Carlito" w:eastAsia="Calibri" w:hAnsi="Calibri"/>
              </w:rPr>
              <w:t>Otel</w:t>
            </w:r>
            <w:proofErr w:type="spellEnd"/>
            <w:r w:rsidRPr="005C42A4">
              <w:rPr>
                <w:rFonts w:ascii="Carlito" w:eastAsia="Calibri" w:hAnsi="Calibri"/>
              </w:rPr>
              <w:t>-Marmaris</w:t>
            </w:r>
            <w:r>
              <w:rPr>
                <w:rFonts w:ascii="Carlito" w:eastAsia="Calibri" w:hAnsi="Calibri"/>
              </w:rPr>
              <w:t>.</w:t>
            </w:r>
          </w:p>
        </w:tc>
      </w:tr>
      <w:tr w:rsidR="00E8101E" w14:paraId="7BFCE499" w14:textId="77777777" w:rsidTr="005C42A4">
        <w:trPr>
          <w:trHeight w:val="506"/>
        </w:trPr>
        <w:tc>
          <w:tcPr>
            <w:tcW w:w="2127" w:type="dxa"/>
            <w:shd w:val="clear" w:color="auto" w:fill="auto"/>
          </w:tcPr>
          <w:p w14:paraId="581165A9" w14:textId="77777777" w:rsidR="00E8101E" w:rsidRPr="005C42A4" w:rsidRDefault="00E8101E" w:rsidP="00E8101E">
            <w:pPr>
              <w:pStyle w:val="TableParagraph"/>
              <w:ind w:left="0"/>
              <w:rPr>
                <w:rFonts w:ascii="Arial" w:eastAsia="Calibri" w:hAnsi="Calibri"/>
                <w:b/>
                <w:sz w:val="26"/>
              </w:rPr>
            </w:pPr>
          </w:p>
          <w:p w14:paraId="4DD02B58" w14:textId="2E75F5C3"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18</w:t>
            </w:r>
          </w:p>
        </w:tc>
        <w:tc>
          <w:tcPr>
            <w:tcW w:w="7943" w:type="dxa"/>
            <w:shd w:val="clear" w:color="auto" w:fill="auto"/>
          </w:tcPr>
          <w:p w14:paraId="2D504892" w14:textId="1708A6A8" w:rsidR="00E8101E" w:rsidRPr="005C42A4" w:rsidRDefault="00E8101E" w:rsidP="00E8101E">
            <w:pPr>
              <w:pStyle w:val="TableParagraph"/>
              <w:numPr>
                <w:ilvl w:val="0"/>
                <w:numId w:val="35"/>
              </w:numPr>
              <w:tabs>
                <w:tab w:val="left" w:pos="517"/>
                <w:tab w:val="left" w:pos="518"/>
              </w:tabs>
              <w:spacing w:before="1"/>
              <w:ind w:right="255" w:firstLine="0"/>
              <w:rPr>
                <w:rFonts w:ascii="Calibri" w:eastAsia="Calibri" w:hAnsi="Calibri"/>
                <w:b/>
              </w:rPr>
            </w:pPr>
            <w:proofErr w:type="spellStart"/>
            <w:r w:rsidRPr="005C42A4">
              <w:rPr>
                <w:rFonts w:ascii="Calibri" w:eastAsia="Calibri" w:hAnsi="Calibri"/>
              </w:rPr>
              <w:t>Naldöken</w:t>
            </w:r>
            <w:proofErr w:type="spellEnd"/>
            <w:r w:rsidRPr="005C42A4">
              <w:rPr>
                <w:rFonts w:ascii="Calibri" w:eastAsia="Calibri" w:hAnsi="Calibri"/>
              </w:rPr>
              <w:t xml:space="preserve">, Ü., Güzel A., </w:t>
            </w:r>
            <w:proofErr w:type="spellStart"/>
            <w:r w:rsidRPr="005C42A4">
              <w:rPr>
                <w:rFonts w:ascii="Calibri" w:eastAsia="Calibri" w:hAnsi="Calibri"/>
              </w:rPr>
              <w:t>Yücedağ</w:t>
            </w:r>
            <w:proofErr w:type="spellEnd"/>
            <w:r w:rsidRPr="005C42A4">
              <w:rPr>
                <w:rFonts w:ascii="Calibri" w:eastAsia="Calibri" w:hAnsi="Calibri"/>
              </w:rPr>
              <w:t xml:space="preserve">, N.,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D., (2010),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Bakanlığı</w:t>
            </w:r>
            <w:proofErr w:type="spellEnd"/>
            <w:r w:rsidRPr="005C42A4">
              <w:rPr>
                <w:rFonts w:ascii="Calibri" w:eastAsia="Calibri" w:hAnsi="Calibri"/>
              </w:rPr>
              <w:t xml:space="preserve"> </w:t>
            </w:r>
            <w:proofErr w:type="spellStart"/>
            <w:r w:rsidRPr="005C42A4">
              <w:rPr>
                <w:rFonts w:ascii="Calibri" w:eastAsia="Calibri" w:hAnsi="Calibri"/>
              </w:rPr>
              <w:t>Aşı</w:t>
            </w:r>
            <w:proofErr w:type="spellEnd"/>
            <w:r w:rsidRPr="005C42A4">
              <w:rPr>
                <w:rFonts w:ascii="Calibri" w:eastAsia="Calibri" w:hAnsi="Calibri"/>
              </w:rPr>
              <w:t xml:space="preserve"> </w:t>
            </w:r>
            <w:proofErr w:type="spellStart"/>
            <w:r w:rsidRPr="005C42A4">
              <w:rPr>
                <w:rFonts w:ascii="Calibri" w:eastAsia="Calibri" w:hAnsi="Calibri"/>
              </w:rPr>
              <w:t>Kampanyalarına</w:t>
            </w:r>
            <w:proofErr w:type="spellEnd"/>
            <w:r w:rsidRPr="005C42A4">
              <w:rPr>
                <w:rFonts w:ascii="Calibri" w:eastAsia="Calibri" w:hAnsi="Calibri"/>
              </w:rPr>
              <w:t xml:space="preserve"> </w:t>
            </w:r>
            <w:proofErr w:type="spellStart"/>
            <w:r w:rsidRPr="005C42A4">
              <w:rPr>
                <w:rFonts w:ascii="Calibri" w:eastAsia="Calibri" w:hAnsi="Calibri"/>
              </w:rPr>
              <w:t>Karşı</w:t>
            </w:r>
            <w:proofErr w:type="spellEnd"/>
            <w:r w:rsidRPr="005C42A4">
              <w:rPr>
                <w:rFonts w:ascii="Calibri" w:eastAsia="Calibri" w:hAnsi="Calibri"/>
              </w:rPr>
              <w:t xml:space="preserve"> Sivas </w:t>
            </w:r>
            <w:proofErr w:type="spellStart"/>
            <w:r w:rsidRPr="005C42A4">
              <w:rPr>
                <w:rFonts w:ascii="Calibri" w:eastAsia="Calibri" w:hAnsi="Calibri"/>
              </w:rPr>
              <w:t>Halkının</w:t>
            </w:r>
            <w:proofErr w:type="spellEnd"/>
            <w:r w:rsidRPr="005C42A4">
              <w:rPr>
                <w:rFonts w:ascii="Calibri" w:eastAsia="Calibri" w:hAnsi="Calibri"/>
              </w:rPr>
              <w:t xml:space="preserve"> </w:t>
            </w:r>
            <w:proofErr w:type="spellStart"/>
            <w:r w:rsidRPr="005C42A4">
              <w:rPr>
                <w:rFonts w:ascii="Calibri" w:eastAsia="Calibri" w:hAnsi="Calibri"/>
              </w:rPr>
              <w:t>Tutum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Davranışlarının</w:t>
            </w:r>
            <w:proofErr w:type="spellEnd"/>
            <w:r w:rsidRPr="005C42A4">
              <w:rPr>
                <w:rFonts w:ascii="Calibri" w:eastAsia="Calibri" w:hAnsi="Calibri"/>
              </w:rPr>
              <w:t xml:space="preserve"> </w:t>
            </w:r>
            <w:proofErr w:type="spellStart"/>
            <w:r w:rsidRPr="005C42A4">
              <w:rPr>
                <w:rFonts w:ascii="Calibri" w:eastAsia="Calibri" w:hAnsi="Calibri"/>
              </w:rPr>
              <w:t>Değerlendirilmesi</w:t>
            </w:r>
            <w:proofErr w:type="spellEnd"/>
            <w:r w:rsidRPr="005C42A4">
              <w:rPr>
                <w:rFonts w:ascii="Calibri" w:eastAsia="Calibri" w:hAnsi="Calibri"/>
              </w:rPr>
              <w:t xml:space="preserve">”, VIII.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13-16</w:t>
            </w:r>
            <w:r w:rsidRPr="005C42A4">
              <w:rPr>
                <w:rFonts w:ascii="Calibri" w:eastAsia="Calibri" w:hAnsi="Calibri"/>
                <w:spacing w:val="-29"/>
              </w:rPr>
              <w:t xml:space="preserve"> </w:t>
            </w:r>
            <w:proofErr w:type="spellStart"/>
            <w:r w:rsidRPr="005C42A4">
              <w:rPr>
                <w:rFonts w:ascii="Calibri" w:eastAsia="Calibri" w:hAnsi="Calibri"/>
              </w:rPr>
              <w:t>Mayıs</w:t>
            </w:r>
            <w:proofErr w:type="spellEnd"/>
            <w:r w:rsidRPr="005C42A4">
              <w:rPr>
                <w:rFonts w:ascii="Calibri" w:eastAsia="Calibri" w:hAnsi="Calibri"/>
              </w:rPr>
              <w:t>,</w:t>
            </w:r>
            <w:r>
              <w:rPr>
                <w:rFonts w:ascii="Calibri" w:eastAsia="Calibri" w:hAnsi="Calibri"/>
              </w:rPr>
              <w:t xml:space="preserve"> </w:t>
            </w:r>
            <w:r w:rsidRPr="005C42A4">
              <w:rPr>
                <w:rFonts w:ascii="Calibri" w:eastAsia="Calibri" w:hAnsi="Calibri"/>
              </w:rPr>
              <w:t xml:space="preserve">2010, Grand Mares </w:t>
            </w:r>
            <w:proofErr w:type="spellStart"/>
            <w:r w:rsidRPr="005C42A4">
              <w:rPr>
                <w:rFonts w:ascii="Calibri" w:eastAsia="Calibri" w:hAnsi="Calibri"/>
              </w:rPr>
              <w:t>Otel</w:t>
            </w:r>
            <w:proofErr w:type="spellEnd"/>
            <w:r w:rsidRPr="005C42A4">
              <w:rPr>
                <w:rFonts w:ascii="Calibri" w:eastAsia="Calibri" w:hAnsi="Calibri"/>
              </w:rPr>
              <w:t>-Marmaris.</w:t>
            </w:r>
          </w:p>
        </w:tc>
      </w:tr>
      <w:tr w:rsidR="00E8101E" w14:paraId="37818E5B" w14:textId="77777777" w:rsidTr="005C42A4">
        <w:trPr>
          <w:trHeight w:val="506"/>
        </w:trPr>
        <w:tc>
          <w:tcPr>
            <w:tcW w:w="2127" w:type="dxa"/>
            <w:shd w:val="clear" w:color="auto" w:fill="auto"/>
          </w:tcPr>
          <w:p w14:paraId="7E620CDB" w14:textId="77777777" w:rsidR="00E8101E" w:rsidRPr="005C42A4" w:rsidRDefault="00E8101E" w:rsidP="00E8101E">
            <w:pPr>
              <w:pStyle w:val="TableParagraph"/>
              <w:ind w:left="0"/>
              <w:rPr>
                <w:rFonts w:ascii="Arial" w:eastAsia="Calibri" w:hAnsi="Calibri"/>
                <w:b/>
                <w:sz w:val="26"/>
              </w:rPr>
            </w:pPr>
          </w:p>
          <w:p w14:paraId="76155017" w14:textId="129437A8"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19</w:t>
            </w:r>
          </w:p>
        </w:tc>
        <w:tc>
          <w:tcPr>
            <w:tcW w:w="7943" w:type="dxa"/>
            <w:shd w:val="clear" w:color="auto" w:fill="auto"/>
          </w:tcPr>
          <w:p w14:paraId="2AAE8688" w14:textId="77777777" w:rsidR="00E8101E" w:rsidRPr="005C42A4" w:rsidRDefault="00E8101E" w:rsidP="00E8101E">
            <w:pPr>
              <w:pStyle w:val="TableParagraph"/>
              <w:numPr>
                <w:ilvl w:val="0"/>
                <w:numId w:val="34"/>
              </w:numPr>
              <w:tabs>
                <w:tab w:val="left" w:pos="517"/>
                <w:tab w:val="left" w:pos="518"/>
              </w:tabs>
              <w:spacing w:line="251"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Atilla E.A., </w:t>
            </w:r>
            <w:proofErr w:type="spellStart"/>
            <w:r w:rsidRPr="005C42A4">
              <w:rPr>
                <w:rFonts w:ascii="Calibri" w:eastAsia="Calibri" w:hAnsi="Calibri"/>
              </w:rPr>
              <w:t>Yılık</w:t>
            </w:r>
            <w:proofErr w:type="spellEnd"/>
            <w:r w:rsidRPr="005C42A4">
              <w:rPr>
                <w:rFonts w:ascii="Calibri" w:eastAsia="Calibri" w:hAnsi="Calibri"/>
              </w:rPr>
              <w:t xml:space="preserve"> P., Öztürk G., (2010), “Hasta</w:t>
            </w:r>
            <w:r w:rsidRPr="005C42A4">
              <w:rPr>
                <w:rFonts w:ascii="Calibri" w:eastAsia="Calibri" w:hAnsi="Calibri"/>
                <w:spacing w:val="-14"/>
              </w:rPr>
              <w:t xml:space="preserve"> </w:t>
            </w:r>
            <w:proofErr w:type="spellStart"/>
            <w:r w:rsidRPr="005C42A4">
              <w:rPr>
                <w:rFonts w:ascii="Calibri" w:eastAsia="Calibri" w:hAnsi="Calibri"/>
              </w:rPr>
              <w:t>Hakları</w:t>
            </w:r>
            <w:proofErr w:type="spellEnd"/>
          </w:p>
          <w:p w14:paraId="046BD2C5"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proofErr w:type="spellStart"/>
            <w:r w:rsidRPr="005C42A4">
              <w:rPr>
                <w:rFonts w:ascii="Calibri" w:eastAsia="Calibri" w:hAnsi="Calibri"/>
              </w:rPr>
              <w:t>Birimine</w:t>
            </w:r>
            <w:proofErr w:type="spellEnd"/>
            <w:r w:rsidRPr="005C42A4">
              <w:rPr>
                <w:rFonts w:ascii="Calibri" w:eastAsia="Calibri" w:hAnsi="Calibri"/>
              </w:rPr>
              <w:t xml:space="preserve"> </w:t>
            </w:r>
            <w:proofErr w:type="spellStart"/>
            <w:r w:rsidRPr="005C42A4">
              <w:rPr>
                <w:rFonts w:ascii="Calibri" w:eastAsia="Calibri" w:hAnsi="Calibri"/>
              </w:rPr>
              <w:t>Yapılan</w:t>
            </w:r>
            <w:proofErr w:type="spellEnd"/>
            <w:r w:rsidRPr="005C42A4">
              <w:rPr>
                <w:rFonts w:ascii="Calibri" w:eastAsia="Calibri" w:hAnsi="Calibri"/>
              </w:rPr>
              <w:t xml:space="preserve"> </w:t>
            </w:r>
            <w:proofErr w:type="spellStart"/>
            <w:r w:rsidRPr="005C42A4">
              <w:rPr>
                <w:rFonts w:ascii="Calibri" w:eastAsia="Calibri" w:hAnsi="Calibri"/>
              </w:rPr>
              <w:t>Şikâyetlerin</w:t>
            </w:r>
            <w:proofErr w:type="spellEnd"/>
            <w:r w:rsidRPr="005C42A4">
              <w:rPr>
                <w:rFonts w:ascii="Calibri" w:eastAsia="Calibri" w:hAnsi="Calibri"/>
              </w:rPr>
              <w:t xml:space="preserve"> </w:t>
            </w:r>
            <w:proofErr w:type="spellStart"/>
            <w:r w:rsidRPr="005C42A4">
              <w:rPr>
                <w:rFonts w:ascii="Calibri" w:eastAsia="Calibri" w:hAnsi="Calibri"/>
              </w:rPr>
              <w:t>Değerlendirilmesi</w:t>
            </w:r>
            <w:proofErr w:type="spellEnd"/>
            <w:r w:rsidRPr="005C42A4">
              <w:rPr>
                <w:rFonts w:ascii="Calibri" w:eastAsia="Calibri" w:hAnsi="Calibri"/>
              </w:rPr>
              <w:t xml:space="preserve">”, II. </w:t>
            </w:r>
            <w:proofErr w:type="spellStart"/>
            <w:r w:rsidRPr="005C42A4">
              <w:rPr>
                <w:rFonts w:ascii="Calibri" w:eastAsia="Calibri" w:hAnsi="Calibri"/>
              </w:rPr>
              <w:t>Uluslararası</w:t>
            </w:r>
            <w:proofErr w:type="spellEnd"/>
            <w:r w:rsidRPr="005C42A4">
              <w:rPr>
                <w:rFonts w:ascii="Calibri" w:eastAsia="Calibri" w:hAnsi="Calibri"/>
              </w:rPr>
              <w:t xml:space="preserve"> </w:t>
            </w:r>
            <w:proofErr w:type="spellStart"/>
            <w:r w:rsidRPr="005C42A4">
              <w:rPr>
                <w:rFonts w:ascii="Calibri" w:eastAsia="Calibri" w:hAnsi="Calibri"/>
              </w:rPr>
              <w:t>Sağlıkta</w:t>
            </w:r>
            <w:proofErr w:type="spellEnd"/>
            <w:r w:rsidRPr="005C42A4">
              <w:rPr>
                <w:rFonts w:ascii="Calibri" w:eastAsia="Calibri" w:hAnsi="Calibri"/>
              </w:rPr>
              <w:t xml:space="preserve"> </w:t>
            </w:r>
            <w:proofErr w:type="spellStart"/>
            <w:r w:rsidRPr="005C42A4">
              <w:rPr>
                <w:rFonts w:ascii="Calibri" w:eastAsia="Calibri" w:hAnsi="Calibri"/>
              </w:rPr>
              <w:t>Performans</w:t>
            </w:r>
            <w:proofErr w:type="spellEnd"/>
            <w:r w:rsidRPr="005C42A4">
              <w:rPr>
                <w:rFonts w:ascii="Calibri" w:eastAsia="Calibri" w:hAnsi="Calibri"/>
              </w:rPr>
              <w:t xml:space="preserve"> Ve </w:t>
            </w: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29 Nisan 1 </w:t>
            </w:r>
            <w:proofErr w:type="spellStart"/>
            <w:r w:rsidRPr="005C42A4">
              <w:rPr>
                <w:rFonts w:ascii="Calibri" w:eastAsia="Calibri" w:hAnsi="Calibri"/>
              </w:rPr>
              <w:t>Mayıs</w:t>
            </w:r>
            <w:proofErr w:type="spellEnd"/>
            <w:r w:rsidRPr="005C42A4">
              <w:rPr>
                <w:rFonts w:ascii="Calibri" w:eastAsia="Calibri" w:hAnsi="Calibri"/>
              </w:rPr>
              <w:t xml:space="preserve"> 2010, Antalya.</w:t>
            </w:r>
          </w:p>
        </w:tc>
      </w:tr>
      <w:tr w:rsidR="00E8101E" w14:paraId="6F710043" w14:textId="77777777" w:rsidTr="005C42A4">
        <w:trPr>
          <w:trHeight w:val="506"/>
        </w:trPr>
        <w:tc>
          <w:tcPr>
            <w:tcW w:w="2127" w:type="dxa"/>
            <w:shd w:val="clear" w:color="auto" w:fill="auto"/>
          </w:tcPr>
          <w:p w14:paraId="5B27D284" w14:textId="77777777" w:rsidR="00E8101E" w:rsidRPr="005C42A4" w:rsidRDefault="00E8101E" w:rsidP="00E8101E">
            <w:pPr>
              <w:pStyle w:val="TableParagraph"/>
              <w:ind w:left="0"/>
              <w:rPr>
                <w:rFonts w:ascii="Arial" w:eastAsia="Calibri" w:hAnsi="Calibri"/>
                <w:b/>
                <w:sz w:val="26"/>
              </w:rPr>
            </w:pPr>
          </w:p>
          <w:p w14:paraId="10010501" w14:textId="21C3EB6B"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20</w:t>
            </w:r>
          </w:p>
        </w:tc>
        <w:tc>
          <w:tcPr>
            <w:tcW w:w="7943" w:type="dxa"/>
            <w:shd w:val="clear" w:color="auto" w:fill="auto"/>
          </w:tcPr>
          <w:p w14:paraId="6488CEC3" w14:textId="34E1AC0C" w:rsidR="00E8101E" w:rsidRPr="005C42A4" w:rsidRDefault="00E8101E" w:rsidP="00E8101E">
            <w:pPr>
              <w:pStyle w:val="TableParagraph"/>
              <w:numPr>
                <w:ilvl w:val="0"/>
                <w:numId w:val="33"/>
              </w:numPr>
              <w:tabs>
                <w:tab w:val="left" w:pos="517"/>
                <w:tab w:val="left" w:pos="518"/>
              </w:tabs>
              <w:ind w:right="293" w:firstLine="0"/>
              <w:rPr>
                <w:rFonts w:ascii="Calibri" w:eastAsia="Calibri" w:hAnsi="Calibri"/>
                <w:b/>
              </w:rPr>
            </w:pPr>
            <w:r w:rsidRPr="005C42A4">
              <w:rPr>
                <w:rFonts w:ascii="Carlito" w:eastAsia="Calibri" w:hAnsi="Carlito"/>
              </w:rPr>
              <w:t xml:space="preserve">Alagöz U. Ö., </w:t>
            </w:r>
            <w:proofErr w:type="spellStart"/>
            <w:r w:rsidRPr="005C42A4">
              <w:rPr>
                <w:rFonts w:ascii="Carlito" w:eastAsia="Calibri" w:hAnsi="Carlito"/>
                <w:b/>
              </w:rPr>
              <w:t>Tengilimoğlu</w:t>
            </w:r>
            <w:proofErr w:type="spellEnd"/>
            <w:r w:rsidRPr="005C42A4">
              <w:rPr>
                <w:rFonts w:ascii="Carlito" w:eastAsia="Calibri" w:hAnsi="Carlito"/>
                <w:b/>
              </w:rPr>
              <w:t xml:space="preserve"> </w:t>
            </w:r>
            <w:r w:rsidRPr="005C42A4">
              <w:rPr>
                <w:rFonts w:ascii="Carlito" w:eastAsia="Calibri" w:hAnsi="Carlito"/>
              </w:rPr>
              <w:t xml:space="preserve">D., </w:t>
            </w:r>
            <w:proofErr w:type="spellStart"/>
            <w:r w:rsidRPr="005C42A4">
              <w:rPr>
                <w:rFonts w:ascii="Carlito" w:eastAsia="Calibri" w:hAnsi="Carlito"/>
              </w:rPr>
              <w:t>Ünalan</w:t>
            </w:r>
            <w:proofErr w:type="spellEnd"/>
            <w:r w:rsidRPr="005C42A4">
              <w:rPr>
                <w:rFonts w:ascii="Carlito" w:eastAsia="Calibri" w:hAnsi="Carlito"/>
              </w:rPr>
              <w:t xml:space="preserve"> D., (2010)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Çalışanları</w:t>
            </w:r>
            <w:proofErr w:type="spellEnd"/>
            <w:r w:rsidRPr="005C42A4">
              <w:rPr>
                <w:rFonts w:ascii="Carlito" w:eastAsia="Calibri" w:hAnsi="Carlito"/>
              </w:rPr>
              <w:t xml:space="preserve"> </w:t>
            </w:r>
            <w:proofErr w:type="spellStart"/>
            <w:r w:rsidRPr="005C42A4">
              <w:rPr>
                <w:rFonts w:ascii="Carlito" w:eastAsia="Calibri" w:hAnsi="Carlito"/>
              </w:rPr>
              <w:t>Bakış</w:t>
            </w:r>
            <w:proofErr w:type="spellEnd"/>
            <w:r w:rsidRPr="005C42A4">
              <w:rPr>
                <w:rFonts w:ascii="Carlito" w:eastAsia="Calibri" w:hAnsi="Carlito"/>
              </w:rPr>
              <w:t xml:space="preserve"> </w:t>
            </w:r>
            <w:proofErr w:type="spellStart"/>
            <w:r w:rsidRPr="005C42A4">
              <w:rPr>
                <w:rFonts w:ascii="Carlito" w:eastAsia="Calibri" w:hAnsi="Carlito"/>
              </w:rPr>
              <w:t>Açısı</w:t>
            </w:r>
            <w:proofErr w:type="spellEnd"/>
            <w:r w:rsidRPr="005C42A4">
              <w:rPr>
                <w:rFonts w:ascii="Carlito" w:eastAsia="Calibri" w:hAnsi="Carlito"/>
                <w:spacing w:val="-35"/>
              </w:rPr>
              <w:t xml:space="preserve"> </w:t>
            </w:r>
            <w:r w:rsidRPr="005C42A4">
              <w:rPr>
                <w:rFonts w:ascii="Carlito" w:eastAsia="Calibri" w:hAnsi="Carlito"/>
              </w:rPr>
              <w:t xml:space="preserve">İle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Ocağından</w:t>
            </w:r>
            <w:proofErr w:type="spellEnd"/>
            <w:r w:rsidRPr="005C42A4">
              <w:rPr>
                <w:rFonts w:ascii="Carlito" w:eastAsia="Calibri" w:hAnsi="Carlito"/>
              </w:rPr>
              <w:t xml:space="preserve"> Aile </w:t>
            </w:r>
            <w:proofErr w:type="spellStart"/>
            <w:r w:rsidRPr="005C42A4">
              <w:rPr>
                <w:rFonts w:ascii="Carlito" w:eastAsia="Calibri" w:hAnsi="Carlito"/>
              </w:rPr>
              <w:t>Hekimliği</w:t>
            </w:r>
            <w:proofErr w:type="spellEnd"/>
            <w:r w:rsidRPr="005C42A4">
              <w:rPr>
                <w:rFonts w:ascii="Carlito" w:eastAsia="Calibri" w:hAnsi="Carlito"/>
              </w:rPr>
              <w:t xml:space="preserve"> </w:t>
            </w:r>
            <w:proofErr w:type="spellStart"/>
            <w:r w:rsidRPr="005C42A4">
              <w:rPr>
                <w:rFonts w:ascii="Carlito" w:eastAsia="Calibri" w:hAnsi="Carlito"/>
              </w:rPr>
              <w:t>Sistemine</w:t>
            </w:r>
            <w:proofErr w:type="spellEnd"/>
            <w:r w:rsidRPr="005C42A4">
              <w:rPr>
                <w:rFonts w:ascii="Carlito" w:eastAsia="Calibri" w:hAnsi="Carlito"/>
              </w:rPr>
              <w:t xml:space="preserve"> </w:t>
            </w:r>
            <w:proofErr w:type="spellStart"/>
            <w:r w:rsidRPr="005C42A4">
              <w:rPr>
                <w:rFonts w:ascii="Carlito" w:eastAsia="Calibri" w:hAnsi="Carlito"/>
              </w:rPr>
              <w:t>Geçiş</w:t>
            </w:r>
            <w:proofErr w:type="spellEnd"/>
            <w:r w:rsidRPr="005C42A4">
              <w:rPr>
                <w:rFonts w:ascii="Carlito" w:eastAsia="Calibri" w:hAnsi="Carlito"/>
              </w:rPr>
              <w:t xml:space="preserve">: Kayseri İli </w:t>
            </w:r>
            <w:proofErr w:type="spellStart"/>
            <w:r w:rsidRPr="005C42A4">
              <w:rPr>
                <w:rFonts w:ascii="Carlito" w:eastAsia="Calibri" w:hAnsi="Carlito"/>
              </w:rPr>
              <w:t>Develi</w:t>
            </w:r>
            <w:proofErr w:type="spellEnd"/>
            <w:r w:rsidRPr="005C42A4">
              <w:rPr>
                <w:rFonts w:ascii="Carlito" w:eastAsia="Calibri" w:hAnsi="Carlito"/>
              </w:rPr>
              <w:t xml:space="preserve"> </w:t>
            </w:r>
            <w:proofErr w:type="spellStart"/>
            <w:r w:rsidRPr="005C42A4">
              <w:rPr>
                <w:rFonts w:ascii="Carlito" w:eastAsia="Calibri" w:hAnsi="Carlito"/>
              </w:rPr>
              <w:t>İlçesi</w:t>
            </w:r>
            <w:proofErr w:type="spellEnd"/>
            <w:r w:rsidRPr="005C42A4">
              <w:rPr>
                <w:rFonts w:ascii="Carlito" w:eastAsia="Calibri" w:hAnsi="Carlito"/>
              </w:rPr>
              <w:t xml:space="preserve"> </w:t>
            </w:r>
            <w:proofErr w:type="spellStart"/>
            <w:r w:rsidRPr="005C42A4">
              <w:rPr>
                <w:rFonts w:ascii="Carlito" w:eastAsia="Calibri" w:hAnsi="Carlito"/>
              </w:rPr>
              <w:t>Örneği</w:t>
            </w:r>
            <w:proofErr w:type="spellEnd"/>
            <w:r w:rsidRPr="005C42A4">
              <w:rPr>
                <w:rFonts w:ascii="Carlito" w:eastAsia="Calibri" w:hAnsi="Carlito"/>
              </w:rPr>
              <w:t>”,</w:t>
            </w:r>
            <w:r w:rsidRPr="005C42A4">
              <w:rPr>
                <w:rFonts w:ascii="Carlito" w:eastAsia="Calibri" w:hAnsi="Carlito"/>
                <w:spacing w:val="-22"/>
              </w:rPr>
              <w:t xml:space="preserve"> </w:t>
            </w:r>
            <w:r w:rsidRPr="005C42A4">
              <w:rPr>
                <w:rFonts w:ascii="Carlito" w:eastAsia="Calibri" w:hAnsi="Carlito"/>
              </w:rPr>
              <w:t>II.</w:t>
            </w:r>
            <w:r>
              <w:rPr>
                <w:rFonts w:ascii="Carlito" w:eastAsia="Calibri" w:hAnsi="Carlito"/>
              </w:rPr>
              <w:t xml:space="preserve"> </w:t>
            </w:r>
            <w:proofErr w:type="spellStart"/>
            <w:r w:rsidRPr="005C42A4">
              <w:rPr>
                <w:rFonts w:ascii="Carlito" w:eastAsia="Calibri" w:hAnsi="Carlito"/>
              </w:rPr>
              <w:t>Uluslararası</w:t>
            </w:r>
            <w:proofErr w:type="spellEnd"/>
            <w:r w:rsidRPr="005C42A4">
              <w:rPr>
                <w:rFonts w:ascii="Carlito" w:eastAsia="Calibri" w:hAnsi="Carlito"/>
              </w:rPr>
              <w:t xml:space="preserve"> </w:t>
            </w:r>
            <w:proofErr w:type="spellStart"/>
            <w:r w:rsidRPr="005C42A4">
              <w:rPr>
                <w:rFonts w:ascii="Carlito" w:eastAsia="Calibri" w:hAnsi="Carlito"/>
              </w:rPr>
              <w:t>Sağlıkta</w:t>
            </w:r>
            <w:proofErr w:type="spellEnd"/>
            <w:r w:rsidRPr="005C42A4">
              <w:rPr>
                <w:rFonts w:ascii="Carlito" w:eastAsia="Calibri" w:hAnsi="Carlito"/>
              </w:rPr>
              <w:t xml:space="preserve"> </w:t>
            </w:r>
            <w:proofErr w:type="spellStart"/>
            <w:r w:rsidRPr="005C42A4">
              <w:rPr>
                <w:rFonts w:ascii="Carlito" w:eastAsia="Calibri" w:hAnsi="Carlito"/>
              </w:rPr>
              <w:t>Performans</w:t>
            </w:r>
            <w:proofErr w:type="spellEnd"/>
            <w:r w:rsidRPr="005C42A4">
              <w:rPr>
                <w:rFonts w:ascii="Carlito" w:eastAsia="Calibri" w:hAnsi="Carlito"/>
              </w:rPr>
              <w:t xml:space="preserve"> Ve </w:t>
            </w:r>
            <w:proofErr w:type="spellStart"/>
            <w:r w:rsidRPr="005C42A4">
              <w:rPr>
                <w:rFonts w:ascii="Carlito" w:eastAsia="Calibri" w:hAnsi="Carlito"/>
              </w:rPr>
              <w:t>Kalite</w:t>
            </w:r>
            <w:proofErr w:type="spellEnd"/>
            <w:r w:rsidRPr="005C42A4">
              <w:rPr>
                <w:rFonts w:ascii="Carlito" w:eastAsia="Calibri" w:hAnsi="Carlito"/>
              </w:rPr>
              <w:t xml:space="preserve"> </w:t>
            </w:r>
            <w:proofErr w:type="spellStart"/>
            <w:r w:rsidRPr="005C42A4">
              <w:rPr>
                <w:rFonts w:ascii="Carlito" w:eastAsia="Calibri" w:hAnsi="Carlito"/>
              </w:rPr>
              <w:t>Kongresi</w:t>
            </w:r>
            <w:proofErr w:type="spellEnd"/>
            <w:r w:rsidRPr="005C42A4">
              <w:rPr>
                <w:rFonts w:ascii="Carlito" w:eastAsia="Calibri" w:hAnsi="Carlito"/>
              </w:rPr>
              <w:t xml:space="preserve">, 29 Nisan 1 </w:t>
            </w:r>
            <w:proofErr w:type="spellStart"/>
            <w:r w:rsidRPr="005C42A4">
              <w:rPr>
                <w:rFonts w:ascii="Carlito" w:eastAsia="Calibri" w:hAnsi="Carlito"/>
              </w:rPr>
              <w:t>Mayıs</w:t>
            </w:r>
            <w:proofErr w:type="spellEnd"/>
            <w:r w:rsidRPr="005C42A4">
              <w:rPr>
                <w:rFonts w:ascii="Carlito" w:eastAsia="Calibri" w:hAnsi="Carlito"/>
              </w:rPr>
              <w:t xml:space="preserve"> 2010, Antalya</w:t>
            </w:r>
          </w:p>
        </w:tc>
      </w:tr>
      <w:tr w:rsidR="00E8101E" w14:paraId="5402BF24" w14:textId="77777777" w:rsidTr="005C42A4">
        <w:trPr>
          <w:trHeight w:val="506"/>
        </w:trPr>
        <w:tc>
          <w:tcPr>
            <w:tcW w:w="2127" w:type="dxa"/>
            <w:shd w:val="clear" w:color="auto" w:fill="auto"/>
          </w:tcPr>
          <w:p w14:paraId="742B3D10" w14:textId="77777777" w:rsidR="00E8101E" w:rsidRPr="005C42A4" w:rsidRDefault="00E8101E" w:rsidP="00E8101E">
            <w:pPr>
              <w:pStyle w:val="TableParagraph"/>
              <w:ind w:left="0"/>
              <w:rPr>
                <w:rFonts w:ascii="Arial" w:eastAsia="Calibri" w:hAnsi="Calibri"/>
                <w:b/>
                <w:sz w:val="26"/>
              </w:rPr>
            </w:pPr>
          </w:p>
          <w:p w14:paraId="46291CB2" w14:textId="39D27CCF"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21</w:t>
            </w:r>
          </w:p>
        </w:tc>
        <w:tc>
          <w:tcPr>
            <w:tcW w:w="7943" w:type="dxa"/>
            <w:shd w:val="clear" w:color="auto" w:fill="auto"/>
          </w:tcPr>
          <w:p w14:paraId="323EAD09" w14:textId="77777777" w:rsidR="00E8101E" w:rsidRPr="005C42A4" w:rsidRDefault="00E8101E" w:rsidP="00E8101E">
            <w:pPr>
              <w:pStyle w:val="TableParagraph"/>
              <w:numPr>
                <w:ilvl w:val="0"/>
                <w:numId w:val="32"/>
              </w:numPr>
              <w:tabs>
                <w:tab w:val="left" w:pos="517"/>
                <w:tab w:val="left" w:pos="518"/>
              </w:tabs>
              <w:ind w:right="599" w:firstLine="0"/>
              <w:rPr>
                <w:rFonts w:ascii="Carlito" w:eastAsia="Calibri" w:hAnsi="Carlito"/>
              </w:rPr>
            </w:pPr>
            <w:r w:rsidRPr="005C42A4">
              <w:rPr>
                <w:rFonts w:ascii="Carlito" w:eastAsia="Calibri" w:hAnsi="Carlito"/>
              </w:rPr>
              <w:t xml:space="preserve">Alagöz U. Ö., </w:t>
            </w:r>
            <w:proofErr w:type="spellStart"/>
            <w:r w:rsidRPr="005C42A4">
              <w:rPr>
                <w:rFonts w:ascii="Carlito" w:eastAsia="Calibri" w:hAnsi="Carlito"/>
                <w:b/>
              </w:rPr>
              <w:t>Tengilimoğlu</w:t>
            </w:r>
            <w:proofErr w:type="spellEnd"/>
            <w:r w:rsidRPr="005C42A4">
              <w:rPr>
                <w:rFonts w:ascii="Carlito" w:eastAsia="Calibri" w:hAnsi="Carlito"/>
                <w:b/>
              </w:rPr>
              <w:t xml:space="preserve"> </w:t>
            </w:r>
            <w:r w:rsidRPr="005C42A4">
              <w:rPr>
                <w:rFonts w:ascii="Carlito" w:eastAsia="Calibri" w:hAnsi="Carlito"/>
              </w:rPr>
              <w:t xml:space="preserve">D., </w:t>
            </w:r>
            <w:proofErr w:type="spellStart"/>
            <w:r w:rsidRPr="005C42A4">
              <w:rPr>
                <w:rFonts w:ascii="Carlito" w:eastAsia="Calibri" w:hAnsi="Carlito"/>
              </w:rPr>
              <w:t>Ünalan</w:t>
            </w:r>
            <w:proofErr w:type="spellEnd"/>
            <w:r w:rsidRPr="005C42A4">
              <w:rPr>
                <w:rFonts w:ascii="Carlito" w:eastAsia="Calibri" w:hAnsi="Carlito"/>
              </w:rPr>
              <w:t xml:space="preserve"> D., (2010), “Kayseri İli </w:t>
            </w:r>
            <w:proofErr w:type="spellStart"/>
            <w:r w:rsidRPr="005C42A4">
              <w:rPr>
                <w:rFonts w:ascii="Carlito" w:eastAsia="Calibri" w:hAnsi="Carlito"/>
              </w:rPr>
              <w:t>Develi</w:t>
            </w:r>
            <w:proofErr w:type="spellEnd"/>
            <w:r w:rsidRPr="005C42A4">
              <w:rPr>
                <w:rFonts w:ascii="Carlito" w:eastAsia="Calibri" w:hAnsi="Carlito"/>
              </w:rPr>
              <w:t xml:space="preserve"> </w:t>
            </w:r>
            <w:proofErr w:type="spellStart"/>
            <w:r w:rsidRPr="005C42A4">
              <w:rPr>
                <w:rFonts w:ascii="Carlito" w:eastAsia="Calibri" w:hAnsi="Carlito"/>
              </w:rPr>
              <w:t>İlçesi’nde</w:t>
            </w:r>
            <w:proofErr w:type="spellEnd"/>
            <w:r w:rsidRPr="005C42A4">
              <w:rPr>
                <w:rFonts w:ascii="Carlito" w:eastAsia="Calibri" w:hAnsi="Carlito"/>
              </w:rPr>
              <w:t xml:space="preserve"> </w:t>
            </w:r>
            <w:proofErr w:type="spellStart"/>
            <w:r w:rsidRPr="005C42A4">
              <w:rPr>
                <w:rFonts w:ascii="Carlito" w:eastAsia="Calibri" w:hAnsi="Carlito"/>
              </w:rPr>
              <w:t>Hizmet</w:t>
            </w:r>
            <w:proofErr w:type="spellEnd"/>
            <w:r w:rsidRPr="005C42A4">
              <w:rPr>
                <w:rFonts w:ascii="Carlito" w:eastAsia="Calibri" w:hAnsi="Carlito"/>
              </w:rPr>
              <w:t xml:space="preserve"> </w:t>
            </w:r>
            <w:proofErr w:type="spellStart"/>
            <w:r w:rsidRPr="005C42A4">
              <w:rPr>
                <w:rFonts w:ascii="Carlito" w:eastAsia="Calibri" w:hAnsi="Carlito"/>
              </w:rPr>
              <w:t>Kullanicilarin</w:t>
            </w:r>
            <w:proofErr w:type="spellEnd"/>
            <w:r w:rsidRPr="005C42A4">
              <w:rPr>
                <w:rFonts w:ascii="Carlito" w:eastAsia="Calibri" w:hAnsi="Carlito"/>
              </w:rPr>
              <w:t xml:space="preserve"> </w:t>
            </w:r>
            <w:proofErr w:type="spellStart"/>
            <w:r w:rsidRPr="005C42A4">
              <w:rPr>
                <w:rFonts w:ascii="Carlito" w:eastAsia="Calibri" w:hAnsi="Carlito"/>
              </w:rPr>
              <w:t>Bakiş</w:t>
            </w:r>
            <w:proofErr w:type="spellEnd"/>
            <w:r w:rsidRPr="005C42A4">
              <w:rPr>
                <w:rFonts w:ascii="Carlito" w:eastAsia="Calibri" w:hAnsi="Carlito"/>
              </w:rPr>
              <w:t xml:space="preserve"> </w:t>
            </w:r>
            <w:proofErr w:type="spellStart"/>
            <w:r w:rsidRPr="005C42A4">
              <w:rPr>
                <w:rFonts w:ascii="Carlito" w:eastAsia="Calibri" w:hAnsi="Carlito"/>
              </w:rPr>
              <w:t>Açisi</w:t>
            </w:r>
            <w:proofErr w:type="spellEnd"/>
            <w:r w:rsidRPr="005C42A4">
              <w:rPr>
                <w:rFonts w:ascii="Carlito" w:eastAsia="Calibri" w:hAnsi="Carlito"/>
              </w:rPr>
              <w:t xml:space="preserve"> İle Aile </w:t>
            </w:r>
            <w:proofErr w:type="spellStart"/>
            <w:r w:rsidRPr="005C42A4">
              <w:rPr>
                <w:rFonts w:ascii="Carlito" w:eastAsia="Calibri" w:hAnsi="Carlito"/>
              </w:rPr>
              <w:t>Hekimliği</w:t>
            </w:r>
            <w:proofErr w:type="spellEnd"/>
            <w:r w:rsidRPr="005C42A4">
              <w:rPr>
                <w:rFonts w:ascii="Carlito" w:eastAsia="Calibri" w:hAnsi="Carlito"/>
              </w:rPr>
              <w:t xml:space="preserve"> </w:t>
            </w:r>
            <w:proofErr w:type="spellStart"/>
            <w:r w:rsidRPr="005C42A4">
              <w:rPr>
                <w:rFonts w:ascii="Carlito" w:eastAsia="Calibri" w:hAnsi="Carlito"/>
              </w:rPr>
              <w:t>Sistemi</w:t>
            </w:r>
            <w:proofErr w:type="spellEnd"/>
            <w:r w:rsidRPr="005C42A4">
              <w:rPr>
                <w:rFonts w:ascii="Carlito" w:eastAsia="Calibri" w:hAnsi="Carlito"/>
              </w:rPr>
              <w:t xml:space="preserve">”, II. </w:t>
            </w:r>
            <w:proofErr w:type="spellStart"/>
            <w:r w:rsidRPr="005C42A4">
              <w:rPr>
                <w:rFonts w:ascii="Carlito" w:eastAsia="Calibri" w:hAnsi="Carlito"/>
              </w:rPr>
              <w:t>Uluslararası</w:t>
            </w:r>
            <w:proofErr w:type="spellEnd"/>
            <w:r w:rsidRPr="005C42A4">
              <w:rPr>
                <w:rFonts w:ascii="Carlito" w:eastAsia="Calibri" w:hAnsi="Carlito"/>
                <w:spacing w:val="-30"/>
              </w:rPr>
              <w:t xml:space="preserve"> </w:t>
            </w:r>
            <w:proofErr w:type="spellStart"/>
            <w:r w:rsidRPr="005C42A4">
              <w:rPr>
                <w:rFonts w:ascii="Carlito" w:eastAsia="Calibri" w:hAnsi="Carlito"/>
              </w:rPr>
              <w:t>Sağlıkta</w:t>
            </w:r>
            <w:proofErr w:type="spellEnd"/>
          </w:p>
          <w:p w14:paraId="2980F9FA" w14:textId="77777777" w:rsidR="00E8101E" w:rsidRPr="005C42A4" w:rsidRDefault="00E8101E" w:rsidP="00E8101E">
            <w:pPr>
              <w:pStyle w:val="TableParagraph"/>
              <w:numPr>
                <w:ilvl w:val="0"/>
                <w:numId w:val="42"/>
              </w:numPr>
              <w:tabs>
                <w:tab w:val="left" w:pos="517"/>
                <w:tab w:val="left" w:pos="518"/>
              </w:tabs>
              <w:spacing w:before="2" w:line="252" w:lineRule="exact"/>
              <w:ind w:right="323" w:firstLine="0"/>
              <w:rPr>
                <w:rFonts w:ascii="Calibri" w:eastAsia="Calibri" w:hAnsi="Calibri"/>
                <w:b/>
              </w:rPr>
            </w:pPr>
            <w:proofErr w:type="spellStart"/>
            <w:r w:rsidRPr="005C42A4">
              <w:rPr>
                <w:rFonts w:ascii="Carlito" w:eastAsia="Calibri" w:hAnsi="Carlito"/>
              </w:rPr>
              <w:t>Performans</w:t>
            </w:r>
            <w:proofErr w:type="spellEnd"/>
            <w:r w:rsidRPr="005C42A4">
              <w:rPr>
                <w:rFonts w:ascii="Carlito" w:eastAsia="Calibri" w:hAnsi="Carlito"/>
              </w:rPr>
              <w:t xml:space="preserve"> Ve </w:t>
            </w:r>
            <w:proofErr w:type="spellStart"/>
            <w:r w:rsidRPr="005C42A4">
              <w:rPr>
                <w:rFonts w:ascii="Carlito" w:eastAsia="Calibri" w:hAnsi="Carlito"/>
              </w:rPr>
              <w:t>Kalite</w:t>
            </w:r>
            <w:proofErr w:type="spellEnd"/>
            <w:r w:rsidRPr="005C42A4">
              <w:rPr>
                <w:rFonts w:ascii="Carlito" w:eastAsia="Calibri" w:hAnsi="Carlito"/>
              </w:rPr>
              <w:t xml:space="preserve"> </w:t>
            </w:r>
            <w:proofErr w:type="spellStart"/>
            <w:r w:rsidRPr="005C42A4">
              <w:rPr>
                <w:rFonts w:ascii="Carlito" w:eastAsia="Calibri" w:hAnsi="Carlito"/>
              </w:rPr>
              <w:t>Kongresi</w:t>
            </w:r>
            <w:proofErr w:type="spellEnd"/>
            <w:r w:rsidRPr="005C42A4">
              <w:rPr>
                <w:rFonts w:ascii="Carlito" w:eastAsia="Calibri" w:hAnsi="Carlito"/>
              </w:rPr>
              <w:t xml:space="preserve">, 28 Nisan 1 </w:t>
            </w:r>
            <w:proofErr w:type="spellStart"/>
            <w:r w:rsidRPr="005C42A4">
              <w:rPr>
                <w:rFonts w:ascii="Carlito" w:eastAsia="Calibri" w:hAnsi="Carlito"/>
              </w:rPr>
              <w:t>Mayıs</w:t>
            </w:r>
            <w:proofErr w:type="spellEnd"/>
            <w:r w:rsidRPr="005C42A4">
              <w:rPr>
                <w:rFonts w:ascii="Carlito" w:eastAsia="Calibri" w:hAnsi="Carlito"/>
              </w:rPr>
              <w:t xml:space="preserve"> 2010, Antalya.</w:t>
            </w:r>
          </w:p>
        </w:tc>
      </w:tr>
      <w:tr w:rsidR="00E8101E" w14:paraId="5432519A" w14:textId="77777777" w:rsidTr="005C42A4">
        <w:trPr>
          <w:trHeight w:val="506"/>
        </w:trPr>
        <w:tc>
          <w:tcPr>
            <w:tcW w:w="2127" w:type="dxa"/>
            <w:shd w:val="clear" w:color="auto" w:fill="auto"/>
          </w:tcPr>
          <w:p w14:paraId="5B0ADD8D" w14:textId="77777777" w:rsidR="00E8101E" w:rsidRPr="005C42A4" w:rsidRDefault="00E8101E" w:rsidP="00E8101E">
            <w:pPr>
              <w:pStyle w:val="TableParagraph"/>
              <w:ind w:left="0"/>
              <w:rPr>
                <w:rFonts w:ascii="Arial" w:eastAsia="Calibri" w:hAnsi="Calibri"/>
                <w:b/>
                <w:sz w:val="26"/>
              </w:rPr>
            </w:pPr>
          </w:p>
          <w:p w14:paraId="4AE24795" w14:textId="77777777" w:rsidR="00E8101E" w:rsidRPr="005C42A4" w:rsidRDefault="00E8101E" w:rsidP="00E8101E">
            <w:pPr>
              <w:pStyle w:val="TableParagraph"/>
              <w:spacing w:before="11"/>
              <w:ind w:left="0"/>
              <w:rPr>
                <w:rFonts w:ascii="Arial" w:eastAsia="Calibri" w:hAnsi="Calibri"/>
                <w:b/>
                <w:sz w:val="37"/>
              </w:rPr>
            </w:pPr>
          </w:p>
          <w:p w14:paraId="24188714" w14:textId="65E10567"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22</w:t>
            </w:r>
          </w:p>
        </w:tc>
        <w:tc>
          <w:tcPr>
            <w:tcW w:w="7943" w:type="dxa"/>
            <w:shd w:val="clear" w:color="auto" w:fill="auto"/>
          </w:tcPr>
          <w:p w14:paraId="75157B91" w14:textId="2E94F03D" w:rsidR="00E8101E" w:rsidRPr="005C42A4" w:rsidRDefault="00E8101E" w:rsidP="00E8101E">
            <w:pPr>
              <w:pStyle w:val="TableParagraph"/>
              <w:numPr>
                <w:ilvl w:val="0"/>
                <w:numId w:val="31"/>
              </w:numPr>
              <w:tabs>
                <w:tab w:val="left" w:pos="515"/>
                <w:tab w:val="left" w:pos="516"/>
              </w:tabs>
              <w:ind w:right="654" w:firstLine="0"/>
              <w:rPr>
                <w:rFonts w:ascii="Calibri" w:eastAsia="Calibri" w:hAnsi="Calibri"/>
                <w:b/>
              </w:rPr>
            </w:pPr>
            <w:r w:rsidRPr="005C42A4">
              <w:rPr>
                <w:rFonts w:ascii="Carlito" w:eastAsia="Calibri" w:hAnsi="Carlito"/>
              </w:rPr>
              <w:t xml:space="preserve">Ertürk, E., </w:t>
            </w:r>
            <w:proofErr w:type="spellStart"/>
            <w:r w:rsidRPr="005C42A4">
              <w:rPr>
                <w:rFonts w:ascii="Carlito" w:eastAsia="Calibri" w:hAnsi="Carlito"/>
                <w:b/>
              </w:rPr>
              <w:t>Tengilimoğlu</w:t>
            </w:r>
            <w:proofErr w:type="spellEnd"/>
            <w:r w:rsidRPr="005C42A4">
              <w:rPr>
                <w:rFonts w:ascii="Carlito" w:eastAsia="Calibri" w:hAnsi="Carlito"/>
              </w:rPr>
              <w:t>, D., 2010,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İşletmelerinde</w:t>
            </w:r>
            <w:proofErr w:type="spellEnd"/>
            <w:r w:rsidRPr="005C42A4">
              <w:rPr>
                <w:rFonts w:ascii="Carlito" w:eastAsia="Calibri" w:hAnsi="Carlito"/>
              </w:rPr>
              <w:t xml:space="preserve"> </w:t>
            </w:r>
            <w:proofErr w:type="spellStart"/>
            <w:r w:rsidRPr="005C42A4">
              <w:rPr>
                <w:rFonts w:ascii="Carlito" w:eastAsia="Calibri" w:hAnsi="Carlito"/>
              </w:rPr>
              <w:t>Müşteri</w:t>
            </w:r>
            <w:proofErr w:type="spellEnd"/>
            <w:r w:rsidRPr="005C42A4">
              <w:rPr>
                <w:rFonts w:ascii="Carlito" w:eastAsia="Calibri" w:hAnsi="Carlito"/>
              </w:rPr>
              <w:t xml:space="preserve"> </w:t>
            </w:r>
            <w:proofErr w:type="spellStart"/>
            <w:r w:rsidRPr="005C42A4">
              <w:rPr>
                <w:rFonts w:ascii="Carlito" w:eastAsia="Calibri" w:hAnsi="Carlito"/>
              </w:rPr>
              <w:t>Bağlılığının</w:t>
            </w:r>
            <w:proofErr w:type="spellEnd"/>
            <w:r w:rsidRPr="005C42A4">
              <w:rPr>
                <w:rFonts w:ascii="Carlito" w:eastAsia="Calibri" w:hAnsi="Carlito"/>
              </w:rPr>
              <w:t xml:space="preserve"> </w:t>
            </w:r>
            <w:proofErr w:type="spellStart"/>
            <w:r w:rsidRPr="005C42A4">
              <w:rPr>
                <w:rFonts w:ascii="Carlito" w:eastAsia="Calibri" w:hAnsi="Carlito"/>
              </w:rPr>
              <w:t>Sağlanması</w:t>
            </w:r>
            <w:proofErr w:type="spellEnd"/>
            <w:r w:rsidRPr="005C42A4">
              <w:rPr>
                <w:rFonts w:ascii="Carlito" w:eastAsia="Calibri" w:hAnsi="Carlito"/>
              </w:rPr>
              <w:t xml:space="preserve">: Bir Alan </w:t>
            </w:r>
            <w:proofErr w:type="spellStart"/>
            <w:r w:rsidRPr="005C42A4">
              <w:rPr>
                <w:rFonts w:ascii="Carlito" w:eastAsia="Calibri" w:hAnsi="Carlito"/>
              </w:rPr>
              <w:t>Araştırması</w:t>
            </w:r>
            <w:proofErr w:type="spellEnd"/>
            <w:r w:rsidRPr="005C42A4">
              <w:rPr>
                <w:rFonts w:ascii="Carlito" w:eastAsia="Calibri" w:hAnsi="Carlito"/>
              </w:rPr>
              <w:t xml:space="preserve">”, IV.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ve</w:t>
            </w:r>
            <w:proofErr w:type="spellEnd"/>
            <w:r w:rsidRPr="005C42A4">
              <w:rPr>
                <w:rFonts w:ascii="Carlito" w:eastAsia="Calibri" w:hAnsi="Carlito"/>
              </w:rPr>
              <w:t xml:space="preserve"> </w:t>
            </w:r>
            <w:proofErr w:type="spellStart"/>
            <w:r w:rsidRPr="005C42A4">
              <w:rPr>
                <w:rFonts w:ascii="Carlito" w:eastAsia="Calibri" w:hAnsi="Carlito"/>
              </w:rPr>
              <w:t>Hastane</w:t>
            </w:r>
            <w:proofErr w:type="spellEnd"/>
            <w:r w:rsidRPr="005C42A4">
              <w:rPr>
                <w:rFonts w:ascii="Carlito" w:eastAsia="Calibri" w:hAnsi="Carlito"/>
              </w:rPr>
              <w:t xml:space="preserve"> </w:t>
            </w:r>
            <w:proofErr w:type="spellStart"/>
            <w:r w:rsidRPr="005C42A4">
              <w:rPr>
                <w:rFonts w:ascii="Carlito" w:eastAsia="Calibri" w:hAnsi="Carlito"/>
              </w:rPr>
              <w:t>İdaresi</w:t>
            </w:r>
            <w:proofErr w:type="spellEnd"/>
            <w:r w:rsidRPr="005C42A4">
              <w:rPr>
                <w:rFonts w:ascii="Carlito" w:eastAsia="Calibri" w:hAnsi="Carlito"/>
              </w:rPr>
              <w:t xml:space="preserve"> </w:t>
            </w:r>
            <w:proofErr w:type="spellStart"/>
            <w:r w:rsidRPr="005C42A4">
              <w:rPr>
                <w:rFonts w:ascii="Carlito" w:eastAsia="Calibri" w:hAnsi="Carlito"/>
              </w:rPr>
              <w:t>Kongresi</w:t>
            </w:r>
            <w:proofErr w:type="spellEnd"/>
            <w:r w:rsidRPr="005C42A4">
              <w:rPr>
                <w:rFonts w:ascii="Carlito" w:eastAsia="Calibri" w:hAnsi="Carlito"/>
              </w:rPr>
              <w:t>,</w:t>
            </w:r>
            <w:r w:rsidRPr="005C42A4">
              <w:rPr>
                <w:rFonts w:ascii="Carlito" w:eastAsia="Calibri" w:hAnsi="Carlito"/>
                <w:spacing w:val="-19"/>
              </w:rPr>
              <w:t xml:space="preserve"> </w:t>
            </w:r>
            <w:proofErr w:type="spellStart"/>
            <w:r w:rsidRPr="005C42A4">
              <w:rPr>
                <w:rFonts w:ascii="Carlito" w:eastAsia="Calibri" w:hAnsi="Carlito"/>
              </w:rPr>
              <w:t>Kongre</w:t>
            </w:r>
            <w:proofErr w:type="spellEnd"/>
            <w:r>
              <w:rPr>
                <w:rFonts w:ascii="Carlito" w:eastAsia="Calibri" w:hAnsi="Carlito"/>
              </w:rPr>
              <w:t xml:space="preserve"> </w:t>
            </w:r>
            <w:proofErr w:type="spellStart"/>
            <w:r w:rsidRPr="005C42A4">
              <w:rPr>
                <w:rFonts w:ascii="Carlito" w:eastAsia="Calibri" w:hAnsi="Carlito"/>
              </w:rPr>
              <w:t>Kitapçığı</w:t>
            </w:r>
            <w:proofErr w:type="spellEnd"/>
            <w:r w:rsidRPr="005C42A4">
              <w:rPr>
                <w:rFonts w:ascii="Carlito" w:eastAsia="Calibri" w:hAnsi="Carlito"/>
              </w:rPr>
              <w:t xml:space="preserve">, Antalya, 4-7 </w:t>
            </w:r>
            <w:proofErr w:type="spellStart"/>
            <w:r w:rsidRPr="005C42A4">
              <w:rPr>
                <w:rFonts w:ascii="Carlito" w:eastAsia="Calibri" w:hAnsi="Carlito"/>
              </w:rPr>
              <w:t>Şubat</w:t>
            </w:r>
            <w:proofErr w:type="spellEnd"/>
            <w:r w:rsidRPr="005C42A4">
              <w:rPr>
                <w:rFonts w:ascii="Carlito" w:eastAsia="Calibri" w:hAnsi="Carlito"/>
              </w:rPr>
              <w:t>, 2010</w:t>
            </w:r>
          </w:p>
        </w:tc>
      </w:tr>
      <w:tr w:rsidR="00E8101E" w14:paraId="191789D8" w14:textId="77777777" w:rsidTr="005C42A4">
        <w:trPr>
          <w:trHeight w:val="506"/>
        </w:trPr>
        <w:tc>
          <w:tcPr>
            <w:tcW w:w="2127" w:type="dxa"/>
            <w:shd w:val="clear" w:color="auto" w:fill="auto"/>
          </w:tcPr>
          <w:p w14:paraId="04993E4D" w14:textId="77777777" w:rsidR="00E8101E" w:rsidRPr="005C42A4" w:rsidRDefault="00E8101E" w:rsidP="00E8101E">
            <w:pPr>
              <w:pStyle w:val="TableParagraph"/>
              <w:ind w:left="0"/>
              <w:rPr>
                <w:rFonts w:ascii="Arial" w:eastAsia="Calibri" w:hAnsi="Calibri"/>
                <w:b/>
                <w:sz w:val="26"/>
              </w:rPr>
            </w:pPr>
          </w:p>
          <w:p w14:paraId="05F7C972" w14:textId="77777777" w:rsidR="00E8101E" w:rsidRPr="005C42A4" w:rsidRDefault="00E8101E" w:rsidP="00E8101E">
            <w:pPr>
              <w:pStyle w:val="TableParagraph"/>
              <w:spacing w:before="9"/>
              <w:ind w:left="0"/>
              <w:rPr>
                <w:rFonts w:ascii="Arial" w:eastAsia="Calibri" w:hAnsi="Calibri"/>
                <w:b/>
                <w:sz w:val="37"/>
              </w:rPr>
            </w:pPr>
          </w:p>
          <w:p w14:paraId="7004FD30" w14:textId="0DF7DA1B" w:rsidR="00E8101E" w:rsidRPr="005C42A4" w:rsidRDefault="00E8101E" w:rsidP="00E8101E">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23</w:t>
            </w:r>
          </w:p>
        </w:tc>
        <w:tc>
          <w:tcPr>
            <w:tcW w:w="7943" w:type="dxa"/>
            <w:shd w:val="clear" w:color="auto" w:fill="auto"/>
          </w:tcPr>
          <w:p w14:paraId="0A72031E" w14:textId="77777777" w:rsidR="00E8101E" w:rsidRPr="005C42A4" w:rsidRDefault="00E8101E" w:rsidP="00E8101E">
            <w:pPr>
              <w:pStyle w:val="TableParagraph"/>
              <w:numPr>
                <w:ilvl w:val="0"/>
                <w:numId w:val="30"/>
              </w:numPr>
              <w:tabs>
                <w:tab w:val="left" w:pos="517"/>
                <w:tab w:val="left" w:pos="518"/>
              </w:tabs>
              <w:ind w:right="200"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Özdemir,D</w:t>
            </w:r>
            <w:proofErr w:type="spellEnd"/>
            <w:r w:rsidRPr="005C42A4">
              <w:rPr>
                <w:rFonts w:ascii="Calibri" w:eastAsia="Calibri" w:hAnsi="Calibri"/>
              </w:rPr>
              <w:t xml:space="preserve">., </w:t>
            </w:r>
            <w:proofErr w:type="spellStart"/>
            <w:r w:rsidRPr="005C42A4">
              <w:rPr>
                <w:rFonts w:ascii="Calibri" w:eastAsia="Calibri" w:hAnsi="Calibri"/>
              </w:rPr>
              <w:t>Kirazlı</w:t>
            </w:r>
            <w:proofErr w:type="spellEnd"/>
            <w:r w:rsidRPr="005C42A4">
              <w:rPr>
                <w:rFonts w:ascii="Calibri" w:eastAsia="Calibri" w:hAnsi="Calibri"/>
              </w:rPr>
              <w:t>, E., (2010).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Tüketici</w:t>
            </w:r>
            <w:proofErr w:type="spellEnd"/>
            <w:r w:rsidRPr="005C42A4">
              <w:rPr>
                <w:rFonts w:ascii="Calibri" w:eastAsia="Calibri" w:hAnsi="Calibri"/>
              </w:rPr>
              <w:t xml:space="preserve"> </w:t>
            </w:r>
            <w:proofErr w:type="spellStart"/>
            <w:r w:rsidRPr="005C42A4">
              <w:rPr>
                <w:rFonts w:ascii="Calibri" w:eastAsia="Calibri" w:hAnsi="Calibri"/>
              </w:rPr>
              <w:t>Davranışları</w:t>
            </w:r>
            <w:proofErr w:type="spellEnd"/>
            <w:r w:rsidRPr="005C42A4">
              <w:rPr>
                <w:rFonts w:ascii="Calibri" w:eastAsia="Calibri" w:hAnsi="Calibri"/>
              </w:rPr>
              <w:t xml:space="preserve">: </w:t>
            </w:r>
            <w:proofErr w:type="spellStart"/>
            <w:r w:rsidRPr="005C42A4">
              <w:rPr>
                <w:rFonts w:ascii="Calibri" w:eastAsia="Calibri" w:hAnsi="Calibri"/>
              </w:rPr>
              <w:t>Kişilerin</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Konusundaki</w:t>
            </w:r>
            <w:proofErr w:type="spellEnd"/>
            <w:r w:rsidRPr="005C42A4">
              <w:rPr>
                <w:rFonts w:ascii="Calibri" w:eastAsia="Calibri" w:hAnsi="Calibri"/>
              </w:rPr>
              <w:t xml:space="preserve"> </w:t>
            </w:r>
            <w:proofErr w:type="spellStart"/>
            <w:r w:rsidRPr="005C42A4">
              <w:rPr>
                <w:rFonts w:ascii="Calibri" w:eastAsia="Calibri" w:hAnsi="Calibri"/>
              </w:rPr>
              <w:t>Tutumları</w:t>
            </w:r>
            <w:proofErr w:type="spellEnd"/>
            <w:r w:rsidRPr="005C42A4">
              <w:rPr>
                <w:rFonts w:ascii="Calibri" w:eastAsia="Calibri" w:hAnsi="Calibri"/>
              </w:rPr>
              <w:t xml:space="preserve"> </w:t>
            </w:r>
            <w:proofErr w:type="spellStart"/>
            <w:r w:rsidRPr="005C42A4">
              <w:rPr>
                <w:rFonts w:ascii="Calibri" w:eastAsia="Calibri" w:hAnsi="Calibri"/>
              </w:rPr>
              <w:t>Üzerine</w:t>
            </w:r>
            <w:proofErr w:type="spellEnd"/>
            <w:r w:rsidRPr="005C42A4">
              <w:rPr>
                <w:rFonts w:ascii="Calibri" w:eastAsia="Calibri" w:hAnsi="Calibri"/>
                <w:spacing w:val="-34"/>
              </w:rPr>
              <w:t xml:space="preserve"> </w:t>
            </w:r>
            <w:r w:rsidRPr="005C42A4">
              <w:rPr>
                <w:rFonts w:ascii="Calibri" w:eastAsia="Calibri" w:hAnsi="Calibri"/>
              </w:rPr>
              <w:t>Bir</w:t>
            </w:r>
          </w:p>
          <w:p w14:paraId="52EE3FEF"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proofErr w:type="spellStart"/>
            <w:r w:rsidRPr="005C42A4">
              <w:rPr>
                <w:rFonts w:ascii="Calibri" w:eastAsia="Calibri" w:hAnsi="Calibri"/>
              </w:rPr>
              <w:t>Araştırma</w:t>
            </w:r>
            <w:proofErr w:type="spellEnd"/>
            <w:r w:rsidRPr="005C42A4">
              <w:rPr>
                <w:rFonts w:ascii="Calibri" w:eastAsia="Calibri" w:hAnsi="Calibri"/>
              </w:rPr>
              <w:t xml:space="preserve">” IV.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Kongre</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xml:space="preserve">, Antalya, 4-7 </w:t>
            </w:r>
            <w:proofErr w:type="spellStart"/>
            <w:r w:rsidRPr="005C42A4">
              <w:rPr>
                <w:rFonts w:ascii="Calibri" w:eastAsia="Calibri" w:hAnsi="Calibri"/>
              </w:rPr>
              <w:t>Şubat</w:t>
            </w:r>
            <w:proofErr w:type="spellEnd"/>
            <w:r w:rsidRPr="005C42A4">
              <w:rPr>
                <w:rFonts w:ascii="Calibri" w:eastAsia="Calibri" w:hAnsi="Calibri"/>
              </w:rPr>
              <w:t>, 2010</w:t>
            </w:r>
          </w:p>
        </w:tc>
      </w:tr>
      <w:tr w:rsidR="00E8101E" w14:paraId="3CB01FDC" w14:textId="77777777" w:rsidTr="008E3D5D">
        <w:trPr>
          <w:trHeight w:val="506"/>
        </w:trPr>
        <w:tc>
          <w:tcPr>
            <w:tcW w:w="2127" w:type="dxa"/>
            <w:shd w:val="clear" w:color="auto" w:fill="auto"/>
            <w:vAlign w:val="bottom"/>
          </w:tcPr>
          <w:p w14:paraId="4D39D594" w14:textId="7877006B" w:rsidR="00E8101E" w:rsidRPr="005C42A4" w:rsidRDefault="00E8101E" w:rsidP="00E8101E">
            <w:pPr>
              <w:pStyle w:val="TableParagraph"/>
              <w:spacing w:before="229" w:line="257" w:lineRule="exact"/>
              <w:ind w:left="923" w:right="914"/>
              <w:jc w:val="center"/>
              <w:rPr>
                <w:rFonts w:ascii="Calibri" w:eastAsia="Calibri" w:hAnsi="Calibri"/>
                <w:b/>
                <w:sz w:val="24"/>
              </w:rPr>
            </w:pPr>
            <w:r w:rsidRPr="009F379E">
              <w:rPr>
                <w:rFonts w:ascii="Calibri" w:hAnsi="Calibri" w:cs="Calibri"/>
                <w:b/>
                <w:bCs/>
                <w:color w:val="000000"/>
                <w:sz w:val="24"/>
                <w:szCs w:val="24"/>
              </w:rPr>
              <w:t>2</w:t>
            </w:r>
            <w:r>
              <w:rPr>
                <w:rFonts w:ascii="Calibri" w:hAnsi="Calibri" w:cs="Calibri"/>
                <w:b/>
                <w:bCs/>
                <w:color w:val="000000"/>
                <w:sz w:val="24"/>
                <w:szCs w:val="24"/>
              </w:rPr>
              <w:t>4</w:t>
            </w:r>
          </w:p>
        </w:tc>
        <w:tc>
          <w:tcPr>
            <w:tcW w:w="7943" w:type="dxa"/>
            <w:shd w:val="clear" w:color="auto" w:fill="auto"/>
          </w:tcPr>
          <w:p w14:paraId="3EC374BE" w14:textId="77777777" w:rsidR="00E8101E" w:rsidRPr="005C42A4" w:rsidRDefault="00E8101E" w:rsidP="00E8101E">
            <w:pPr>
              <w:pStyle w:val="TableParagraph"/>
              <w:numPr>
                <w:ilvl w:val="0"/>
                <w:numId w:val="29"/>
              </w:numPr>
              <w:tabs>
                <w:tab w:val="left" w:pos="517"/>
                <w:tab w:val="left" w:pos="518"/>
              </w:tabs>
              <w:ind w:right="172"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Akbolat</w:t>
            </w:r>
            <w:proofErr w:type="spellEnd"/>
            <w:r w:rsidRPr="005C42A4">
              <w:rPr>
                <w:rFonts w:ascii="Calibri" w:eastAsia="Calibri" w:hAnsi="Calibri"/>
              </w:rPr>
              <w:t xml:space="preserve">, M., Işık, O., </w:t>
            </w:r>
            <w:proofErr w:type="spellStart"/>
            <w:r w:rsidRPr="005C42A4">
              <w:rPr>
                <w:rFonts w:ascii="Calibri" w:eastAsia="Calibri" w:hAnsi="Calibri"/>
              </w:rPr>
              <w:t>Kurtuldu</w:t>
            </w:r>
            <w:proofErr w:type="spellEnd"/>
            <w:r w:rsidRPr="005C42A4">
              <w:rPr>
                <w:rFonts w:ascii="Calibri" w:eastAsia="Calibri" w:hAnsi="Calibri"/>
              </w:rPr>
              <w:t>, A., (2010). “</w:t>
            </w:r>
            <w:proofErr w:type="spellStart"/>
            <w:r w:rsidRPr="005C42A4">
              <w:rPr>
                <w:rFonts w:ascii="Calibri" w:eastAsia="Calibri" w:hAnsi="Calibri"/>
              </w:rPr>
              <w:t>Türkiye’de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Eğitiminin</w:t>
            </w:r>
            <w:proofErr w:type="spellEnd"/>
            <w:r w:rsidRPr="005C42A4">
              <w:rPr>
                <w:rFonts w:ascii="Calibri" w:eastAsia="Calibri" w:hAnsi="Calibri"/>
              </w:rPr>
              <w:t xml:space="preserve"> </w:t>
            </w:r>
            <w:proofErr w:type="spellStart"/>
            <w:r w:rsidRPr="005C42A4">
              <w:rPr>
                <w:rFonts w:ascii="Calibri" w:eastAsia="Calibri" w:hAnsi="Calibri"/>
              </w:rPr>
              <w:t>Gelişimi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w:t>
            </w:r>
            <w:proofErr w:type="spellStart"/>
            <w:r w:rsidRPr="005C42A4">
              <w:rPr>
                <w:rFonts w:ascii="Calibri" w:eastAsia="Calibri" w:hAnsi="Calibri"/>
              </w:rPr>
              <w:t>Hakkında</w:t>
            </w:r>
            <w:proofErr w:type="spellEnd"/>
            <w:r w:rsidRPr="005C42A4">
              <w:rPr>
                <w:rFonts w:ascii="Calibri" w:eastAsia="Calibri" w:hAnsi="Calibri"/>
                <w:spacing w:val="-10"/>
              </w:rPr>
              <w:t xml:space="preserve"> </w:t>
            </w:r>
            <w:proofErr w:type="spellStart"/>
            <w:r w:rsidRPr="005C42A4">
              <w:rPr>
                <w:rFonts w:ascii="Calibri" w:eastAsia="Calibri" w:hAnsi="Calibri"/>
              </w:rPr>
              <w:t>Yönetici</w:t>
            </w:r>
            <w:proofErr w:type="spellEnd"/>
          </w:p>
          <w:p w14:paraId="6B627F07" w14:textId="77777777" w:rsidR="00E8101E" w:rsidRPr="005C42A4" w:rsidRDefault="00E8101E" w:rsidP="00E8101E">
            <w:pPr>
              <w:pStyle w:val="TableParagraph"/>
              <w:tabs>
                <w:tab w:val="left" w:pos="517"/>
                <w:tab w:val="left" w:pos="518"/>
              </w:tabs>
              <w:spacing w:before="2" w:line="252" w:lineRule="exact"/>
              <w:ind w:right="323"/>
              <w:rPr>
                <w:rFonts w:ascii="Calibri" w:eastAsia="Calibri" w:hAnsi="Calibri"/>
                <w:b/>
              </w:rPr>
            </w:pPr>
            <w:proofErr w:type="spellStart"/>
            <w:r w:rsidRPr="005C42A4">
              <w:rPr>
                <w:rFonts w:ascii="Calibri" w:eastAsia="Calibri" w:hAnsi="Calibri"/>
              </w:rPr>
              <w:t>Görüşleri</w:t>
            </w:r>
            <w:proofErr w:type="spellEnd"/>
            <w:r w:rsidRPr="005C42A4">
              <w:rPr>
                <w:rFonts w:ascii="Calibri" w:eastAsia="Calibri" w:hAnsi="Calibri"/>
              </w:rPr>
              <w:t xml:space="preserve">: Ankara </w:t>
            </w:r>
            <w:proofErr w:type="spellStart"/>
            <w:r w:rsidRPr="005C42A4">
              <w:rPr>
                <w:rFonts w:ascii="Calibri" w:eastAsia="Calibri" w:hAnsi="Calibri"/>
              </w:rPr>
              <w:t>İlinde</w:t>
            </w:r>
            <w:proofErr w:type="spellEnd"/>
            <w:r w:rsidRPr="005C42A4">
              <w:rPr>
                <w:rFonts w:ascii="Calibri" w:eastAsia="Calibri" w:hAnsi="Calibri"/>
              </w:rPr>
              <w:t xml:space="preserve"> Bir </w:t>
            </w:r>
            <w:proofErr w:type="spellStart"/>
            <w:r w:rsidRPr="005C42A4">
              <w:rPr>
                <w:rFonts w:ascii="Calibri" w:eastAsia="Calibri" w:hAnsi="Calibri"/>
              </w:rPr>
              <w:t>Uygulama</w:t>
            </w:r>
            <w:proofErr w:type="spellEnd"/>
            <w:r w:rsidRPr="005C42A4">
              <w:rPr>
                <w:rFonts w:ascii="Calibri" w:eastAsia="Calibri" w:hAnsi="Calibri"/>
              </w:rPr>
              <w:t xml:space="preserve">” IV.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Kongre</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xml:space="preserve">, Antalya, 4-7 </w:t>
            </w:r>
            <w:proofErr w:type="spellStart"/>
            <w:r w:rsidRPr="005C42A4">
              <w:rPr>
                <w:rFonts w:ascii="Calibri" w:eastAsia="Calibri" w:hAnsi="Calibri"/>
              </w:rPr>
              <w:t>Şubat</w:t>
            </w:r>
            <w:proofErr w:type="spellEnd"/>
            <w:r w:rsidRPr="005C42A4">
              <w:rPr>
                <w:rFonts w:ascii="Calibri" w:eastAsia="Calibri" w:hAnsi="Calibri"/>
              </w:rPr>
              <w:t>, 2010</w:t>
            </w:r>
          </w:p>
        </w:tc>
      </w:tr>
      <w:tr w:rsidR="00E8101E" w14:paraId="54DB189B" w14:textId="77777777">
        <w:trPr>
          <w:trHeight w:val="506"/>
        </w:trPr>
        <w:tc>
          <w:tcPr>
            <w:tcW w:w="2127" w:type="dxa"/>
            <w:shd w:val="clear" w:color="auto" w:fill="auto"/>
            <w:vAlign w:val="bottom"/>
          </w:tcPr>
          <w:p w14:paraId="4BC31F8D" w14:textId="0857F512"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Pr>
                <w:rFonts w:ascii="Calibri" w:hAnsi="Calibri" w:cs="Calibri"/>
                <w:b/>
                <w:bCs/>
                <w:color w:val="000000"/>
                <w:sz w:val="24"/>
                <w:szCs w:val="24"/>
              </w:rPr>
              <w:t>5</w:t>
            </w:r>
          </w:p>
        </w:tc>
        <w:tc>
          <w:tcPr>
            <w:tcW w:w="7943" w:type="dxa"/>
            <w:shd w:val="clear" w:color="auto" w:fill="auto"/>
          </w:tcPr>
          <w:p w14:paraId="179E3BE4" w14:textId="77777777" w:rsidR="00E8101E" w:rsidRPr="005C42A4" w:rsidRDefault="00E8101E" w:rsidP="00E8101E">
            <w:pPr>
              <w:pStyle w:val="TableParagraph"/>
              <w:numPr>
                <w:ilvl w:val="0"/>
                <w:numId w:val="24"/>
              </w:numPr>
              <w:tabs>
                <w:tab w:val="left" w:pos="517"/>
                <w:tab w:val="left" w:pos="518"/>
              </w:tabs>
              <w:ind w:right="28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Akdemir F., ÜNALAN, D., “Kamu </w:t>
            </w:r>
            <w:proofErr w:type="spellStart"/>
            <w:r w:rsidRPr="005C42A4">
              <w:rPr>
                <w:rFonts w:ascii="Calibri" w:eastAsia="Calibri" w:hAnsi="Calibri"/>
              </w:rPr>
              <w:t>Sektöründe</w:t>
            </w:r>
            <w:proofErr w:type="spellEnd"/>
            <w:r w:rsidRPr="005C42A4">
              <w:rPr>
                <w:rFonts w:ascii="Calibri" w:eastAsia="Calibri" w:hAnsi="Calibri"/>
              </w:rPr>
              <w:t xml:space="preserve"> </w:t>
            </w:r>
            <w:proofErr w:type="spellStart"/>
            <w:r w:rsidRPr="005C42A4">
              <w:rPr>
                <w:rFonts w:ascii="Calibri" w:eastAsia="Calibri" w:hAnsi="Calibri"/>
              </w:rPr>
              <w:t>Çalışan</w:t>
            </w:r>
            <w:proofErr w:type="spellEnd"/>
            <w:r w:rsidRPr="005C42A4">
              <w:rPr>
                <w:rFonts w:ascii="Calibri" w:eastAsia="Calibri" w:hAnsi="Calibri"/>
              </w:rPr>
              <w:t xml:space="preserve"> </w:t>
            </w:r>
            <w:proofErr w:type="spellStart"/>
            <w:r w:rsidRPr="005C42A4">
              <w:rPr>
                <w:rFonts w:ascii="Calibri" w:eastAsia="Calibri" w:hAnsi="Calibri"/>
              </w:rPr>
              <w:t>Yönetici</w:t>
            </w:r>
            <w:proofErr w:type="spellEnd"/>
            <w:r w:rsidRPr="005C42A4">
              <w:rPr>
                <w:rFonts w:ascii="Calibri" w:eastAsia="Calibri" w:hAnsi="Calibri"/>
              </w:rPr>
              <w:t xml:space="preserve"> </w:t>
            </w:r>
            <w:proofErr w:type="spellStart"/>
            <w:r w:rsidRPr="005C42A4">
              <w:rPr>
                <w:rFonts w:ascii="Calibri" w:eastAsia="Calibri" w:hAnsi="Calibri"/>
              </w:rPr>
              <w:t>Asistanları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Sekreterlerin</w:t>
            </w:r>
            <w:proofErr w:type="spellEnd"/>
            <w:r w:rsidRPr="005C42A4">
              <w:rPr>
                <w:rFonts w:ascii="Calibri" w:eastAsia="Calibri" w:hAnsi="Calibri"/>
              </w:rPr>
              <w:t xml:space="preserve"> </w:t>
            </w:r>
            <w:proofErr w:type="spellStart"/>
            <w:r w:rsidRPr="005C42A4">
              <w:rPr>
                <w:rFonts w:ascii="Calibri" w:eastAsia="Calibri" w:hAnsi="Calibri"/>
              </w:rPr>
              <w:t>İletişim</w:t>
            </w:r>
            <w:proofErr w:type="spellEnd"/>
            <w:r w:rsidRPr="005C42A4">
              <w:rPr>
                <w:rFonts w:ascii="Calibri" w:eastAsia="Calibri" w:hAnsi="Calibri"/>
              </w:rPr>
              <w:t xml:space="preserve"> </w:t>
            </w:r>
            <w:proofErr w:type="spellStart"/>
            <w:r w:rsidRPr="005C42A4">
              <w:rPr>
                <w:rFonts w:ascii="Calibri" w:eastAsia="Calibri" w:hAnsi="Calibri"/>
              </w:rPr>
              <w:t>Becerilerini</w:t>
            </w:r>
            <w:proofErr w:type="spellEnd"/>
            <w:r w:rsidRPr="005C42A4">
              <w:rPr>
                <w:rFonts w:ascii="Calibri" w:eastAsia="Calibri" w:hAnsi="Calibri"/>
              </w:rPr>
              <w:t xml:space="preserve"> </w:t>
            </w:r>
            <w:proofErr w:type="spellStart"/>
            <w:r w:rsidRPr="005C42A4">
              <w:rPr>
                <w:rFonts w:ascii="Calibri" w:eastAsia="Calibri" w:hAnsi="Calibri"/>
              </w:rPr>
              <w:t>Ölçmeye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w:t>
            </w:r>
            <w:proofErr w:type="spellStart"/>
            <w:r w:rsidRPr="005C42A4">
              <w:rPr>
                <w:rFonts w:ascii="Calibri" w:eastAsia="Calibri" w:hAnsi="Calibri"/>
              </w:rPr>
              <w:t>Amprik</w:t>
            </w:r>
            <w:proofErr w:type="spellEnd"/>
            <w:r w:rsidRPr="005C42A4">
              <w:rPr>
                <w:rFonts w:ascii="Calibri" w:eastAsia="Calibri" w:hAnsi="Calibri"/>
              </w:rPr>
              <w:t xml:space="preserve"> Bir </w:t>
            </w:r>
            <w:proofErr w:type="spellStart"/>
            <w:r w:rsidRPr="005C42A4">
              <w:rPr>
                <w:rFonts w:ascii="Calibri" w:eastAsia="Calibri" w:hAnsi="Calibri"/>
              </w:rPr>
              <w:t>Çalışma</w:t>
            </w:r>
            <w:proofErr w:type="spellEnd"/>
            <w:r w:rsidRPr="005C42A4">
              <w:rPr>
                <w:rFonts w:ascii="Calibri" w:eastAsia="Calibri" w:hAnsi="Calibri"/>
              </w:rPr>
              <w:t xml:space="preserve"> “, 6.Ulusal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Gazi </w:t>
            </w:r>
            <w:proofErr w:type="spellStart"/>
            <w:r w:rsidRPr="005C42A4">
              <w:rPr>
                <w:rFonts w:ascii="Calibri" w:eastAsia="Calibri" w:hAnsi="Calibri"/>
              </w:rPr>
              <w:t>Ünv</w:t>
            </w:r>
            <w:proofErr w:type="spellEnd"/>
            <w:r w:rsidRPr="005C42A4">
              <w:rPr>
                <w:rFonts w:ascii="Calibri" w:eastAsia="Calibri" w:hAnsi="Calibri"/>
              </w:rPr>
              <w:t>. Ticaret</w:t>
            </w:r>
            <w:r w:rsidRPr="005C42A4">
              <w:rPr>
                <w:rFonts w:ascii="Calibri" w:eastAsia="Calibri" w:hAnsi="Calibri"/>
                <w:spacing w:val="-28"/>
              </w:rPr>
              <w:t xml:space="preserve"> </w:t>
            </w:r>
            <w:proofErr w:type="spellStart"/>
            <w:r w:rsidRPr="005C42A4">
              <w:rPr>
                <w:rFonts w:ascii="Calibri" w:eastAsia="Calibri" w:hAnsi="Calibri"/>
              </w:rPr>
              <w:t>ve</w:t>
            </w:r>
            <w:proofErr w:type="spellEnd"/>
          </w:p>
          <w:p w14:paraId="2C6C613C"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Turizm</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25-27 Ekim, Ankara.</w:t>
            </w:r>
          </w:p>
        </w:tc>
      </w:tr>
      <w:tr w:rsidR="00E8101E" w14:paraId="19B01313" w14:textId="77777777">
        <w:trPr>
          <w:trHeight w:val="506"/>
        </w:trPr>
        <w:tc>
          <w:tcPr>
            <w:tcW w:w="2127" w:type="dxa"/>
            <w:shd w:val="clear" w:color="auto" w:fill="auto"/>
            <w:vAlign w:val="bottom"/>
          </w:tcPr>
          <w:p w14:paraId="744BDC08" w14:textId="3161721B"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Pr>
                <w:rFonts w:ascii="Calibri" w:hAnsi="Calibri" w:cs="Calibri"/>
                <w:b/>
                <w:bCs/>
                <w:color w:val="000000"/>
                <w:sz w:val="24"/>
                <w:szCs w:val="24"/>
              </w:rPr>
              <w:t>6</w:t>
            </w:r>
          </w:p>
        </w:tc>
        <w:tc>
          <w:tcPr>
            <w:tcW w:w="7943" w:type="dxa"/>
            <w:shd w:val="clear" w:color="auto" w:fill="auto"/>
          </w:tcPr>
          <w:p w14:paraId="1D450410" w14:textId="77777777" w:rsidR="00E8101E" w:rsidRPr="005C42A4" w:rsidRDefault="00E8101E" w:rsidP="00E8101E">
            <w:pPr>
              <w:pStyle w:val="TableParagraph"/>
              <w:numPr>
                <w:ilvl w:val="0"/>
                <w:numId w:val="23"/>
              </w:numPr>
              <w:tabs>
                <w:tab w:val="left" w:pos="517"/>
                <w:tab w:val="left" w:pos="518"/>
              </w:tabs>
              <w:spacing w:before="1"/>
              <w:ind w:right="249" w:firstLine="0"/>
              <w:rPr>
                <w:rFonts w:ascii="Calibri" w:eastAsia="Calibri" w:hAnsi="Calibri"/>
              </w:rPr>
            </w:pPr>
            <w:proofErr w:type="spellStart"/>
            <w:r w:rsidRPr="005C42A4">
              <w:rPr>
                <w:rFonts w:ascii="Calibri" w:eastAsia="Calibri" w:hAnsi="Calibri"/>
              </w:rPr>
              <w:t>Parilti</w:t>
            </w:r>
            <w:proofErr w:type="spellEnd"/>
            <w:r w:rsidRPr="005C42A4">
              <w:rPr>
                <w:rFonts w:ascii="Calibri" w:eastAsia="Calibri" w:hAnsi="Calibri"/>
              </w:rPr>
              <w:t xml:space="preserve">, N.,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A.Kisa</w:t>
            </w:r>
            <w:proofErr w:type="spellEnd"/>
            <w:r w:rsidRPr="005C42A4">
              <w:rPr>
                <w:rFonts w:ascii="Calibri" w:eastAsia="Calibri" w:hAnsi="Calibri"/>
              </w:rPr>
              <w:t>, (2006), Impact Of Advertising On Preferences For Over-The-Counter Products: Field Study In Ankara, Proceedings Of The Business And Health Administration Association Chicago, Il March 15-17,</w:t>
            </w:r>
            <w:r w:rsidRPr="005C42A4">
              <w:rPr>
                <w:rFonts w:ascii="Calibri" w:eastAsia="Calibri" w:hAnsi="Calibri"/>
                <w:spacing w:val="-21"/>
              </w:rPr>
              <w:t xml:space="preserve"> </w:t>
            </w:r>
            <w:r w:rsidRPr="005C42A4">
              <w:rPr>
                <w:rFonts w:ascii="Calibri" w:eastAsia="Calibri" w:hAnsi="Calibri"/>
              </w:rPr>
              <w:t>2006,</w:t>
            </w:r>
          </w:p>
          <w:p w14:paraId="7BB995AD" w14:textId="77777777" w:rsidR="00E8101E" w:rsidRPr="005C42A4" w:rsidRDefault="00E8101E" w:rsidP="00E8101E">
            <w:pPr>
              <w:pStyle w:val="TableParagraph"/>
              <w:numPr>
                <w:ilvl w:val="0"/>
                <w:numId w:val="29"/>
              </w:numPr>
              <w:tabs>
                <w:tab w:val="left" w:pos="517"/>
                <w:tab w:val="left" w:pos="518"/>
              </w:tabs>
              <w:ind w:right="172" w:firstLine="0"/>
              <w:rPr>
                <w:rFonts w:ascii="Calibri" w:eastAsia="Calibri" w:hAnsi="Calibri"/>
                <w:b/>
              </w:rPr>
            </w:pPr>
            <w:r w:rsidRPr="005C42A4">
              <w:rPr>
                <w:rFonts w:ascii="Calibri" w:eastAsia="Calibri" w:hAnsi="Calibri"/>
              </w:rPr>
              <w:t>p.133-138.</w:t>
            </w:r>
          </w:p>
        </w:tc>
      </w:tr>
      <w:tr w:rsidR="00E8101E" w14:paraId="31880071" w14:textId="77777777">
        <w:trPr>
          <w:trHeight w:val="506"/>
        </w:trPr>
        <w:tc>
          <w:tcPr>
            <w:tcW w:w="2127" w:type="dxa"/>
            <w:shd w:val="clear" w:color="auto" w:fill="auto"/>
            <w:vAlign w:val="bottom"/>
          </w:tcPr>
          <w:p w14:paraId="12D871E2" w14:textId="026342FD"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Pr>
                <w:rFonts w:ascii="Calibri" w:hAnsi="Calibri" w:cs="Calibri"/>
                <w:b/>
                <w:bCs/>
                <w:color w:val="000000"/>
                <w:sz w:val="24"/>
                <w:szCs w:val="24"/>
              </w:rPr>
              <w:t>7</w:t>
            </w:r>
          </w:p>
        </w:tc>
        <w:tc>
          <w:tcPr>
            <w:tcW w:w="7943" w:type="dxa"/>
            <w:shd w:val="clear" w:color="auto" w:fill="auto"/>
          </w:tcPr>
          <w:p w14:paraId="1495A480" w14:textId="77777777" w:rsidR="00E8101E" w:rsidRPr="005C42A4" w:rsidRDefault="00E8101E" w:rsidP="00E8101E">
            <w:pPr>
              <w:pStyle w:val="TableParagraph"/>
              <w:numPr>
                <w:ilvl w:val="0"/>
                <w:numId w:val="22"/>
              </w:numPr>
              <w:tabs>
                <w:tab w:val="left" w:pos="517"/>
                <w:tab w:val="left" w:pos="518"/>
              </w:tabs>
              <w:ind w:right="158"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D., Delil Y., Akdemir, F., (2006), “</w:t>
            </w:r>
            <w:proofErr w:type="spellStart"/>
            <w:r w:rsidRPr="005C42A4">
              <w:rPr>
                <w:rFonts w:ascii="Calibri" w:eastAsia="Calibri" w:hAnsi="Calibri"/>
              </w:rPr>
              <w:t>Yönetici</w:t>
            </w:r>
            <w:proofErr w:type="spellEnd"/>
            <w:r w:rsidRPr="005C42A4">
              <w:rPr>
                <w:rFonts w:ascii="Calibri" w:eastAsia="Calibri" w:hAnsi="Calibri"/>
              </w:rPr>
              <w:t xml:space="preserve"> </w:t>
            </w:r>
            <w:proofErr w:type="spellStart"/>
            <w:r w:rsidRPr="005C42A4">
              <w:rPr>
                <w:rFonts w:ascii="Calibri" w:eastAsia="Calibri" w:hAnsi="Calibri"/>
              </w:rPr>
              <w:t>Asistanları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Çalışanlarının</w:t>
            </w:r>
            <w:proofErr w:type="spellEnd"/>
            <w:r w:rsidRPr="005C42A4">
              <w:rPr>
                <w:rFonts w:ascii="Calibri" w:eastAsia="Calibri" w:hAnsi="Calibri"/>
              </w:rPr>
              <w:t xml:space="preserve"> </w:t>
            </w:r>
            <w:proofErr w:type="spellStart"/>
            <w:r w:rsidRPr="005C42A4">
              <w:rPr>
                <w:rFonts w:ascii="Calibri" w:eastAsia="Calibri" w:hAnsi="Calibri"/>
              </w:rPr>
              <w:t>Hizmet</w:t>
            </w:r>
            <w:proofErr w:type="spellEnd"/>
            <w:r w:rsidRPr="005C42A4">
              <w:rPr>
                <w:rFonts w:ascii="Calibri" w:eastAsia="Calibri" w:hAnsi="Calibri"/>
              </w:rPr>
              <w:t xml:space="preserve"> </w:t>
            </w:r>
            <w:proofErr w:type="spellStart"/>
            <w:r w:rsidRPr="005C42A4">
              <w:rPr>
                <w:rFonts w:ascii="Calibri" w:eastAsia="Calibri" w:hAnsi="Calibri"/>
              </w:rPr>
              <w:t>İçi</w:t>
            </w:r>
            <w:proofErr w:type="spellEnd"/>
            <w:r w:rsidRPr="005C42A4">
              <w:rPr>
                <w:rFonts w:ascii="Calibri" w:eastAsia="Calibri" w:hAnsi="Calibri"/>
              </w:rPr>
              <w:t xml:space="preserve"> </w:t>
            </w:r>
            <w:proofErr w:type="spellStart"/>
            <w:r w:rsidRPr="005C42A4">
              <w:rPr>
                <w:rFonts w:ascii="Calibri" w:eastAsia="Calibri" w:hAnsi="Calibri"/>
              </w:rPr>
              <w:t>Eğitimleri</w:t>
            </w:r>
            <w:proofErr w:type="spellEnd"/>
            <w:r w:rsidRPr="005C42A4">
              <w:rPr>
                <w:rFonts w:ascii="Calibri" w:eastAsia="Calibri" w:hAnsi="Calibri"/>
              </w:rPr>
              <w:t xml:space="preserve"> </w:t>
            </w:r>
            <w:proofErr w:type="spellStart"/>
            <w:r w:rsidRPr="005C42A4">
              <w:rPr>
                <w:rFonts w:ascii="Calibri" w:eastAsia="Calibri" w:hAnsi="Calibri"/>
              </w:rPr>
              <w:t>İçin</w:t>
            </w:r>
            <w:proofErr w:type="spellEnd"/>
            <w:r w:rsidRPr="005C42A4">
              <w:rPr>
                <w:rFonts w:ascii="Calibri" w:eastAsia="Calibri" w:hAnsi="Calibri"/>
              </w:rPr>
              <w:t xml:space="preserve"> Bir Web </w:t>
            </w:r>
            <w:proofErr w:type="spellStart"/>
            <w:r w:rsidRPr="005C42A4">
              <w:rPr>
                <w:rFonts w:ascii="Calibri" w:eastAsia="Calibri" w:hAnsi="Calibri"/>
              </w:rPr>
              <w:t>Tabanlı</w:t>
            </w:r>
            <w:proofErr w:type="spellEnd"/>
            <w:r w:rsidRPr="005C42A4">
              <w:rPr>
                <w:rFonts w:ascii="Calibri" w:eastAsia="Calibri" w:hAnsi="Calibri"/>
              </w:rPr>
              <w:t xml:space="preserve"> </w:t>
            </w:r>
            <w:proofErr w:type="spellStart"/>
            <w:r w:rsidRPr="005C42A4">
              <w:rPr>
                <w:rFonts w:ascii="Calibri" w:eastAsia="Calibri" w:hAnsi="Calibri"/>
              </w:rPr>
              <w:t>Uzaktan</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spacing w:val="-20"/>
              </w:rPr>
              <w:t xml:space="preserve"> </w:t>
            </w:r>
            <w:proofErr w:type="spellStart"/>
            <w:r w:rsidRPr="005C42A4">
              <w:rPr>
                <w:rFonts w:ascii="Calibri" w:eastAsia="Calibri" w:hAnsi="Calibri"/>
              </w:rPr>
              <w:t>Programı</w:t>
            </w:r>
            <w:proofErr w:type="spellEnd"/>
          </w:p>
          <w:p w14:paraId="4BD47B38"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Uygulama</w:t>
            </w:r>
            <w:proofErr w:type="spellEnd"/>
            <w:r w:rsidRPr="005C42A4">
              <w:rPr>
                <w:rFonts w:ascii="Calibri" w:eastAsia="Calibri" w:hAnsi="Calibri"/>
              </w:rPr>
              <w:t xml:space="preserve"> </w:t>
            </w:r>
            <w:proofErr w:type="spellStart"/>
            <w:r w:rsidRPr="005C42A4">
              <w:rPr>
                <w:rFonts w:ascii="Calibri" w:eastAsia="Calibri" w:hAnsi="Calibri"/>
              </w:rPr>
              <w:t>Örneği</w:t>
            </w:r>
            <w:proofErr w:type="spellEnd"/>
            <w:r w:rsidRPr="005C42A4">
              <w:rPr>
                <w:rFonts w:ascii="Calibri" w:eastAsia="Calibri" w:hAnsi="Calibri"/>
              </w:rPr>
              <w:t xml:space="preserve">, 5.Ulusal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14-15 Eylül 2006, </w:t>
            </w:r>
            <w:proofErr w:type="spellStart"/>
            <w:r w:rsidRPr="005C42A4">
              <w:rPr>
                <w:rFonts w:ascii="Calibri" w:eastAsia="Calibri" w:hAnsi="Calibri"/>
              </w:rPr>
              <w:t>Çanakkale</w:t>
            </w:r>
            <w:proofErr w:type="spellEnd"/>
            <w:r w:rsidRPr="005C42A4">
              <w:rPr>
                <w:rFonts w:ascii="Calibri" w:eastAsia="Calibri" w:hAnsi="Calibri"/>
              </w:rPr>
              <w:t xml:space="preserve"> On </w:t>
            </w:r>
            <w:proofErr w:type="spellStart"/>
            <w:r w:rsidRPr="005C42A4">
              <w:rPr>
                <w:rFonts w:ascii="Calibri" w:eastAsia="Calibri" w:hAnsi="Calibri"/>
              </w:rPr>
              <w:t>Sekiz</w:t>
            </w:r>
            <w:proofErr w:type="spellEnd"/>
            <w:r w:rsidRPr="005C42A4">
              <w:rPr>
                <w:rFonts w:ascii="Calibri" w:eastAsia="Calibri" w:hAnsi="Calibri"/>
              </w:rPr>
              <w:t xml:space="preserve"> Mart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Çanakkale</w:t>
            </w:r>
            <w:proofErr w:type="spellEnd"/>
            <w:r w:rsidRPr="005C42A4">
              <w:rPr>
                <w:rFonts w:ascii="Calibri" w:eastAsia="Calibri" w:hAnsi="Calibri"/>
              </w:rPr>
              <w:t>.</w:t>
            </w:r>
          </w:p>
        </w:tc>
      </w:tr>
      <w:tr w:rsidR="00E8101E" w14:paraId="0D9310E7" w14:textId="77777777">
        <w:trPr>
          <w:trHeight w:val="506"/>
        </w:trPr>
        <w:tc>
          <w:tcPr>
            <w:tcW w:w="2127" w:type="dxa"/>
            <w:shd w:val="clear" w:color="auto" w:fill="auto"/>
            <w:vAlign w:val="bottom"/>
          </w:tcPr>
          <w:p w14:paraId="4985B482" w14:textId="350D9AD5"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lastRenderedPageBreak/>
              <w:t>2</w:t>
            </w:r>
            <w:r>
              <w:rPr>
                <w:rFonts w:ascii="Calibri" w:hAnsi="Calibri" w:cs="Calibri"/>
                <w:b/>
                <w:bCs/>
                <w:color w:val="000000"/>
                <w:sz w:val="24"/>
                <w:szCs w:val="24"/>
              </w:rPr>
              <w:t>8</w:t>
            </w:r>
          </w:p>
        </w:tc>
        <w:tc>
          <w:tcPr>
            <w:tcW w:w="7943" w:type="dxa"/>
            <w:shd w:val="clear" w:color="auto" w:fill="auto"/>
          </w:tcPr>
          <w:p w14:paraId="296AC7AE" w14:textId="77777777" w:rsidR="00E8101E" w:rsidRPr="005C42A4" w:rsidRDefault="00E8101E" w:rsidP="00E8101E">
            <w:pPr>
              <w:pStyle w:val="TableParagraph"/>
              <w:numPr>
                <w:ilvl w:val="0"/>
                <w:numId w:val="21"/>
              </w:numPr>
              <w:tabs>
                <w:tab w:val="left" w:pos="517"/>
                <w:tab w:val="left" w:pos="518"/>
              </w:tabs>
              <w:spacing w:line="249" w:lineRule="exact"/>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Uslu, D., Yiğit E., (2006), “ </w:t>
            </w:r>
            <w:proofErr w:type="spellStart"/>
            <w:r w:rsidRPr="005C42A4">
              <w:rPr>
                <w:rFonts w:ascii="Calibri" w:eastAsia="Calibri" w:hAnsi="Calibri"/>
              </w:rPr>
              <w:t>Geleceğin</w:t>
            </w:r>
            <w:proofErr w:type="spellEnd"/>
            <w:r w:rsidRPr="005C42A4">
              <w:rPr>
                <w:rFonts w:ascii="Calibri" w:eastAsia="Calibri" w:hAnsi="Calibri"/>
              </w:rPr>
              <w:t xml:space="preserve"> </w:t>
            </w:r>
            <w:proofErr w:type="spellStart"/>
            <w:r w:rsidRPr="005C42A4">
              <w:rPr>
                <w:rFonts w:ascii="Calibri" w:eastAsia="Calibri" w:hAnsi="Calibri"/>
              </w:rPr>
              <w:t>Ofisleri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spacing w:val="-15"/>
              </w:rPr>
              <w:t xml:space="preserve"> </w:t>
            </w:r>
            <w:proofErr w:type="spellStart"/>
            <w:r w:rsidRPr="005C42A4">
              <w:rPr>
                <w:rFonts w:ascii="Calibri" w:eastAsia="Calibri" w:hAnsi="Calibri"/>
              </w:rPr>
              <w:t>Geleceğin</w:t>
            </w:r>
            <w:proofErr w:type="spellEnd"/>
          </w:p>
          <w:p w14:paraId="007B19A2"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Profesyonel</w:t>
            </w:r>
            <w:proofErr w:type="spellEnd"/>
            <w:r w:rsidRPr="005C42A4">
              <w:rPr>
                <w:rFonts w:ascii="Calibri" w:eastAsia="Calibri" w:hAnsi="Calibri"/>
              </w:rPr>
              <w:t xml:space="preserve"> </w:t>
            </w:r>
            <w:proofErr w:type="spellStart"/>
            <w:r w:rsidRPr="005C42A4">
              <w:rPr>
                <w:rFonts w:ascii="Calibri" w:eastAsia="Calibri" w:hAnsi="Calibri"/>
              </w:rPr>
              <w:t>Yönetici</w:t>
            </w:r>
            <w:proofErr w:type="spellEnd"/>
            <w:r w:rsidRPr="005C42A4">
              <w:rPr>
                <w:rFonts w:ascii="Calibri" w:eastAsia="Calibri" w:hAnsi="Calibri"/>
              </w:rPr>
              <w:t xml:space="preserve"> </w:t>
            </w:r>
            <w:proofErr w:type="spellStart"/>
            <w:r w:rsidRPr="005C42A4">
              <w:rPr>
                <w:rFonts w:ascii="Calibri" w:eastAsia="Calibri" w:hAnsi="Calibri"/>
              </w:rPr>
              <w:t>Asistanları</w:t>
            </w:r>
            <w:proofErr w:type="spellEnd"/>
            <w:r w:rsidRPr="005C42A4">
              <w:rPr>
                <w:rFonts w:ascii="Calibri" w:eastAsia="Calibri" w:hAnsi="Calibri"/>
              </w:rPr>
              <w:t xml:space="preserve"> </w:t>
            </w:r>
            <w:proofErr w:type="spellStart"/>
            <w:r w:rsidRPr="005C42A4">
              <w:rPr>
                <w:rFonts w:ascii="Calibri" w:eastAsia="Calibri" w:hAnsi="Calibri"/>
              </w:rPr>
              <w:t>Nasıl</w:t>
            </w:r>
            <w:proofErr w:type="spellEnd"/>
            <w:r w:rsidRPr="005C42A4">
              <w:rPr>
                <w:rFonts w:ascii="Calibri" w:eastAsia="Calibri" w:hAnsi="Calibri"/>
              </w:rPr>
              <w:t xml:space="preserve"> </w:t>
            </w:r>
            <w:proofErr w:type="spellStart"/>
            <w:r w:rsidRPr="005C42A4">
              <w:rPr>
                <w:rFonts w:ascii="Calibri" w:eastAsia="Calibri" w:hAnsi="Calibri"/>
              </w:rPr>
              <w:t>Olacak</w:t>
            </w:r>
            <w:proofErr w:type="spellEnd"/>
            <w:r w:rsidRPr="005C42A4">
              <w:rPr>
                <w:rFonts w:ascii="Calibri" w:eastAsia="Calibri" w:hAnsi="Calibri"/>
              </w:rPr>
              <w:t xml:space="preserve">” 5.Ulusal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14-15 Eylül 2006, </w:t>
            </w:r>
            <w:proofErr w:type="spellStart"/>
            <w:r w:rsidRPr="005C42A4">
              <w:rPr>
                <w:rFonts w:ascii="Calibri" w:eastAsia="Calibri" w:hAnsi="Calibri"/>
              </w:rPr>
              <w:t>Çanakkale</w:t>
            </w:r>
            <w:proofErr w:type="spellEnd"/>
            <w:r w:rsidRPr="005C42A4">
              <w:rPr>
                <w:rFonts w:ascii="Calibri" w:eastAsia="Calibri" w:hAnsi="Calibri"/>
              </w:rPr>
              <w:t xml:space="preserve"> On </w:t>
            </w:r>
            <w:proofErr w:type="spellStart"/>
            <w:r w:rsidRPr="005C42A4">
              <w:rPr>
                <w:rFonts w:ascii="Calibri" w:eastAsia="Calibri" w:hAnsi="Calibri"/>
              </w:rPr>
              <w:t>Sekiz</w:t>
            </w:r>
            <w:proofErr w:type="spellEnd"/>
            <w:r w:rsidRPr="005C42A4">
              <w:rPr>
                <w:rFonts w:ascii="Calibri" w:eastAsia="Calibri" w:hAnsi="Calibri"/>
              </w:rPr>
              <w:t xml:space="preserve"> Mart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Çanakkale</w:t>
            </w:r>
            <w:proofErr w:type="spellEnd"/>
          </w:p>
        </w:tc>
      </w:tr>
      <w:tr w:rsidR="00E8101E" w14:paraId="7F77574E" w14:textId="77777777">
        <w:trPr>
          <w:trHeight w:val="506"/>
        </w:trPr>
        <w:tc>
          <w:tcPr>
            <w:tcW w:w="2127" w:type="dxa"/>
            <w:shd w:val="clear" w:color="auto" w:fill="auto"/>
            <w:vAlign w:val="bottom"/>
          </w:tcPr>
          <w:p w14:paraId="5DFC3879" w14:textId="65F9BCB0" w:rsidR="00E8101E" w:rsidRPr="009F379E" w:rsidRDefault="00E8101E" w:rsidP="00E8101E">
            <w:pPr>
              <w:pStyle w:val="TableParagraph"/>
              <w:ind w:left="0"/>
              <w:jc w:val="center"/>
              <w:rPr>
                <w:rFonts w:ascii="Arial" w:eastAsia="Calibri" w:hAnsi="Calibri"/>
                <w:b/>
                <w:sz w:val="24"/>
                <w:szCs w:val="24"/>
              </w:rPr>
            </w:pPr>
            <w:r>
              <w:rPr>
                <w:rFonts w:ascii="Calibri" w:hAnsi="Calibri" w:cs="Calibri"/>
                <w:b/>
                <w:bCs/>
                <w:color w:val="000000"/>
                <w:sz w:val="24"/>
                <w:szCs w:val="24"/>
              </w:rPr>
              <w:t>29</w:t>
            </w:r>
          </w:p>
        </w:tc>
        <w:tc>
          <w:tcPr>
            <w:tcW w:w="7943" w:type="dxa"/>
            <w:shd w:val="clear" w:color="auto" w:fill="auto"/>
          </w:tcPr>
          <w:p w14:paraId="300F5509" w14:textId="77777777" w:rsidR="00E8101E" w:rsidRPr="005C42A4" w:rsidRDefault="00E8101E" w:rsidP="00E8101E">
            <w:pPr>
              <w:pStyle w:val="TableParagraph"/>
              <w:numPr>
                <w:ilvl w:val="0"/>
                <w:numId w:val="20"/>
              </w:numPr>
              <w:tabs>
                <w:tab w:val="left" w:pos="517"/>
                <w:tab w:val="left" w:pos="518"/>
              </w:tabs>
              <w:ind w:right="163" w:firstLine="0"/>
              <w:rPr>
                <w:rFonts w:ascii="Calibri" w:eastAsia="Calibri" w:hAnsi="Calibri"/>
              </w:rPr>
            </w:pPr>
            <w:proofErr w:type="spellStart"/>
            <w:r w:rsidRPr="005C42A4">
              <w:rPr>
                <w:rFonts w:ascii="Calibri" w:eastAsia="Calibri" w:hAnsi="Calibri"/>
              </w:rPr>
              <w:t>T</w:t>
            </w:r>
            <w:r w:rsidRPr="005C42A4">
              <w:rPr>
                <w:rFonts w:ascii="Calibri" w:eastAsia="Calibri" w:hAnsi="Calibri"/>
                <w:b/>
              </w:rPr>
              <w:t>engilimoğlu</w:t>
            </w:r>
            <w:proofErr w:type="spellEnd"/>
            <w:r w:rsidRPr="005C42A4">
              <w:rPr>
                <w:rFonts w:ascii="Calibri" w:eastAsia="Calibri" w:hAnsi="Calibri"/>
              </w:rPr>
              <w:t xml:space="preserve">, D, </w:t>
            </w:r>
            <w:proofErr w:type="spellStart"/>
            <w:r w:rsidRPr="005C42A4">
              <w:rPr>
                <w:rFonts w:ascii="Calibri" w:eastAsia="Calibri" w:hAnsi="Calibri"/>
              </w:rPr>
              <w:t>Düğer</w:t>
            </w:r>
            <w:proofErr w:type="spellEnd"/>
            <w:r w:rsidRPr="005C42A4">
              <w:rPr>
                <w:rFonts w:ascii="Calibri" w:eastAsia="Calibri" w:hAnsi="Calibri"/>
              </w:rPr>
              <w:t xml:space="preserve">, M., </w:t>
            </w:r>
            <w:proofErr w:type="spellStart"/>
            <w:r w:rsidRPr="005C42A4">
              <w:rPr>
                <w:rFonts w:ascii="Calibri" w:eastAsia="Calibri" w:hAnsi="Calibri"/>
              </w:rPr>
              <w:t>Altınörs</w:t>
            </w:r>
            <w:proofErr w:type="spellEnd"/>
            <w:r w:rsidRPr="005C42A4">
              <w:rPr>
                <w:rFonts w:ascii="Calibri" w:eastAsia="Calibri" w:hAnsi="Calibri"/>
              </w:rPr>
              <w:t xml:space="preserve">, D., (2005)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Meslek</w:t>
            </w:r>
            <w:proofErr w:type="spellEnd"/>
            <w:r w:rsidRPr="005C42A4">
              <w:rPr>
                <w:rFonts w:ascii="Calibri" w:eastAsia="Calibri" w:hAnsi="Calibri"/>
              </w:rPr>
              <w:t xml:space="preserve"> Yüksek </w:t>
            </w:r>
            <w:proofErr w:type="spellStart"/>
            <w:r w:rsidRPr="005C42A4">
              <w:rPr>
                <w:rFonts w:ascii="Calibri" w:eastAsia="Calibri" w:hAnsi="Calibri"/>
              </w:rPr>
              <w:t>Okulları</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Dokümantasyon</w:t>
            </w:r>
            <w:proofErr w:type="spellEnd"/>
            <w:r w:rsidRPr="005C42A4">
              <w:rPr>
                <w:rFonts w:ascii="Calibri" w:eastAsia="Calibri" w:hAnsi="Calibri"/>
              </w:rPr>
              <w:t xml:space="preserve"> 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Programında</w:t>
            </w:r>
            <w:proofErr w:type="spellEnd"/>
            <w:r w:rsidRPr="005C42A4">
              <w:rPr>
                <w:rFonts w:ascii="Calibri" w:eastAsia="Calibri" w:hAnsi="Calibri"/>
              </w:rPr>
              <w:t xml:space="preserve"> </w:t>
            </w:r>
            <w:proofErr w:type="spellStart"/>
            <w:r w:rsidRPr="005C42A4">
              <w:rPr>
                <w:rFonts w:ascii="Calibri" w:eastAsia="Calibri" w:hAnsi="Calibri"/>
              </w:rPr>
              <w:t>Görev</w:t>
            </w:r>
            <w:proofErr w:type="spellEnd"/>
            <w:r w:rsidRPr="005C42A4">
              <w:rPr>
                <w:rFonts w:ascii="Calibri" w:eastAsia="Calibri" w:hAnsi="Calibri"/>
              </w:rPr>
              <w:t xml:space="preserve"> </w:t>
            </w:r>
            <w:proofErr w:type="spellStart"/>
            <w:r w:rsidRPr="005C42A4">
              <w:rPr>
                <w:rFonts w:ascii="Calibri" w:eastAsia="Calibri" w:hAnsi="Calibri"/>
              </w:rPr>
              <w:t>Yapan</w:t>
            </w:r>
            <w:proofErr w:type="spellEnd"/>
            <w:r w:rsidRPr="005C42A4">
              <w:rPr>
                <w:rFonts w:ascii="Calibri" w:eastAsia="Calibri" w:hAnsi="Calibri"/>
              </w:rPr>
              <w:t xml:space="preserve"> </w:t>
            </w:r>
            <w:proofErr w:type="spellStart"/>
            <w:r w:rsidRPr="005C42A4">
              <w:rPr>
                <w:rFonts w:ascii="Calibri" w:eastAsia="Calibri" w:hAnsi="Calibri"/>
              </w:rPr>
              <w:t>Öğretim</w:t>
            </w:r>
            <w:proofErr w:type="spellEnd"/>
            <w:r w:rsidRPr="005C42A4">
              <w:rPr>
                <w:rFonts w:ascii="Calibri" w:eastAsia="Calibri" w:hAnsi="Calibri"/>
              </w:rPr>
              <w:t xml:space="preserve"> </w:t>
            </w:r>
            <w:proofErr w:type="spellStart"/>
            <w:r w:rsidRPr="005C42A4">
              <w:rPr>
                <w:rFonts w:ascii="Calibri" w:eastAsia="Calibri" w:hAnsi="Calibri"/>
              </w:rPr>
              <w:t>Elemanlarının</w:t>
            </w:r>
            <w:proofErr w:type="spellEnd"/>
            <w:r w:rsidRPr="005C42A4">
              <w:rPr>
                <w:rFonts w:ascii="Calibri" w:eastAsia="Calibri" w:hAnsi="Calibri"/>
              </w:rPr>
              <w:t xml:space="preserve"> </w:t>
            </w:r>
            <w:proofErr w:type="spellStart"/>
            <w:r w:rsidRPr="005C42A4">
              <w:rPr>
                <w:rFonts w:ascii="Calibri" w:eastAsia="Calibri" w:hAnsi="Calibri"/>
              </w:rPr>
              <w:t>Sorunlarını</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w:t>
            </w:r>
            <w:r w:rsidRPr="005C42A4">
              <w:rPr>
                <w:rFonts w:ascii="Calibri" w:eastAsia="Calibri" w:hAnsi="Calibri"/>
                <w:spacing w:val="-34"/>
              </w:rPr>
              <w:t xml:space="preserve"> </w:t>
            </w:r>
            <w:r w:rsidRPr="005C42A4">
              <w:rPr>
                <w:rFonts w:ascii="Calibri" w:eastAsia="Calibri" w:hAnsi="Calibri"/>
              </w:rPr>
              <w:t>4.Ulusal</w:t>
            </w:r>
          </w:p>
          <w:p w14:paraId="573DF89C"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20-21 </w:t>
            </w:r>
            <w:proofErr w:type="spellStart"/>
            <w:r w:rsidRPr="005C42A4">
              <w:rPr>
                <w:rFonts w:ascii="Calibri" w:eastAsia="Calibri" w:hAnsi="Calibri"/>
              </w:rPr>
              <w:t>Mayıs</w:t>
            </w:r>
            <w:proofErr w:type="spellEnd"/>
            <w:r w:rsidRPr="005C42A4">
              <w:rPr>
                <w:rFonts w:ascii="Calibri" w:eastAsia="Calibri" w:hAnsi="Calibri"/>
              </w:rPr>
              <w:t xml:space="preserve">- 2005,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Ankara,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s.99-126.</w:t>
            </w:r>
          </w:p>
        </w:tc>
      </w:tr>
      <w:tr w:rsidR="00E8101E" w14:paraId="11940C0C" w14:textId="77777777">
        <w:trPr>
          <w:trHeight w:val="506"/>
        </w:trPr>
        <w:tc>
          <w:tcPr>
            <w:tcW w:w="2127" w:type="dxa"/>
            <w:shd w:val="clear" w:color="auto" w:fill="auto"/>
            <w:vAlign w:val="bottom"/>
          </w:tcPr>
          <w:p w14:paraId="205D34FD" w14:textId="38C89E94"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0</w:t>
            </w:r>
          </w:p>
        </w:tc>
        <w:tc>
          <w:tcPr>
            <w:tcW w:w="7943" w:type="dxa"/>
            <w:shd w:val="clear" w:color="auto" w:fill="auto"/>
          </w:tcPr>
          <w:p w14:paraId="32C685E2" w14:textId="77777777" w:rsidR="00E8101E" w:rsidRPr="005C42A4" w:rsidRDefault="00E8101E" w:rsidP="00E8101E">
            <w:pPr>
              <w:pStyle w:val="TableParagraph"/>
              <w:numPr>
                <w:ilvl w:val="0"/>
                <w:numId w:val="19"/>
              </w:numPr>
              <w:tabs>
                <w:tab w:val="left" w:pos="517"/>
                <w:tab w:val="left" w:pos="518"/>
              </w:tabs>
              <w:ind w:right="326"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Acar, S., </w:t>
            </w:r>
            <w:proofErr w:type="spellStart"/>
            <w:r w:rsidRPr="005C42A4">
              <w:rPr>
                <w:rFonts w:ascii="Calibri" w:eastAsia="Calibri" w:hAnsi="Calibri"/>
              </w:rPr>
              <w:t>Kahyaoğlu</w:t>
            </w:r>
            <w:proofErr w:type="spellEnd"/>
            <w:r w:rsidRPr="005C42A4">
              <w:rPr>
                <w:rFonts w:ascii="Calibri" w:eastAsia="Calibri" w:hAnsi="Calibri"/>
              </w:rPr>
              <w:t>, F., (2005)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Mobilyalarının</w:t>
            </w:r>
            <w:proofErr w:type="spellEnd"/>
            <w:r w:rsidRPr="005C42A4">
              <w:rPr>
                <w:rFonts w:ascii="Calibri" w:eastAsia="Calibri" w:hAnsi="Calibri"/>
              </w:rPr>
              <w:t xml:space="preserve"> </w:t>
            </w:r>
            <w:proofErr w:type="spellStart"/>
            <w:r w:rsidRPr="005C42A4">
              <w:rPr>
                <w:rFonts w:ascii="Calibri" w:eastAsia="Calibri" w:hAnsi="Calibri"/>
              </w:rPr>
              <w:t>Tasarımında</w:t>
            </w:r>
            <w:proofErr w:type="spellEnd"/>
            <w:r w:rsidRPr="005C42A4">
              <w:rPr>
                <w:rFonts w:ascii="Calibri" w:eastAsia="Calibri" w:hAnsi="Calibri"/>
              </w:rPr>
              <w:t xml:space="preserve"> </w:t>
            </w:r>
            <w:proofErr w:type="spellStart"/>
            <w:r w:rsidRPr="005C42A4">
              <w:rPr>
                <w:rFonts w:ascii="Calibri" w:eastAsia="Calibri" w:hAnsi="Calibri"/>
              </w:rPr>
              <w:t>Ergonominin</w:t>
            </w:r>
            <w:proofErr w:type="spellEnd"/>
            <w:r w:rsidRPr="005C42A4">
              <w:rPr>
                <w:rFonts w:ascii="Calibri" w:eastAsia="Calibri" w:hAnsi="Calibri"/>
              </w:rPr>
              <w:t xml:space="preserve"> nemine </w:t>
            </w:r>
            <w:proofErr w:type="spellStart"/>
            <w:r w:rsidRPr="005C42A4">
              <w:rPr>
                <w:rFonts w:ascii="Calibri" w:eastAsia="Calibri" w:hAnsi="Calibri"/>
              </w:rPr>
              <w:t>İlişkin</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4.Ulusal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20-21Mayıs-2005,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Ankara,</w:t>
            </w:r>
            <w:r w:rsidRPr="005C42A4">
              <w:rPr>
                <w:rFonts w:ascii="Calibri" w:eastAsia="Calibri" w:hAnsi="Calibri"/>
                <w:spacing w:val="-12"/>
              </w:rPr>
              <w:t xml:space="preserve"> </w:t>
            </w:r>
            <w:proofErr w:type="spellStart"/>
            <w:r w:rsidRPr="005C42A4">
              <w:rPr>
                <w:rFonts w:ascii="Calibri" w:eastAsia="Calibri" w:hAnsi="Calibri"/>
              </w:rPr>
              <w:t>Bildiri</w:t>
            </w:r>
            <w:proofErr w:type="spellEnd"/>
          </w:p>
          <w:p w14:paraId="050AFCE2"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kitapçığı</w:t>
            </w:r>
            <w:proofErr w:type="spellEnd"/>
            <w:r w:rsidRPr="005C42A4">
              <w:rPr>
                <w:rFonts w:ascii="Calibri" w:eastAsia="Calibri" w:hAnsi="Calibri"/>
              </w:rPr>
              <w:t>, s.237-261.</w:t>
            </w:r>
          </w:p>
        </w:tc>
      </w:tr>
      <w:tr w:rsidR="00E8101E" w14:paraId="5FA5040D" w14:textId="77777777">
        <w:trPr>
          <w:trHeight w:val="506"/>
        </w:trPr>
        <w:tc>
          <w:tcPr>
            <w:tcW w:w="2127" w:type="dxa"/>
            <w:shd w:val="clear" w:color="auto" w:fill="auto"/>
            <w:vAlign w:val="bottom"/>
          </w:tcPr>
          <w:p w14:paraId="779EE6B2" w14:textId="03786A29"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1</w:t>
            </w:r>
          </w:p>
        </w:tc>
        <w:tc>
          <w:tcPr>
            <w:tcW w:w="7943" w:type="dxa"/>
            <w:shd w:val="clear" w:color="auto" w:fill="auto"/>
          </w:tcPr>
          <w:p w14:paraId="26053FAA" w14:textId="77777777" w:rsidR="00E8101E" w:rsidRPr="005C42A4" w:rsidRDefault="00E8101E" w:rsidP="00E8101E">
            <w:pPr>
              <w:pStyle w:val="TableParagraph"/>
              <w:numPr>
                <w:ilvl w:val="0"/>
                <w:numId w:val="18"/>
              </w:numPr>
              <w:tabs>
                <w:tab w:val="left" w:pos="517"/>
                <w:tab w:val="left" w:pos="518"/>
              </w:tabs>
              <w:spacing w:before="1"/>
              <w:ind w:right="18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Mertler</w:t>
            </w:r>
            <w:proofErr w:type="spellEnd"/>
            <w:r w:rsidRPr="005C42A4">
              <w:rPr>
                <w:rFonts w:ascii="Calibri" w:eastAsia="Calibri" w:hAnsi="Calibri"/>
              </w:rPr>
              <w:t xml:space="preserve">, A., (2005) “Özel </w:t>
            </w:r>
            <w:proofErr w:type="spellStart"/>
            <w:r w:rsidRPr="005C42A4">
              <w:rPr>
                <w:rFonts w:ascii="Calibri" w:eastAsia="Calibri" w:hAnsi="Calibri"/>
              </w:rPr>
              <w:t>Hastanelerin</w:t>
            </w:r>
            <w:proofErr w:type="spellEnd"/>
            <w:r w:rsidRPr="005C42A4">
              <w:rPr>
                <w:rFonts w:ascii="Calibri" w:eastAsia="Calibri" w:hAnsi="Calibri"/>
              </w:rPr>
              <w:t xml:space="preserve"> </w:t>
            </w:r>
            <w:proofErr w:type="spellStart"/>
            <w:r w:rsidRPr="005C42A4">
              <w:rPr>
                <w:rFonts w:ascii="Calibri" w:eastAsia="Calibri" w:hAnsi="Calibri"/>
              </w:rPr>
              <w:t>Uygulamakta</w:t>
            </w:r>
            <w:proofErr w:type="spellEnd"/>
            <w:r w:rsidRPr="005C42A4">
              <w:rPr>
                <w:rFonts w:ascii="Calibri" w:eastAsia="Calibri" w:hAnsi="Calibri"/>
                <w:spacing w:val="-32"/>
              </w:rPr>
              <w:t xml:space="preserve"> </w:t>
            </w:r>
            <w:proofErr w:type="spellStart"/>
            <w:r w:rsidRPr="005C42A4">
              <w:rPr>
                <w:rFonts w:ascii="Calibri" w:eastAsia="Calibri" w:hAnsi="Calibri"/>
              </w:rPr>
              <w:t>Oldukları</w:t>
            </w:r>
            <w:proofErr w:type="spellEnd"/>
            <w:r w:rsidRPr="005C42A4">
              <w:rPr>
                <w:rFonts w:ascii="Calibri" w:eastAsia="Calibri" w:hAnsi="Calibri"/>
              </w:rPr>
              <w:t xml:space="preserve"> </w:t>
            </w:r>
            <w:proofErr w:type="spellStart"/>
            <w:r w:rsidRPr="005C42A4">
              <w:rPr>
                <w:rFonts w:ascii="Calibri" w:eastAsia="Calibri" w:hAnsi="Calibri"/>
              </w:rPr>
              <w:t>Pazarlama</w:t>
            </w:r>
            <w:proofErr w:type="spellEnd"/>
            <w:r w:rsidRPr="005C42A4">
              <w:rPr>
                <w:rFonts w:ascii="Calibri" w:eastAsia="Calibri" w:hAnsi="Calibri"/>
              </w:rPr>
              <w:t xml:space="preserve"> </w:t>
            </w:r>
            <w:proofErr w:type="spellStart"/>
            <w:r w:rsidRPr="005C42A4">
              <w:rPr>
                <w:rFonts w:ascii="Calibri" w:eastAsia="Calibri" w:hAnsi="Calibri"/>
              </w:rPr>
              <w:t>Stratejilerini</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2.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Uluslar</w:t>
            </w:r>
            <w:proofErr w:type="spellEnd"/>
            <w:r w:rsidRPr="005C42A4">
              <w:rPr>
                <w:rFonts w:ascii="Calibri" w:eastAsia="Calibri" w:hAnsi="Calibri"/>
              </w:rPr>
              <w:t xml:space="preserve"> </w:t>
            </w:r>
            <w:proofErr w:type="spellStart"/>
            <w:r w:rsidRPr="005C42A4">
              <w:rPr>
                <w:rFonts w:ascii="Calibri" w:eastAsia="Calibri" w:hAnsi="Calibri"/>
              </w:rPr>
              <w:t>arası</w:t>
            </w:r>
            <w:proofErr w:type="spellEnd"/>
            <w:r w:rsidRPr="005C42A4">
              <w:rPr>
                <w:rFonts w:ascii="Calibri" w:eastAsia="Calibri" w:hAnsi="Calibri"/>
              </w:rPr>
              <w:t xml:space="preserve"> </w:t>
            </w:r>
            <w:proofErr w:type="spellStart"/>
            <w:r w:rsidRPr="005C42A4">
              <w:rPr>
                <w:rFonts w:ascii="Calibri" w:eastAsia="Calibri" w:hAnsi="Calibri"/>
              </w:rPr>
              <w:t>Katılımlı</w:t>
            </w:r>
            <w:proofErr w:type="spellEnd"/>
            <w:r w:rsidRPr="005C42A4">
              <w:rPr>
                <w:rFonts w:ascii="Calibri" w:eastAsia="Calibri" w:hAnsi="Calibri"/>
              </w:rPr>
              <w:t xml:space="preserve">), Ankara </w:t>
            </w:r>
            <w:proofErr w:type="spellStart"/>
            <w:r w:rsidRPr="005C42A4">
              <w:rPr>
                <w:rFonts w:ascii="Calibri" w:eastAsia="Calibri" w:hAnsi="Calibri"/>
              </w:rPr>
              <w:t>Üniversitesi</w:t>
            </w:r>
            <w:proofErr w:type="spellEnd"/>
            <w:r w:rsidRPr="005C42A4">
              <w:rPr>
                <w:rFonts w:ascii="Calibri" w:eastAsia="Calibri" w:hAnsi="Calibri"/>
                <w:spacing w:val="-17"/>
              </w:rPr>
              <w:t xml:space="preserve"> </w:t>
            </w:r>
            <w:proofErr w:type="spellStart"/>
            <w:r w:rsidRPr="005C42A4">
              <w:rPr>
                <w:rFonts w:ascii="Calibri" w:eastAsia="Calibri" w:hAnsi="Calibri"/>
              </w:rPr>
              <w:t>Sağlık</w:t>
            </w:r>
            <w:proofErr w:type="spellEnd"/>
          </w:p>
          <w:p w14:paraId="3268201F"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28-30 Eylül 2005, Ankara,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s.154-165.</w:t>
            </w:r>
          </w:p>
        </w:tc>
      </w:tr>
      <w:tr w:rsidR="00E8101E" w14:paraId="2D1674B8" w14:textId="77777777">
        <w:trPr>
          <w:trHeight w:val="506"/>
        </w:trPr>
        <w:tc>
          <w:tcPr>
            <w:tcW w:w="2127" w:type="dxa"/>
            <w:shd w:val="clear" w:color="auto" w:fill="auto"/>
            <w:vAlign w:val="bottom"/>
          </w:tcPr>
          <w:p w14:paraId="589948CD" w14:textId="3D8D6AEE"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2</w:t>
            </w:r>
          </w:p>
        </w:tc>
        <w:tc>
          <w:tcPr>
            <w:tcW w:w="7943" w:type="dxa"/>
            <w:shd w:val="clear" w:color="auto" w:fill="auto"/>
          </w:tcPr>
          <w:p w14:paraId="0B8AD7C3" w14:textId="77777777" w:rsidR="00E8101E" w:rsidRPr="005C42A4" w:rsidRDefault="00E8101E" w:rsidP="00E8101E">
            <w:pPr>
              <w:pStyle w:val="TableParagraph"/>
              <w:numPr>
                <w:ilvl w:val="0"/>
                <w:numId w:val="17"/>
              </w:numPr>
              <w:tabs>
                <w:tab w:val="left" w:pos="517"/>
                <w:tab w:val="left" w:pos="518"/>
              </w:tabs>
              <w:ind w:right="143"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Dağgez</w:t>
            </w:r>
            <w:proofErr w:type="spellEnd"/>
            <w:r w:rsidRPr="005C42A4">
              <w:rPr>
                <w:rFonts w:ascii="Calibri" w:eastAsia="Calibri" w:hAnsi="Calibri"/>
              </w:rPr>
              <w:t>, B., (2005)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Pazarlama</w:t>
            </w:r>
            <w:proofErr w:type="spellEnd"/>
            <w:r w:rsidRPr="005C42A4">
              <w:rPr>
                <w:rFonts w:ascii="Calibri" w:eastAsia="Calibri" w:hAnsi="Calibri"/>
              </w:rPr>
              <w:t xml:space="preserve"> </w:t>
            </w:r>
            <w:proofErr w:type="spellStart"/>
            <w:r w:rsidRPr="005C42A4">
              <w:rPr>
                <w:rFonts w:ascii="Calibri" w:eastAsia="Calibri" w:hAnsi="Calibri"/>
              </w:rPr>
              <w:t>Faaliyetlerinin</w:t>
            </w:r>
            <w:proofErr w:type="spellEnd"/>
            <w:r w:rsidRPr="005C42A4">
              <w:rPr>
                <w:rFonts w:ascii="Calibri" w:eastAsia="Calibri" w:hAnsi="Calibri"/>
                <w:spacing w:val="-32"/>
              </w:rPr>
              <w:t xml:space="preserve"> </w:t>
            </w:r>
            <w:proofErr w:type="spellStart"/>
            <w:r w:rsidRPr="005C42A4">
              <w:rPr>
                <w:rFonts w:ascii="Calibri" w:eastAsia="Calibri" w:hAnsi="Calibri"/>
              </w:rPr>
              <w:t>Müşteri</w:t>
            </w:r>
            <w:proofErr w:type="spellEnd"/>
            <w:r w:rsidRPr="005C42A4">
              <w:rPr>
                <w:rFonts w:ascii="Calibri" w:eastAsia="Calibri" w:hAnsi="Calibri"/>
              </w:rPr>
              <w:t xml:space="preserve"> </w:t>
            </w:r>
            <w:proofErr w:type="spellStart"/>
            <w:r w:rsidRPr="005C42A4">
              <w:rPr>
                <w:rFonts w:ascii="Calibri" w:eastAsia="Calibri" w:hAnsi="Calibri"/>
              </w:rPr>
              <w:t>Bağlılığına</w:t>
            </w:r>
            <w:proofErr w:type="spellEnd"/>
            <w:r w:rsidRPr="005C42A4">
              <w:rPr>
                <w:rFonts w:ascii="Calibri" w:eastAsia="Calibri" w:hAnsi="Calibri"/>
              </w:rPr>
              <w:t xml:space="preserve"> Etkisi: Bir Alan </w:t>
            </w:r>
            <w:proofErr w:type="spellStart"/>
            <w:r w:rsidRPr="005C42A4">
              <w:rPr>
                <w:rFonts w:ascii="Calibri" w:eastAsia="Calibri" w:hAnsi="Calibri"/>
              </w:rPr>
              <w:t>Çalışması</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Uluslar</w:t>
            </w:r>
            <w:proofErr w:type="spellEnd"/>
            <w:r w:rsidRPr="005C42A4">
              <w:rPr>
                <w:rFonts w:ascii="Calibri" w:eastAsia="Calibri" w:hAnsi="Calibri"/>
              </w:rPr>
              <w:t xml:space="preserve"> </w:t>
            </w:r>
            <w:proofErr w:type="spellStart"/>
            <w:r w:rsidRPr="005C42A4">
              <w:rPr>
                <w:rFonts w:ascii="Calibri" w:eastAsia="Calibri" w:hAnsi="Calibri"/>
              </w:rPr>
              <w:t>arası</w:t>
            </w:r>
            <w:proofErr w:type="spellEnd"/>
            <w:r w:rsidRPr="005C42A4">
              <w:rPr>
                <w:rFonts w:ascii="Calibri" w:eastAsia="Calibri" w:hAnsi="Calibri"/>
              </w:rPr>
              <w:t xml:space="preserve"> </w:t>
            </w:r>
            <w:proofErr w:type="spellStart"/>
            <w:r w:rsidRPr="005C42A4">
              <w:rPr>
                <w:rFonts w:ascii="Calibri" w:eastAsia="Calibri" w:hAnsi="Calibri"/>
              </w:rPr>
              <w:t>Katılımlı</w:t>
            </w:r>
            <w:proofErr w:type="spellEnd"/>
            <w:r w:rsidRPr="005C42A4">
              <w:rPr>
                <w:rFonts w:ascii="Calibri" w:eastAsia="Calibri" w:hAnsi="Calibri"/>
              </w:rPr>
              <w:t xml:space="preserve">), Ankara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28-30</w:t>
            </w:r>
            <w:r w:rsidRPr="005C42A4">
              <w:rPr>
                <w:rFonts w:ascii="Calibri" w:eastAsia="Calibri" w:hAnsi="Calibri"/>
                <w:spacing w:val="-23"/>
              </w:rPr>
              <w:t xml:space="preserve"> </w:t>
            </w:r>
            <w:r w:rsidRPr="005C42A4">
              <w:rPr>
                <w:rFonts w:ascii="Calibri" w:eastAsia="Calibri" w:hAnsi="Calibri"/>
              </w:rPr>
              <w:t>Eylül</w:t>
            </w:r>
          </w:p>
          <w:p w14:paraId="68840DE8" w14:textId="77777777" w:rsidR="00E8101E" w:rsidRPr="005C42A4" w:rsidRDefault="00E8101E" w:rsidP="00E8101E">
            <w:pPr>
              <w:pStyle w:val="TableParagraph"/>
              <w:tabs>
                <w:tab w:val="left" w:pos="517"/>
                <w:tab w:val="left" w:pos="518"/>
              </w:tabs>
              <w:ind w:right="172"/>
              <w:rPr>
                <w:rFonts w:ascii="Calibri" w:eastAsia="Calibri" w:hAnsi="Calibri"/>
                <w:b/>
              </w:rPr>
            </w:pPr>
            <w:r w:rsidRPr="005C42A4">
              <w:rPr>
                <w:rFonts w:ascii="Calibri" w:eastAsia="Calibri" w:hAnsi="Calibri"/>
              </w:rPr>
              <w:t xml:space="preserve">2005, Ankara,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s.166-178.</w:t>
            </w:r>
          </w:p>
        </w:tc>
      </w:tr>
      <w:tr w:rsidR="00E8101E" w14:paraId="022B36D7" w14:textId="77777777">
        <w:trPr>
          <w:trHeight w:val="506"/>
        </w:trPr>
        <w:tc>
          <w:tcPr>
            <w:tcW w:w="2127" w:type="dxa"/>
            <w:shd w:val="clear" w:color="auto" w:fill="auto"/>
            <w:vAlign w:val="bottom"/>
          </w:tcPr>
          <w:p w14:paraId="51887ED9" w14:textId="754C039A"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3</w:t>
            </w:r>
          </w:p>
        </w:tc>
        <w:tc>
          <w:tcPr>
            <w:tcW w:w="7943" w:type="dxa"/>
            <w:shd w:val="clear" w:color="auto" w:fill="auto"/>
          </w:tcPr>
          <w:p w14:paraId="7C773A06" w14:textId="77777777" w:rsidR="00E8101E" w:rsidRPr="005C42A4" w:rsidRDefault="00E8101E" w:rsidP="00E8101E">
            <w:pPr>
              <w:pStyle w:val="TableParagraph"/>
              <w:numPr>
                <w:ilvl w:val="0"/>
                <w:numId w:val="16"/>
              </w:numPr>
              <w:tabs>
                <w:tab w:val="left" w:pos="517"/>
                <w:tab w:val="left" w:pos="518"/>
              </w:tabs>
              <w:ind w:right="145"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M.Tahtasakal</w:t>
            </w:r>
            <w:proofErr w:type="spellEnd"/>
            <w:r w:rsidRPr="005C42A4">
              <w:rPr>
                <w:rFonts w:ascii="Calibri" w:eastAsia="Calibri" w:hAnsi="Calibri"/>
              </w:rPr>
              <w:t>, “</w:t>
            </w:r>
            <w:proofErr w:type="spellStart"/>
            <w:r w:rsidRPr="005C42A4">
              <w:rPr>
                <w:rFonts w:ascii="Calibri" w:eastAsia="Calibri" w:hAnsi="Calibri"/>
              </w:rPr>
              <w:t>Bürolarda</w:t>
            </w:r>
            <w:proofErr w:type="spellEnd"/>
            <w:r w:rsidRPr="005C42A4">
              <w:rPr>
                <w:rFonts w:ascii="Calibri" w:eastAsia="Calibri" w:hAnsi="Calibri"/>
              </w:rPr>
              <w:t xml:space="preserve"> </w:t>
            </w:r>
            <w:proofErr w:type="spellStart"/>
            <w:r w:rsidRPr="005C42A4">
              <w:rPr>
                <w:rFonts w:ascii="Calibri" w:eastAsia="Calibri" w:hAnsi="Calibri"/>
              </w:rPr>
              <w:t>Yaşanan</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w:t>
            </w:r>
            <w:proofErr w:type="spellStart"/>
            <w:r w:rsidRPr="005C42A4">
              <w:rPr>
                <w:rFonts w:ascii="Calibri" w:eastAsia="Calibri" w:hAnsi="Calibri"/>
              </w:rPr>
              <w:t>Dışı</w:t>
            </w:r>
            <w:proofErr w:type="spellEnd"/>
            <w:r w:rsidRPr="005C42A4">
              <w:rPr>
                <w:rFonts w:ascii="Calibri" w:eastAsia="Calibri" w:hAnsi="Calibri"/>
              </w:rPr>
              <w:t xml:space="preserve"> </w:t>
            </w:r>
            <w:proofErr w:type="spellStart"/>
            <w:r w:rsidRPr="005C42A4">
              <w:rPr>
                <w:rFonts w:ascii="Calibri" w:eastAsia="Calibri" w:hAnsi="Calibri"/>
              </w:rPr>
              <w:t>Davranışlar</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Bürolarda</w:t>
            </w:r>
            <w:proofErr w:type="spellEnd"/>
            <w:r w:rsidRPr="005C42A4">
              <w:rPr>
                <w:rFonts w:ascii="Calibri" w:eastAsia="Calibri" w:hAnsi="Calibri"/>
              </w:rPr>
              <w:t xml:space="preserve"> </w:t>
            </w:r>
            <w:proofErr w:type="spellStart"/>
            <w:r w:rsidRPr="005C42A4">
              <w:rPr>
                <w:rFonts w:ascii="Calibri" w:eastAsia="Calibri" w:hAnsi="Calibri"/>
              </w:rPr>
              <w:t>Cinsel</w:t>
            </w:r>
            <w:proofErr w:type="spellEnd"/>
            <w:r w:rsidRPr="005C42A4">
              <w:rPr>
                <w:rFonts w:ascii="Calibri" w:eastAsia="Calibri" w:hAnsi="Calibri"/>
              </w:rPr>
              <w:t xml:space="preserve"> </w:t>
            </w:r>
            <w:proofErr w:type="spellStart"/>
            <w:r w:rsidRPr="005C42A4">
              <w:rPr>
                <w:rFonts w:ascii="Calibri" w:eastAsia="Calibri" w:hAnsi="Calibri"/>
              </w:rPr>
              <w:t>Taciz</w:t>
            </w:r>
            <w:proofErr w:type="spellEnd"/>
            <w:r w:rsidRPr="005C42A4">
              <w:rPr>
                <w:rFonts w:ascii="Calibri" w:eastAsia="Calibri" w:hAnsi="Calibri"/>
              </w:rPr>
              <w:t xml:space="preserve"> </w:t>
            </w:r>
            <w:proofErr w:type="spellStart"/>
            <w:r w:rsidRPr="005C42A4">
              <w:rPr>
                <w:rFonts w:ascii="Calibri" w:eastAsia="Calibri" w:hAnsi="Calibri"/>
              </w:rPr>
              <w:t>Konusunda</w:t>
            </w:r>
            <w:proofErr w:type="spellEnd"/>
            <w:r w:rsidRPr="005C42A4">
              <w:rPr>
                <w:rFonts w:ascii="Calibri" w:eastAsia="Calibri" w:hAnsi="Calibri"/>
              </w:rPr>
              <w:t xml:space="preserve"> Bir Alan </w:t>
            </w:r>
            <w:proofErr w:type="spellStart"/>
            <w:r w:rsidRPr="005C42A4">
              <w:rPr>
                <w:rFonts w:ascii="Calibri" w:eastAsia="Calibri" w:hAnsi="Calibri"/>
              </w:rPr>
              <w:t>Araştırması</w:t>
            </w:r>
            <w:proofErr w:type="spellEnd"/>
            <w:r w:rsidRPr="005C42A4">
              <w:rPr>
                <w:rFonts w:ascii="Calibri" w:eastAsia="Calibri" w:hAnsi="Calibri"/>
              </w:rPr>
              <w:t xml:space="preserve">”, </w:t>
            </w:r>
            <w:proofErr w:type="spellStart"/>
            <w:r w:rsidRPr="005C42A4">
              <w:rPr>
                <w:rFonts w:ascii="Calibri" w:eastAsia="Calibri" w:hAnsi="Calibri"/>
              </w:rPr>
              <w:t>I.Uluslar</w:t>
            </w:r>
            <w:proofErr w:type="spellEnd"/>
            <w:r w:rsidRPr="005C42A4">
              <w:rPr>
                <w:rFonts w:ascii="Calibri" w:eastAsia="Calibri" w:hAnsi="Calibri"/>
              </w:rPr>
              <w:t xml:space="preserve"> </w:t>
            </w:r>
            <w:proofErr w:type="spellStart"/>
            <w:r w:rsidRPr="005C42A4">
              <w:rPr>
                <w:rFonts w:ascii="Calibri" w:eastAsia="Calibri" w:hAnsi="Calibri"/>
              </w:rPr>
              <w:t>arası</w:t>
            </w:r>
            <w:proofErr w:type="spellEnd"/>
            <w:r w:rsidRPr="005C42A4">
              <w:rPr>
                <w:rFonts w:ascii="Calibri" w:eastAsia="Calibri" w:hAnsi="Calibri"/>
              </w:rPr>
              <w:t xml:space="preserve"> Türkiye </w:t>
            </w:r>
            <w:proofErr w:type="spellStart"/>
            <w:r w:rsidRPr="005C42A4">
              <w:rPr>
                <w:rFonts w:ascii="Calibri" w:eastAsia="Calibri" w:hAnsi="Calibri"/>
              </w:rPr>
              <w:t>İş</w:t>
            </w:r>
            <w:proofErr w:type="spellEnd"/>
            <w:r w:rsidRPr="005C42A4">
              <w:rPr>
                <w:rFonts w:ascii="Calibri" w:eastAsia="Calibri" w:hAnsi="Calibri"/>
                <w:spacing w:val="-29"/>
              </w:rPr>
              <w:t xml:space="preserve"> </w:t>
            </w:r>
            <w:proofErr w:type="spellStart"/>
            <w:r w:rsidRPr="005C42A4">
              <w:rPr>
                <w:rFonts w:ascii="Calibri" w:eastAsia="Calibri" w:hAnsi="Calibri"/>
              </w:rPr>
              <w:t>ve</w:t>
            </w:r>
            <w:proofErr w:type="spellEnd"/>
          </w:p>
          <w:p w14:paraId="04F9E74D"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Meslek</w:t>
            </w:r>
            <w:proofErr w:type="spellEnd"/>
            <w:r w:rsidRPr="005C42A4">
              <w:rPr>
                <w:rFonts w:ascii="Calibri" w:eastAsia="Calibri" w:hAnsi="Calibri"/>
              </w:rPr>
              <w:t xml:space="preserve"> </w:t>
            </w:r>
            <w:proofErr w:type="spellStart"/>
            <w:r w:rsidRPr="005C42A4">
              <w:rPr>
                <w:rFonts w:ascii="Calibri" w:eastAsia="Calibri" w:hAnsi="Calibri"/>
              </w:rPr>
              <w:t>Ahlakı</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17-19 Eylül 2003 , ”</w:t>
            </w:r>
            <w:proofErr w:type="spellStart"/>
            <w:r w:rsidRPr="005C42A4">
              <w:rPr>
                <w:rFonts w:ascii="Calibri" w:eastAsia="Calibri" w:hAnsi="Calibri"/>
              </w:rPr>
              <w:t>Hacettepe</w:t>
            </w:r>
            <w:proofErr w:type="spellEnd"/>
            <w:r w:rsidRPr="005C42A4">
              <w:rPr>
                <w:rFonts w:ascii="Calibri" w:eastAsia="Calibri" w:hAnsi="Calibri"/>
              </w:rPr>
              <w:t xml:space="preserve"> Universitesi, Ankara ,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s.462-474.</w:t>
            </w:r>
          </w:p>
        </w:tc>
      </w:tr>
      <w:tr w:rsidR="00E8101E" w14:paraId="4ECA98BA" w14:textId="77777777">
        <w:trPr>
          <w:trHeight w:val="506"/>
        </w:trPr>
        <w:tc>
          <w:tcPr>
            <w:tcW w:w="2127" w:type="dxa"/>
            <w:shd w:val="clear" w:color="auto" w:fill="auto"/>
            <w:vAlign w:val="bottom"/>
          </w:tcPr>
          <w:p w14:paraId="4EE37C9E" w14:textId="00330E4E"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4</w:t>
            </w:r>
          </w:p>
        </w:tc>
        <w:tc>
          <w:tcPr>
            <w:tcW w:w="7943" w:type="dxa"/>
            <w:shd w:val="clear" w:color="auto" w:fill="auto"/>
          </w:tcPr>
          <w:p w14:paraId="0830A12E" w14:textId="77777777" w:rsidR="00E8101E" w:rsidRPr="005C42A4" w:rsidRDefault="00E8101E" w:rsidP="00E8101E">
            <w:pPr>
              <w:pStyle w:val="TableParagraph"/>
              <w:numPr>
                <w:ilvl w:val="0"/>
                <w:numId w:val="15"/>
              </w:numPr>
              <w:tabs>
                <w:tab w:val="left" w:pos="517"/>
                <w:tab w:val="left" w:pos="518"/>
              </w:tabs>
              <w:ind w:right="277" w:firstLine="0"/>
              <w:rPr>
                <w:rFonts w:ascii="Calibri" w:eastAsia="Calibri" w:hAnsi="Calibri"/>
              </w:rPr>
            </w:pPr>
            <w:r w:rsidRPr="005C42A4">
              <w:rPr>
                <w:rFonts w:ascii="Calibri" w:eastAsia="Calibri" w:hAnsi="Calibri"/>
              </w:rPr>
              <w:t xml:space="preserve">Cosan P., </w:t>
            </w:r>
            <w:proofErr w:type="spellStart"/>
            <w:r w:rsidRPr="005C42A4">
              <w:rPr>
                <w:rFonts w:ascii="Calibri" w:eastAsia="Calibri" w:hAnsi="Calibri"/>
                <w:b/>
              </w:rPr>
              <w:t>Tengilimoglu</w:t>
            </w:r>
            <w:proofErr w:type="spellEnd"/>
            <w:r w:rsidRPr="005C42A4">
              <w:rPr>
                <w:rFonts w:ascii="Calibri" w:eastAsia="Calibri" w:hAnsi="Calibri"/>
              </w:rPr>
              <w:t xml:space="preserve">, D., (2003) “Türkiye ‘de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Eğitimi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Mezunların</w:t>
            </w:r>
            <w:proofErr w:type="spellEnd"/>
            <w:r w:rsidRPr="005C42A4">
              <w:rPr>
                <w:rFonts w:ascii="Calibri" w:eastAsia="Calibri" w:hAnsi="Calibri"/>
              </w:rPr>
              <w:t xml:space="preserve"> </w:t>
            </w:r>
            <w:proofErr w:type="spellStart"/>
            <w:r w:rsidRPr="005C42A4">
              <w:rPr>
                <w:rFonts w:ascii="Calibri" w:eastAsia="Calibri" w:hAnsi="Calibri"/>
              </w:rPr>
              <w:t>Sorunlarını</w:t>
            </w:r>
            <w:proofErr w:type="spellEnd"/>
            <w:r w:rsidRPr="005C42A4">
              <w:rPr>
                <w:rFonts w:ascii="Calibri" w:eastAsia="Calibri" w:hAnsi="Calibri"/>
              </w:rPr>
              <w:t xml:space="preserve"> </w:t>
            </w:r>
            <w:proofErr w:type="spellStart"/>
            <w:r w:rsidRPr="005C42A4">
              <w:rPr>
                <w:rFonts w:ascii="Calibri" w:eastAsia="Calibri" w:hAnsi="Calibri"/>
              </w:rPr>
              <w:t>Belirlemeye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III.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Büro</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Sekreterlik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17-18 Nisan 2003, Anadolu</w:t>
            </w:r>
            <w:r w:rsidRPr="005C42A4">
              <w:rPr>
                <w:rFonts w:ascii="Calibri" w:eastAsia="Calibri" w:hAnsi="Calibri"/>
                <w:spacing w:val="-21"/>
              </w:rPr>
              <w:t xml:space="preserve"> </w:t>
            </w:r>
            <w:proofErr w:type="spellStart"/>
            <w:r w:rsidRPr="005C42A4">
              <w:rPr>
                <w:rFonts w:ascii="Calibri" w:eastAsia="Calibri" w:hAnsi="Calibri"/>
              </w:rPr>
              <w:t>Üniversitesi-Eskişehir</w:t>
            </w:r>
            <w:proofErr w:type="spellEnd"/>
          </w:p>
          <w:p w14:paraId="4CA41BC8" w14:textId="77777777" w:rsidR="00E8101E" w:rsidRPr="005C42A4" w:rsidRDefault="00E8101E" w:rsidP="00E8101E">
            <w:pPr>
              <w:pStyle w:val="TableParagraph"/>
              <w:tabs>
                <w:tab w:val="left" w:pos="517"/>
                <w:tab w:val="left" w:pos="518"/>
              </w:tabs>
              <w:ind w:right="172"/>
              <w:rPr>
                <w:rFonts w:ascii="Calibri" w:eastAsia="Calibri" w:hAnsi="Calibri"/>
                <w:b/>
              </w:rPr>
            </w:pPr>
            <w:r w:rsidRPr="005C42A4">
              <w:rPr>
                <w:rFonts w:ascii="Calibri" w:eastAsia="Calibri" w:hAnsi="Calibri"/>
              </w:rPr>
              <w:t>(</w:t>
            </w:r>
            <w:proofErr w:type="spellStart"/>
            <w:r w:rsidRPr="005C42A4">
              <w:rPr>
                <w:rFonts w:ascii="Calibri" w:eastAsia="Calibri" w:hAnsi="Calibri"/>
              </w:rPr>
              <w:t>kitapçık</w:t>
            </w:r>
            <w:proofErr w:type="spellEnd"/>
            <w:r w:rsidRPr="005C42A4">
              <w:rPr>
                <w:rFonts w:ascii="Calibri" w:eastAsia="Calibri" w:hAnsi="Calibri"/>
              </w:rPr>
              <w:t xml:space="preserve"> </w:t>
            </w:r>
            <w:proofErr w:type="spellStart"/>
            <w:r w:rsidRPr="005C42A4">
              <w:rPr>
                <w:rFonts w:ascii="Calibri" w:eastAsia="Calibri" w:hAnsi="Calibri"/>
              </w:rPr>
              <w:t>basılmadı</w:t>
            </w:r>
            <w:proofErr w:type="spellEnd"/>
            <w:r w:rsidRPr="005C42A4">
              <w:rPr>
                <w:rFonts w:ascii="Calibri" w:eastAsia="Calibri" w:hAnsi="Calibri"/>
              </w:rPr>
              <w:t>).</w:t>
            </w:r>
          </w:p>
        </w:tc>
      </w:tr>
      <w:tr w:rsidR="00E8101E" w14:paraId="4A99D235" w14:textId="77777777">
        <w:trPr>
          <w:trHeight w:val="506"/>
        </w:trPr>
        <w:tc>
          <w:tcPr>
            <w:tcW w:w="2127" w:type="dxa"/>
            <w:shd w:val="clear" w:color="auto" w:fill="auto"/>
            <w:vAlign w:val="bottom"/>
          </w:tcPr>
          <w:p w14:paraId="4D5205F0" w14:textId="41B8746B"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5</w:t>
            </w:r>
          </w:p>
        </w:tc>
        <w:tc>
          <w:tcPr>
            <w:tcW w:w="7943" w:type="dxa"/>
            <w:shd w:val="clear" w:color="auto" w:fill="auto"/>
          </w:tcPr>
          <w:p w14:paraId="3C19F35C" w14:textId="25EE57FD" w:rsidR="00E8101E" w:rsidRPr="005C42A4" w:rsidRDefault="00E8101E" w:rsidP="00E8101E">
            <w:pPr>
              <w:pStyle w:val="TableParagraph"/>
              <w:numPr>
                <w:ilvl w:val="0"/>
                <w:numId w:val="14"/>
              </w:numPr>
              <w:tabs>
                <w:tab w:val="left" w:pos="515"/>
                <w:tab w:val="left" w:pos="516"/>
              </w:tabs>
              <w:ind w:right="177" w:firstLine="0"/>
              <w:rPr>
                <w:rFonts w:ascii="Calibri" w:eastAsia="Calibri" w:hAnsi="Calibri"/>
                <w:b/>
              </w:rPr>
            </w:pPr>
            <w:r w:rsidRPr="005C42A4">
              <w:rPr>
                <w:rFonts w:ascii="Carlito" w:eastAsia="Calibri" w:hAnsi="Carlito"/>
              </w:rPr>
              <w:t xml:space="preserve">Citak, N., </w:t>
            </w:r>
            <w:proofErr w:type="spellStart"/>
            <w:r w:rsidRPr="005C42A4">
              <w:rPr>
                <w:rFonts w:ascii="Carlito" w:eastAsia="Calibri" w:hAnsi="Carlito"/>
                <w:b/>
              </w:rPr>
              <w:t>Tengilimoglu</w:t>
            </w:r>
            <w:proofErr w:type="spellEnd"/>
            <w:r w:rsidRPr="005C42A4">
              <w:rPr>
                <w:rFonts w:ascii="Carlito" w:eastAsia="Calibri" w:hAnsi="Carlito"/>
              </w:rPr>
              <w:t>, D., (2003) ”</w:t>
            </w:r>
            <w:proofErr w:type="spellStart"/>
            <w:r w:rsidRPr="005C42A4">
              <w:rPr>
                <w:rFonts w:ascii="Carlito" w:eastAsia="Calibri" w:hAnsi="Carlito"/>
              </w:rPr>
              <w:t>Meslek</w:t>
            </w:r>
            <w:proofErr w:type="spellEnd"/>
            <w:r w:rsidRPr="005C42A4">
              <w:rPr>
                <w:rFonts w:ascii="Carlito" w:eastAsia="Calibri" w:hAnsi="Carlito"/>
              </w:rPr>
              <w:t xml:space="preserve"> Yüksek </w:t>
            </w:r>
            <w:proofErr w:type="spellStart"/>
            <w:r w:rsidRPr="005C42A4">
              <w:rPr>
                <w:rFonts w:ascii="Carlito" w:eastAsia="Calibri" w:hAnsi="Carlito"/>
              </w:rPr>
              <w:t>Okullarına</w:t>
            </w:r>
            <w:proofErr w:type="spellEnd"/>
            <w:r w:rsidRPr="005C42A4">
              <w:rPr>
                <w:rFonts w:ascii="Carlito" w:eastAsia="Calibri" w:hAnsi="Carlito"/>
              </w:rPr>
              <w:t xml:space="preserve"> </w:t>
            </w:r>
            <w:proofErr w:type="spellStart"/>
            <w:r w:rsidRPr="005C42A4">
              <w:rPr>
                <w:rFonts w:ascii="Carlito" w:eastAsia="Calibri" w:hAnsi="Carlito"/>
              </w:rPr>
              <w:t>Bağlı</w:t>
            </w:r>
            <w:proofErr w:type="spellEnd"/>
            <w:r w:rsidRPr="005C42A4">
              <w:rPr>
                <w:rFonts w:ascii="Carlito" w:eastAsia="Calibri" w:hAnsi="Carlito"/>
              </w:rPr>
              <w:t xml:space="preserve"> </w:t>
            </w:r>
            <w:proofErr w:type="spellStart"/>
            <w:r w:rsidRPr="005C42A4">
              <w:rPr>
                <w:rFonts w:ascii="Carlito" w:eastAsia="Calibri" w:hAnsi="Carlito"/>
              </w:rPr>
              <w:t>Büro</w:t>
            </w:r>
            <w:proofErr w:type="spellEnd"/>
            <w:r w:rsidRPr="005C42A4">
              <w:rPr>
                <w:rFonts w:ascii="Carlito" w:eastAsia="Calibri" w:hAnsi="Carlito"/>
              </w:rPr>
              <w:t xml:space="preserve"> </w:t>
            </w:r>
            <w:proofErr w:type="spellStart"/>
            <w:r w:rsidRPr="005C42A4">
              <w:rPr>
                <w:rFonts w:ascii="Carlito" w:eastAsia="Calibri" w:hAnsi="Carlito"/>
              </w:rPr>
              <w:t>Yönetimi</w:t>
            </w:r>
            <w:proofErr w:type="spellEnd"/>
            <w:r w:rsidRPr="005C42A4">
              <w:rPr>
                <w:rFonts w:ascii="Carlito" w:eastAsia="Calibri" w:hAnsi="Carlito"/>
              </w:rPr>
              <w:t xml:space="preserve"> </w:t>
            </w:r>
            <w:proofErr w:type="spellStart"/>
            <w:r w:rsidRPr="005C42A4">
              <w:rPr>
                <w:rFonts w:ascii="Carlito" w:eastAsia="Calibri" w:hAnsi="Carlito"/>
              </w:rPr>
              <w:t>ve</w:t>
            </w:r>
            <w:proofErr w:type="spellEnd"/>
            <w:r w:rsidRPr="005C42A4">
              <w:rPr>
                <w:rFonts w:ascii="Carlito" w:eastAsia="Calibri" w:hAnsi="Carlito"/>
              </w:rPr>
              <w:t xml:space="preserve"> </w:t>
            </w:r>
            <w:proofErr w:type="spellStart"/>
            <w:r w:rsidRPr="005C42A4">
              <w:rPr>
                <w:rFonts w:ascii="Carlito" w:eastAsia="Calibri" w:hAnsi="Carlito"/>
              </w:rPr>
              <w:t>Sekreterlik</w:t>
            </w:r>
            <w:proofErr w:type="spellEnd"/>
            <w:r w:rsidRPr="005C42A4">
              <w:rPr>
                <w:rFonts w:ascii="Carlito" w:eastAsia="Calibri" w:hAnsi="Carlito"/>
              </w:rPr>
              <w:t xml:space="preserve"> </w:t>
            </w:r>
            <w:proofErr w:type="spellStart"/>
            <w:r w:rsidRPr="005C42A4">
              <w:rPr>
                <w:rFonts w:ascii="Carlito" w:eastAsia="Calibri" w:hAnsi="Carlito"/>
              </w:rPr>
              <w:t>Programlarında</w:t>
            </w:r>
            <w:proofErr w:type="spellEnd"/>
            <w:r w:rsidRPr="005C42A4">
              <w:rPr>
                <w:rFonts w:ascii="Carlito" w:eastAsia="Calibri" w:hAnsi="Carlito"/>
              </w:rPr>
              <w:t xml:space="preserve"> </w:t>
            </w:r>
            <w:proofErr w:type="spellStart"/>
            <w:r w:rsidRPr="005C42A4">
              <w:rPr>
                <w:rFonts w:ascii="Carlito" w:eastAsia="Calibri" w:hAnsi="Carlito"/>
              </w:rPr>
              <w:t>Öğretim</w:t>
            </w:r>
            <w:proofErr w:type="spellEnd"/>
            <w:r w:rsidRPr="005C42A4">
              <w:rPr>
                <w:rFonts w:ascii="Carlito" w:eastAsia="Calibri" w:hAnsi="Carlito"/>
              </w:rPr>
              <w:t xml:space="preserve"> </w:t>
            </w:r>
            <w:proofErr w:type="spellStart"/>
            <w:r w:rsidRPr="005C42A4">
              <w:rPr>
                <w:rFonts w:ascii="Carlito" w:eastAsia="Calibri" w:hAnsi="Carlito"/>
              </w:rPr>
              <w:t>Materyallerinin</w:t>
            </w:r>
            <w:proofErr w:type="spellEnd"/>
            <w:r w:rsidRPr="005C42A4">
              <w:rPr>
                <w:rFonts w:ascii="Carlito" w:eastAsia="Calibri" w:hAnsi="Carlito"/>
              </w:rPr>
              <w:t xml:space="preserve"> Etkin </w:t>
            </w:r>
            <w:proofErr w:type="spellStart"/>
            <w:r w:rsidRPr="005C42A4">
              <w:rPr>
                <w:rFonts w:ascii="Carlito" w:eastAsia="Calibri" w:hAnsi="Carlito"/>
              </w:rPr>
              <w:t>Kullanımının</w:t>
            </w:r>
            <w:proofErr w:type="spellEnd"/>
            <w:r w:rsidRPr="005C42A4">
              <w:rPr>
                <w:rFonts w:ascii="Carlito" w:eastAsia="Calibri" w:hAnsi="Carlito"/>
              </w:rPr>
              <w:t xml:space="preserve"> </w:t>
            </w:r>
            <w:proofErr w:type="spellStart"/>
            <w:r w:rsidRPr="005C42A4">
              <w:rPr>
                <w:rFonts w:ascii="Carlito" w:eastAsia="Calibri" w:hAnsi="Carlito"/>
              </w:rPr>
              <w:t>Öğretim</w:t>
            </w:r>
            <w:proofErr w:type="spellEnd"/>
            <w:r w:rsidRPr="005C42A4">
              <w:rPr>
                <w:rFonts w:ascii="Carlito" w:eastAsia="Calibri" w:hAnsi="Carlito"/>
              </w:rPr>
              <w:t xml:space="preserve"> </w:t>
            </w:r>
            <w:proofErr w:type="spellStart"/>
            <w:r w:rsidRPr="005C42A4">
              <w:rPr>
                <w:rFonts w:ascii="Carlito" w:eastAsia="Calibri" w:hAnsi="Carlito"/>
              </w:rPr>
              <w:t>Elemanları</w:t>
            </w:r>
            <w:proofErr w:type="spellEnd"/>
            <w:r w:rsidRPr="005C42A4">
              <w:rPr>
                <w:rFonts w:ascii="Carlito" w:eastAsia="Calibri" w:hAnsi="Carlito"/>
              </w:rPr>
              <w:t xml:space="preserve"> </w:t>
            </w:r>
            <w:proofErr w:type="spellStart"/>
            <w:r w:rsidRPr="005C42A4">
              <w:rPr>
                <w:rFonts w:ascii="Carlito" w:eastAsia="Calibri" w:hAnsi="Carlito"/>
              </w:rPr>
              <w:t>ve</w:t>
            </w:r>
            <w:proofErr w:type="spellEnd"/>
            <w:r w:rsidRPr="005C42A4">
              <w:rPr>
                <w:rFonts w:ascii="Carlito" w:eastAsia="Calibri" w:hAnsi="Carlito"/>
              </w:rPr>
              <w:t xml:space="preserve"> </w:t>
            </w:r>
            <w:proofErr w:type="spellStart"/>
            <w:r w:rsidRPr="005C42A4">
              <w:rPr>
                <w:rFonts w:ascii="Carlito" w:eastAsia="Calibri" w:hAnsi="Carlito"/>
              </w:rPr>
              <w:t>Öğrenciler</w:t>
            </w:r>
            <w:proofErr w:type="spellEnd"/>
            <w:r w:rsidRPr="005C42A4">
              <w:rPr>
                <w:rFonts w:ascii="Carlito" w:eastAsia="Calibri" w:hAnsi="Carlito"/>
              </w:rPr>
              <w:t xml:space="preserve"> </w:t>
            </w:r>
            <w:proofErr w:type="spellStart"/>
            <w:r w:rsidRPr="005C42A4">
              <w:rPr>
                <w:rFonts w:ascii="Carlito" w:eastAsia="Calibri" w:hAnsi="Carlito"/>
              </w:rPr>
              <w:t>Üzerine</w:t>
            </w:r>
            <w:proofErr w:type="spellEnd"/>
            <w:r w:rsidRPr="005C42A4">
              <w:rPr>
                <w:rFonts w:ascii="Carlito" w:eastAsia="Calibri" w:hAnsi="Carlito"/>
              </w:rPr>
              <w:t xml:space="preserve"> Etkisi“, III. </w:t>
            </w:r>
            <w:proofErr w:type="spellStart"/>
            <w:r w:rsidRPr="005C42A4">
              <w:rPr>
                <w:rFonts w:ascii="Carlito" w:eastAsia="Calibri" w:hAnsi="Carlito"/>
              </w:rPr>
              <w:t>Ulusal</w:t>
            </w:r>
            <w:proofErr w:type="spellEnd"/>
            <w:r w:rsidRPr="005C42A4">
              <w:rPr>
                <w:rFonts w:ascii="Carlito" w:eastAsia="Calibri" w:hAnsi="Carlito"/>
              </w:rPr>
              <w:t xml:space="preserve"> </w:t>
            </w:r>
            <w:proofErr w:type="spellStart"/>
            <w:r w:rsidRPr="005C42A4">
              <w:rPr>
                <w:rFonts w:ascii="Carlito" w:eastAsia="Calibri" w:hAnsi="Carlito"/>
              </w:rPr>
              <w:t>Büro</w:t>
            </w:r>
            <w:proofErr w:type="spellEnd"/>
            <w:r w:rsidRPr="005C42A4">
              <w:rPr>
                <w:rFonts w:ascii="Carlito" w:eastAsia="Calibri" w:hAnsi="Carlito"/>
              </w:rPr>
              <w:t xml:space="preserve"> </w:t>
            </w:r>
            <w:proofErr w:type="spellStart"/>
            <w:r w:rsidRPr="005C42A4">
              <w:rPr>
                <w:rFonts w:ascii="Carlito" w:eastAsia="Calibri" w:hAnsi="Carlito"/>
              </w:rPr>
              <w:t>Yönetimi</w:t>
            </w:r>
            <w:proofErr w:type="spellEnd"/>
            <w:r w:rsidRPr="005C42A4">
              <w:rPr>
                <w:rFonts w:ascii="Carlito" w:eastAsia="Calibri" w:hAnsi="Carlito"/>
              </w:rPr>
              <w:t xml:space="preserve"> </w:t>
            </w:r>
            <w:proofErr w:type="spellStart"/>
            <w:r w:rsidRPr="005C42A4">
              <w:rPr>
                <w:rFonts w:ascii="Carlito" w:eastAsia="Calibri" w:hAnsi="Carlito"/>
              </w:rPr>
              <w:t>ve</w:t>
            </w:r>
            <w:proofErr w:type="spellEnd"/>
            <w:r w:rsidRPr="005C42A4">
              <w:rPr>
                <w:rFonts w:ascii="Carlito" w:eastAsia="Calibri" w:hAnsi="Carlito"/>
                <w:spacing w:val="-16"/>
              </w:rPr>
              <w:t xml:space="preserve"> </w:t>
            </w:r>
            <w:proofErr w:type="spellStart"/>
            <w:r w:rsidRPr="005C42A4">
              <w:rPr>
                <w:rFonts w:ascii="Carlito" w:eastAsia="Calibri" w:hAnsi="Carlito"/>
              </w:rPr>
              <w:t>Sekreterlik</w:t>
            </w:r>
            <w:proofErr w:type="spellEnd"/>
            <w:r>
              <w:rPr>
                <w:rFonts w:ascii="Carlito" w:eastAsia="Calibri" w:hAnsi="Carlito"/>
              </w:rPr>
              <w:t xml:space="preserve"> </w:t>
            </w:r>
            <w:proofErr w:type="spellStart"/>
            <w:r w:rsidRPr="005C42A4">
              <w:rPr>
                <w:rFonts w:ascii="Carlito" w:eastAsia="Calibri" w:hAnsi="Carlito"/>
              </w:rPr>
              <w:t>Kongresi</w:t>
            </w:r>
            <w:proofErr w:type="spellEnd"/>
            <w:r w:rsidRPr="005C42A4">
              <w:rPr>
                <w:rFonts w:ascii="Carlito" w:eastAsia="Calibri" w:hAnsi="Carlito"/>
              </w:rPr>
              <w:t xml:space="preserve">, 17-18 Nisan 2003, Anadolu </w:t>
            </w:r>
            <w:proofErr w:type="spellStart"/>
            <w:r w:rsidRPr="005C42A4">
              <w:rPr>
                <w:rFonts w:ascii="Carlito" w:eastAsia="Calibri" w:hAnsi="Carlito"/>
              </w:rPr>
              <w:t>Üniversitesi-Eskişehir</w:t>
            </w:r>
            <w:proofErr w:type="spellEnd"/>
            <w:r w:rsidRPr="005C42A4">
              <w:rPr>
                <w:rFonts w:ascii="Carlito" w:eastAsia="Calibri" w:hAnsi="Carlito"/>
              </w:rPr>
              <w:t xml:space="preserve"> (</w:t>
            </w:r>
            <w:proofErr w:type="spellStart"/>
            <w:r w:rsidRPr="005C42A4">
              <w:rPr>
                <w:rFonts w:ascii="Carlito" w:eastAsia="Calibri" w:hAnsi="Carlito"/>
              </w:rPr>
              <w:t>kitapçık</w:t>
            </w:r>
            <w:proofErr w:type="spellEnd"/>
            <w:r w:rsidRPr="005C42A4">
              <w:rPr>
                <w:rFonts w:ascii="Carlito" w:eastAsia="Calibri" w:hAnsi="Carlito"/>
                <w:spacing w:val="-21"/>
              </w:rPr>
              <w:t xml:space="preserve"> </w:t>
            </w:r>
            <w:proofErr w:type="spellStart"/>
            <w:r w:rsidRPr="005C42A4">
              <w:rPr>
                <w:rFonts w:ascii="Carlito" w:eastAsia="Calibri" w:hAnsi="Carlito"/>
              </w:rPr>
              <w:t>basılmadı</w:t>
            </w:r>
            <w:proofErr w:type="spellEnd"/>
            <w:r w:rsidRPr="005C42A4">
              <w:rPr>
                <w:rFonts w:ascii="Carlito" w:eastAsia="Calibri" w:hAnsi="Carlito"/>
              </w:rPr>
              <w:t>).</w:t>
            </w:r>
          </w:p>
        </w:tc>
      </w:tr>
      <w:tr w:rsidR="00E8101E" w14:paraId="20BB95D3" w14:textId="77777777">
        <w:trPr>
          <w:trHeight w:val="506"/>
        </w:trPr>
        <w:tc>
          <w:tcPr>
            <w:tcW w:w="2127" w:type="dxa"/>
            <w:shd w:val="clear" w:color="auto" w:fill="auto"/>
            <w:vAlign w:val="bottom"/>
          </w:tcPr>
          <w:p w14:paraId="0A222787" w14:textId="5C56FB8C"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6</w:t>
            </w:r>
          </w:p>
        </w:tc>
        <w:tc>
          <w:tcPr>
            <w:tcW w:w="7943" w:type="dxa"/>
            <w:shd w:val="clear" w:color="auto" w:fill="auto"/>
          </w:tcPr>
          <w:p w14:paraId="5B532B93" w14:textId="77777777" w:rsidR="00E8101E" w:rsidRPr="005C42A4" w:rsidRDefault="00E8101E" w:rsidP="00E8101E">
            <w:pPr>
              <w:pStyle w:val="TableParagraph"/>
              <w:numPr>
                <w:ilvl w:val="0"/>
                <w:numId w:val="29"/>
              </w:numPr>
              <w:tabs>
                <w:tab w:val="left" w:pos="517"/>
                <w:tab w:val="left" w:pos="518"/>
              </w:tabs>
              <w:ind w:right="172" w:firstLine="0"/>
              <w:rPr>
                <w:rFonts w:ascii="Calibri" w:eastAsia="Calibri" w:hAnsi="Calibri"/>
                <w:b/>
              </w:rPr>
            </w:pPr>
            <w:proofErr w:type="spellStart"/>
            <w:r w:rsidRPr="005C42A4">
              <w:rPr>
                <w:rFonts w:ascii="Calibri" w:eastAsia="Calibri" w:hAnsi="Calibri"/>
                <w:b/>
              </w:rPr>
              <w:t>Tengilimoğlu</w:t>
            </w:r>
            <w:proofErr w:type="spellEnd"/>
            <w:r w:rsidRPr="005C42A4">
              <w:rPr>
                <w:rFonts w:ascii="Calibri" w:eastAsia="Calibri" w:hAnsi="Calibri"/>
              </w:rPr>
              <w:t>, D., Ak B., Sevin D. H., (2002) “</w:t>
            </w:r>
            <w:proofErr w:type="spellStart"/>
            <w:r w:rsidRPr="005C42A4">
              <w:rPr>
                <w:rFonts w:ascii="Calibri" w:eastAsia="Calibri" w:hAnsi="Calibri"/>
              </w:rPr>
              <w:t>Türkiye’de</w:t>
            </w:r>
            <w:proofErr w:type="spellEnd"/>
            <w:r w:rsidRPr="005C42A4">
              <w:rPr>
                <w:rFonts w:ascii="Calibri" w:eastAsia="Calibri" w:hAnsi="Calibri"/>
              </w:rPr>
              <w:t xml:space="preserve"> </w:t>
            </w:r>
            <w:proofErr w:type="spellStart"/>
            <w:r w:rsidRPr="005C42A4">
              <w:rPr>
                <w:rFonts w:ascii="Calibri" w:eastAsia="Calibri" w:hAnsi="Calibri"/>
              </w:rPr>
              <w:t>Termal</w:t>
            </w:r>
            <w:proofErr w:type="spellEnd"/>
            <w:r w:rsidRPr="005C42A4">
              <w:rPr>
                <w:rFonts w:ascii="Calibri" w:eastAsia="Calibri" w:hAnsi="Calibri"/>
              </w:rPr>
              <w:t xml:space="preserve"> </w:t>
            </w:r>
            <w:proofErr w:type="spellStart"/>
            <w:r w:rsidRPr="005C42A4">
              <w:rPr>
                <w:rFonts w:ascii="Calibri" w:eastAsia="Calibri" w:hAnsi="Calibri"/>
              </w:rPr>
              <w:t>Turizm</w:t>
            </w:r>
            <w:proofErr w:type="spellEnd"/>
            <w:r w:rsidRPr="005C42A4">
              <w:rPr>
                <w:rFonts w:ascii="Calibri" w:eastAsia="Calibri" w:hAnsi="Calibri"/>
              </w:rPr>
              <w:t xml:space="preserve"> </w:t>
            </w:r>
            <w:proofErr w:type="spellStart"/>
            <w:r w:rsidRPr="005C42A4">
              <w:rPr>
                <w:rFonts w:ascii="Calibri" w:eastAsia="Calibri" w:hAnsi="Calibri"/>
              </w:rPr>
              <w:t>Tesislerinin</w:t>
            </w:r>
            <w:proofErr w:type="spellEnd"/>
            <w:r w:rsidRPr="005C42A4">
              <w:rPr>
                <w:rFonts w:ascii="Calibri" w:eastAsia="Calibri" w:hAnsi="Calibri"/>
              </w:rPr>
              <w:t xml:space="preserve"> </w:t>
            </w:r>
            <w:proofErr w:type="spellStart"/>
            <w:r w:rsidRPr="005C42A4">
              <w:rPr>
                <w:rFonts w:ascii="Calibri" w:eastAsia="Calibri" w:hAnsi="Calibri"/>
              </w:rPr>
              <w:t>Karşılaştıkları</w:t>
            </w:r>
            <w:proofErr w:type="spellEnd"/>
            <w:r w:rsidRPr="005C42A4">
              <w:rPr>
                <w:rFonts w:ascii="Calibri" w:eastAsia="Calibri" w:hAnsi="Calibri"/>
              </w:rPr>
              <w:t xml:space="preserve"> </w:t>
            </w:r>
            <w:proofErr w:type="spellStart"/>
            <w:r w:rsidRPr="005C42A4">
              <w:rPr>
                <w:rFonts w:ascii="Calibri" w:eastAsia="Calibri" w:hAnsi="Calibri"/>
              </w:rPr>
              <w:t>Sorunların</w:t>
            </w:r>
            <w:proofErr w:type="spellEnd"/>
            <w:r w:rsidRPr="005C42A4">
              <w:rPr>
                <w:rFonts w:ascii="Calibri" w:eastAsia="Calibri" w:hAnsi="Calibri"/>
              </w:rPr>
              <w:t xml:space="preserve"> </w:t>
            </w:r>
            <w:proofErr w:type="spellStart"/>
            <w:r w:rsidRPr="005C42A4">
              <w:rPr>
                <w:rFonts w:ascii="Calibri" w:eastAsia="Calibri" w:hAnsi="Calibri"/>
              </w:rPr>
              <w:t>Tespitine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17-21 April, Antalya, 2002,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s.559-578(</w:t>
            </w:r>
            <w:proofErr w:type="spellStart"/>
            <w:r w:rsidRPr="005C42A4">
              <w:rPr>
                <w:rFonts w:ascii="Calibri" w:eastAsia="Calibri" w:hAnsi="Calibri"/>
              </w:rPr>
              <w:t>makale</w:t>
            </w:r>
            <w:proofErr w:type="spellEnd"/>
            <w:r w:rsidRPr="005C42A4">
              <w:rPr>
                <w:rFonts w:ascii="Calibri" w:eastAsia="Calibri" w:hAnsi="Calibri"/>
              </w:rPr>
              <w:t xml:space="preserve"> </w:t>
            </w:r>
            <w:proofErr w:type="spellStart"/>
            <w:r w:rsidRPr="005C42A4">
              <w:rPr>
                <w:rFonts w:ascii="Calibri" w:eastAsia="Calibri" w:hAnsi="Calibri"/>
              </w:rPr>
              <w:t>olarak</w:t>
            </w:r>
            <w:proofErr w:type="spellEnd"/>
            <w:r w:rsidRPr="005C42A4">
              <w:rPr>
                <w:rFonts w:ascii="Calibri" w:eastAsia="Calibri" w:hAnsi="Calibri"/>
                <w:spacing w:val="-9"/>
              </w:rPr>
              <w:t xml:space="preserve"> </w:t>
            </w:r>
            <w:proofErr w:type="spellStart"/>
            <w:r w:rsidRPr="005C42A4">
              <w:rPr>
                <w:rFonts w:ascii="Calibri" w:eastAsia="Calibri" w:hAnsi="Calibri"/>
              </w:rPr>
              <w:t>yayınlandı</w:t>
            </w:r>
            <w:proofErr w:type="spellEnd"/>
            <w:r w:rsidRPr="005C42A4">
              <w:rPr>
                <w:rFonts w:ascii="Calibri" w:eastAsia="Calibri" w:hAnsi="Calibri"/>
              </w:rPr>
              <w:t>).</w:t>
            </w:r>
          </w:p>
        </w:tc>
      </w:tr>
      <w:tr w:rsidR="00E8101E" w14:paraId="35B33D96" w14:textId="77777777">
        <w:trPr>
          <w:trHeight w:val="506"/>
        </w:trPr>
        <w:tc>
          <w:tcPr>
            <w:tcW w:w="2127" w:type="dxa"/>
            <w:shd w:val="clear" w:color="auto" w:fill="auto"/>
            <w:vAlign w:val="bottom"/>
          </w:tcPr>
          <w:p w14:paraId="576F76F3" w14:textId="0FFD0773"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7</w:t>
            </w:r>
          </w:p>
        </w:tc>
        <w:tc>
          <w:tcPr>
            <w:tcW w:w="7943" w:type="dxa"/>
            <w:shd w:val="clear" w:color="auto" w:fill="auto"/>
          </w:tcPr>
          <w:p w14:paraId="6A332410" w14:textId="77777777" w:rsidR="00E8101E" w:rsidRPr="005C42A4" w:rsidRDefault="00E8101E" w:rsidP="00E8101E">
            <w:pPr>
              <w:pStyle w:val="TableParagraph"/>
              <w:numPr>
                <w:ilvl w:val="0"/>
                <w:numId w:val="12"/>
              </w:numPr>
              <w:tabs>
                <w:tab w:val="left" w:pos="517"/>
                <w:tab w:val="left" w:pos="518"/>
              </w:tabs>
              <w:ind w:right="196" w:firstLine="0"/>
              <w:rPr>
                <w:rFonts w:ascii="Calibri" w:eastAsia="Calibri" w:hAnsi="Calibri"/>
              </w:rPr>
            </w:pPr>
            <w:proofErr w:type="spellStart"/>
            <w:r w:rsidRPr="005C42A4">
              <w:rPr>
                <w:rFonts w:ascii="Calibri" w:eastAsia="Calibri" w:hAnsi="Calibri"/>
              </w:rPr>
              <w:t>Ekiyor</w:t>
            </w:r>
            <w:proofErr w:type="spellEnd"/>
            <w:r w:rsidRPr="005C42A4">
              <w:rPr>
                <w:rFonts w:ascii="Calibri" w:eastAsia="Calibri" w:hAnsi="Calibri"/>
              </w:rPr>
              <w:t xml:space="preserve"> A., </w:t>
            </w:r>
            <w:proofErr w:type="spellStart"/>
            <w:r w:rsidRPr="005C42A4">
              <w:rPr>
                <w:rFonts w:ascii="Calibri" w:eastAsia="Calibri" w:hAnsi="Calibri"/>
                <w:b/>
              </w:rPr>
              <w:t>Tengilimoğlu</w:t>
            </w:r>
            <w:proofErr w:type="spellEnd"/>
            <w:r w:rsidRPr="005C42A4">
              <w:rPr>
                <w:rFonts w:ascii="Calibri" w:eastAsia="Calibri" w:hAnsi="Calibri"/>
              </w:rPr>
              <w:t>, D., (2002)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Satış</w:t>
            </w:r>
            <w:proofErr w:type="spellEnd"/>
            <w:r w:rsidRPr="005C42A4">
              <w:rPr>
                <w:rFonts w:ascii="Calibri" w:eastAsia="Calibri" w:hAnsi="Calibri"/>
              </w:rPr>
              <w:t xml:space="preserve"> </w:t>
            </w:r>
            <w:proofErr w:type="spellStart"/>
            <w:r w:rsidRPr="005C42A4">
              <w:rPr>
                <w:rFonts w:ascii="Calibri" w:eastAsia="Calibri" w:hAnsi="Calibri"/>
              </w:rPr>
              <w:t>Temsilcileri</w:t>
            </w:r>
            <w:proofErr w:type="spellEnd"/>
            <w:r w:rsidRPr="005C42A4">
              <w:rPr>
                <w:rFonts w:ascii="Calibri" w:eastAsia="Calibri" w:hAnsi="Calibri"/>
              </w:rPr>
              <w:t xml:space="preserve"> </w:t>
            </w:r>
            <w:proofErr w:type="spellStart"/>
            <w:r w:rsidRPr="005C42A4">
              <w:rPr>
                <w:rFonts w:ascii="Calibri" w:eastAsia="Calibri" w:hAnsi="Calibri"/>
              </w:rPr>
              <w:t>Açısından</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Satış</w:t>
            </w:r>
            <w:proofErr w:type="spellEnd"/>
            <w:r w:rsidRPr="005C42A4">
              <w:rPr>
                <w:rFonts w:ascii="Calibri" w:eastAsia="Calibri" w:hAnsi="Calibri"/>
              </w:rPr>
              <w:t xml:space="preserve"> </w:t>
            </w:r>
            <w:proofErr w:type="spellStart"/>
            <w:r w:rsidRPr="005C42A4">
              <w:rPr>
                <w:rFonts w:ascii="Calibri" w:eastAsia="Calibri" w:hAnsi="Calibri"/>
              </w:rPr>
              <w:t>Temsilcisi</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r w:rsidRPr="005C42A4">
              <w:rPr>
                <w:rFonts w:ascii="Calibri" w:eastAsia="Calibri" w:hAnsi="Calibri"/>
              </w:rPr>
              <w:t xml:space="preserve"> </w:t>
            </w:r>
            <w:proofErr w:type="spellStart"/>
            <w:r w:rsidRPr="005C42A4">
              <w:rPr>
                <w:rFonts w:ascii="Calibri" w:eastAsia="Calibri" w:hAnsi="Calibri"/>
              </w:rPr>
              <w:t>İlişkisinde</w:t>
            </w:r>
            <w:proofErr w:type="spellEnd"/>
            <w:r w:rsidRPr="005C42A4">
              <w:rPr>
                <w:rFonts w:ascii="Calibri" w:eastAsia="Calibri" w:hAnsi="Calibri"/>
              </w:rPr>
              <w:t xml:space="preserve"> </w:t>
            </w:r>
            <w:proofErr w:type="spellStart"/>
            <w:r w:rsidRPr="005C42A4">
              <w:rPr>
                <w:rFonts w:ascii="Calibri" w:eastAsia="Calibri" w:hAnsi="Calibri"/>
              </w:rPr>
              <w:t>Yaşanan</w:t>
            </w:r>
            <w:proofErr w:type="spellEnd"/>
            <w:r w:rsidRPr="005C42A4">
              <w:rPr>
                <w:rFonts w:ascii="Calibri" w:eastAsia="Calibri" w:hAnsi="Calibri"/>
              </w:rPr>
              <w:t xml:space="preserve"> </w:t>
            </w:r>
            <w:proofErr w:type="spellStart"/>
            <w:r w:rsidRPr="005C42A4">
              <w:rPr>
                <w:rFonts w:ascii="Calibri" w:eastAsia="Calibri" w:hAnsi="Calibri"/>
              </w:rPr>
              <w:t>Sorunların</w:t>
            </w:r>
            <w:proofErr w:type="spellEnd"/>
            <w:r w:rsidRPr="005C42A4">
              <w:rPr>
                <w:rFonts w:ascii="Calibri" w:eastAsia="Calibri" w:hAnsi="Calibri"/>
              </w:rPr>
              <w:t xml:space="preserve"> </w:t>
            </w:r>
            <w:proofErr w:type="spellStart"/>
            <w:r w:rsidRPr="005C42A4">
              <w:rPr>
                <w:rFonts w:ascii="Calibri" w:eastAsia="Calibri" w:hAnsi="Calibri"/>
              </w:rPr>
              <w:t>Tespitine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 xml:space="preserve">”, 5.Ulusal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Sempozyumu</w:t>
            </w:r>
            <w:proofErr w:type="spellEnd"/>
            <w:r w:rsidRPr="005C42A4">
              <w:rPr>
                <w:rFonts w:ascii="Calibri" w:eastAsia="Calibri" w:hAnsi="Calibri"/>
              </w:rPr>
              <w:t xml:space="preserve">, Poster </w:t>
            </w:r>
            <w:proofErr w:type="spellStart"/>
            <w:r w:rsidRPr="005C42A4">
              <w:rPr>
                <w:rFonts w:ascii="Calibri" w:eastAsia="Calibri" w:hAnsi="Calibri"/>
              </w:rPr>
              <w:t>Bildirisi</w:t>
            </w:r>
            <w:proofErr w:type="spellEnd"/>
            <w:r w:rsidRPr="005C42A4">
              <w:rPr>
                <w:rFonts w:ascii="Calibri" w:eastAsia="Calibri" w:hAnsi="Calibri"/>
              </w:rPr>
              <w:t xml:space="preserve">, Osman Gazi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Eskişehir</w:t>
            </w:r>
            <w:proofErr w:type="spellEnd"/>
            <w:r w:rsidRPr="005C42A4">
              <w:rPr>
                <w:rFonts w:ascii="Calibri" w:eastAsia="Calibri" w:hAnsi="Calibri"/>
              </w:rPr>
              <w:t>, 16-19 Ekim, 2002, s.426 (</w:t>
            </w:r>
            <w:proofErr w:type="spellStart"/>
            <w:r w:rsidRPr="005C42A4">
              <w:rPr>
                <w:rFonts w:ascii="Calibri" w:eastAsia="Calibri" w:hAnsi="Calibri"/>
              </w:rPr>
              <w:t>makale</w:t>
            </w:r>
            <w:proofErr w:type="spellEnd"/>
            <w:r w:rsidRPr="005C42A4">
              <w:rPr>
                <w:rFonts w:ascii="Calibri" w:eastAsia="Calibri" w:hAnsi="Calibri"/>
                <w:spacing w:val="-32"/>
              </w:rPr>
              <w:t xml:space="preserve"> </w:t>
            </w:r>
            <w:proofErr w:type="spellStart"/>
            <w:r w:rsidRPr="005C42A4">
              <w:rPr>
                <w:rFonts w:ascii="Calibri" w:eastAsia="Calibri" w:hAnsi="Calibri"/>
              </w:rPr>
              <w:t>olarak</w:t>
            </w:r>
            <w:proofErr w:type="spellEnd"/>
          </w:p>
          <w:p w14:paraId="46FB6735"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yayınlandı</w:t>
            </w:r>
            <w:proofErr w:type="spellEnd"/>
            <w:r w:rsidRPr="005C42A4">
              <w:rPr>
                <w:rFonts w:ascii="Calibri" w:eastAsia="Calibri" w:hAnsi="Calibri"/>
              </w:rPr>
              <w:t>).</w:t>
            </w:r>
          </w:p>
        </w:tc>
      </w:tr>
      <w:tr w:rsidR="00E8101E" w14:paraId="383B4131" w14:textId="77777777">
        <w:trPr>
          <w:trHeight w:val="506"/>
        </w:trPr>
        <w:tc>
          <w:tcPr>
            <w:tcW w:w="2127" w:type="dxa"/>
            <w:shd w:val="clear" w:color="auto" w:fill="auto"/>
            <w:vAlign w:val="bottom"/>
          </w:tcPr>
          <w:p w14:paraId="384E7B75" w14:textId="7913753B"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Pr>
                <w:rFonts w:ascii="Calibri" w:hAnsi="Calibri" w:cs="Calibri"/>
                <w:b/>
                <w:bCs/>
                <w:color w:val="000000"/>
                <w:sz w:val="24"/>
                <w:szCs w:val="24"/>
              </w:rPr>
              <w:t>8</w:t>
            </w:r>
          </w:p>
        </w:tc>
        <w:tc>
          <w:tcPr>
            <w:tcW w:w="7943" w:type="dxa"/>
            <w:shd w:val="clear" w:color="auto" w:fill="auto"/>
          </w:tcPr>
          <w:p w14:paraId="35E31AC9" w14:textId="77777777" w:rsidR="00E8101E" w:rsidRPr="005C42A4" w:rsidRDefault="00E8101E" w:rsidP="00E8101E">
            <w:pPr>
              <w:pStyle w:val="TableParagraph"/>
              <w:numPr>
                <w:ilvl w:val="0"/>
                <w:numId w:val="11"/>
              </w:numPr>
              <w:tabs>
                <w:tab w:val="left" w:pos="517"/>
                <w:tab w:val="left" w:pos="518"/>
              </w:tabs>
              <w:ind w:right="231"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D., </w:t>
            </w:r>
            <w:proofErr w:type="spellStart"/>
            <w:r w:rsidRPr="005C42A4">
              <w:rPr>
                <w:rFonts w:ascii="Calibri" w:eastAsia="Calibri" w:hAnsi="Calibri"/>
              </w:rPr>
              <w:t>Ekiyor</w:t>
            </w:r>
            <w:proofErr w:type="spellEnd"/>
            <w:r w:rsidRPr="005C42A4">
              <w:rPr>
                <w:rFonts w:ascii="Calibri" w:eastAsia="Calibri" w:hAnsi="Calibri"/>
              </w:rPr>
              <w:t xml:space="preserve"> A., (2001) ”</w:t>
            </w:r>
            <w:proofErr w:type="spellStart"/>
            <w:r w:rsidRPr="005C42A4">
              <w:rPr>
                <w:rFonts w:ascii="Calibri" w:eastAsia="Calibri" w:hAnsi="Calibri"/>
              </w:rPr>
              <w:t>Hekimler</w:t>
            </w:r>
            <w:proofErr w:type="spellEnd"/>
            <w:r w:rsidRPr="005C42A4">
              <w:rPr>
                <w:rFonts w:ascii="Calibri" w:eastAsia="Calibri" w:hAnsi="Calibri"/>
              </w:rPr>
              <w:t xml:space="preserve"> </w:t>
            </w:r>
            <w:proofErr w:type="spellStart"/>
            <w:r w:rsidRPr="005C42A4">
              <w:rPr>
                <w:rFonts w:ascii="Calibri" w:eastAsia="Calibri" w:hAnsi="Calibri"/>
              </w:rPr>
              <w:t>Açısından</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Satış</w:t>
            </w:r>
            <w:proofErr w:type="spellEnd"/>
            <w:r w:rsidRPr="005C42A4">
              <w:rPr>
                <w:rFonts w:ascii="Calibri" w:eastAsia="Calibri" w:hAnsi="Calibri"/>
              </w:rPr>
              <w:t xml:space="preserve"> </w:t>
            </w:r>
            <w:proofErr w:type="spellStart"/>
            <w:r w:rsidRPr="005C42A4">
              <w:rPr>
                <w:rFonts w:ascii="Calibri" w:eastAsia="Calibri" w:hAnsi="Calibri"/>
              </w:rPr>
              <w:t>Temsilcisi</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r w:rsidRPr="005C42A4">
              <w:rPr>
                <w:rFonts w:ascii="Calibri" w:eastAsia="Calibri" w:hAnsi="Calibri"/>
              </w:rPr>
              <w:t xml:space="preserve"> </w:t>
            </w:r>
            <w:proofErr w:type="spellStart"/>
            <w:r w:rsidRPr="005C42A4">
              <w:rPr>
                <w:rFonts w:ascii="Calibri" w:eastAsia="Calibri" w:hAnsi="Calibri"/>
              </w:rPr>
              <w:t>İlişkisinde</w:t>
            </w:r>
            <w:proofErr w:type="spellEnd"/>
            <w:r w:rsidRPr="005C42A4">
              <w:rPr>
                <w:rFonts w:ascii="Calibri" w:eastAsia="Calibri" w:hAnsi="Calibri"/>
              </w:rPr>
              <w:t xml:space="preserve"> </w:t>
            </w:r>
            <w:proofErr w:type="spellStart"/>
            <w:r w:rsidRPr="005C42A4">
              <w:rPr>
                <w:rFonts w:ascii="Calibri" w:eastAsia="Calibri" w:hAnsi="Calibri"/>
              </w:rPr>
              <w:t>Yaşanan</w:t>
            </w:r>
            <w:proofErr w:type="spellEnd"/>
            <w:r w:rsidRPr="005C42A4">
              <w:rPr>
                <w:rFonts w:ascii="Calibri" w:eastAsia="Calibri" w:hAnsi="Calibri"/>
              </w:rPr>
              <w:t xml:space="preserve"> </w:t>
            </w:r>
            <w:proofErr w:type="spellStart"/>
            <w:r w:rsidRPr="005C42A4">
              <w:rPr>
                <w:rFonts w:ascii="Calibri" w:eastAsia="Calibri" w:hAnsi="Calibri"/>
              </w:rPr>
              <w:t>Sorunların</w:t>
            </w:r>
            <w:proofErr w:type="spellEnd"/>
            <w:r w:rsidRPr="005C42A4">
              <w:rPr>
                <w:rFonts w:ascii="Calibri" w:eastAsia="Calibri" w:hAnsi="Calibri"/>
              </w:rPr>
              <w:t xml:space="preserve"> </w:t>
            </w:r>
            <w:proofErr w:type="spellStart"/>
            <w:r w:rsidRPr="005C42A4">
              <w:rPr>
                <w:rFonts w:ascii="Calibri" w:eastAsia="Calibri" w:hAnsi="Calibri"/>
              </w:rPr>
              <w:t>Tespitine</w:t>
            </w:r>
            <w:proofErr w:type="spellEnd"/>
            <w:r w:rsidRPr="005C42A4">
              <w:rPr>
                <w:rFonts w:ascii="Calibri" w:eastAsia="Calibri" w:hAnsi="Calibri"/>
              </w:rPr>
              <w:t xml:space="preserve"> </w:t>
            </w:r>
            <w:proofErr w:type="spellStart"/>
            <w:r w:rsidRPr="005C42A4">
              <w:rPr>
                <w:rFonts w:ascii="Calibri" w:eastAsia="Calibri" w:hAnsi="Calibri"/>
              </w:rPr>
              <w:t>Yönelik</w:t>
            </w:r>
            <w:proofErr w:type="spellEnd"/>
            <w:r w:rsidRPr="005C42A4">
              <w:rPr>
                <w:rFonts w:ascii="Calibri" w:eastAsia="Calibri" w:hAnsi="Calibri"/>
              </w:rPr>
              <w:t xml:space="preserve"> Bir Alan </w:t>
            </w:r>
            <w:proofErr w:type="spellStart"/>
            <w:r w:rsidRPr="005C42A4">
              <w:rPr>
                <w:rFonts w:ascii="Calibri" w:eastAsia="Calibri" w:hAnsi="Calibri"/>
              </w:rPr>
              <w:t>Çalışması</w:t>
            </w:r>
            <w:proofErr w:type="spellEnd"/>
            <w:r w:rsidRPr="005C42A4">
              <w:rPr>
                <w:rFonts w:ascii="Calibri" w:eastAsia="Calibri" w:hAnsi="Calibri"/>
              </w:rPr>
              <w:t>”,</w:t>
            </w:r>
            <w:r w:rsidRPr="005C42A4">
              <w:rPr>
                <w:rFonts w:ascii="Calibri" w:eastAsia="Calibri" w:hAnsi="Calibri"/>
                <w:spacing w:val="-25"/>
              </w:rPr>
              <w:t xml:space="preserve"> </w:t>
            </w:r>
            <w:r w:rsidRPr="005C42A4">
              <w:rPr>
                <w:rFonts w:ascii="Calibri" w:eastAsia="Calibri" w:hAnsi="Calibri"/>
              </w:rPr>
              <w:t>IV.</w:t>
            </w:r>
          </w:p>
          <w:p w14:paraId="64875E58"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Sempozyumu</w:t>
            </w:r>
            <w:proofErr w:type="spellEnd"/>
            <w:r w:rsidRPr="005C42A4">
              <w:rPr>
                <w:rFonts w:ascii="Calibri" w:eastAsia="Calibri" w:hAnsi="Calibri"/>
              </w:rPr>
              <w:t xml:space="preserve">, 27-28 </w:t>
            </w:r>
            <w:proofErr w:type="spellStart"/>
            <w:r w:rsidRPr="005C42A4">
              <w:rPr>
                <w:rFonts w:ascii="Calibri" w:eastAsia="Calibri" w:hAnsi="Calibri"/>
              </w:rPr>
              <w:t>ylül</w:t>
            </w:r>
            <w:proofErr w:type="spellEnd"/>
            <w:r w:rsidRPr="005C42A4">
              <w:rPr>
                <w:rFonts w:ascii="Calibri" w:eastAsia="Calibri" w:hAnsi="Calibri"/>
              </w:rPr>
              <w:t xml:space="preserve">, İstanbul 2001,Bildiri </w:t>
            </w:r>
            <w:proofErr w:type="spellStart"/>
            <w:r w:rsidRPr="005C42A4">
              <w:rPr>
                <w:rFonts w:ascii="Calibri" w:eastAsia="Calibri" w:hAnsi="Calibri"/>
              </w:rPr>
              <w:t>kitapçığı</w:t>
            </w:r>
            <w:proofErr w:type="spellEnd"/>
            <w:r w:rsidRPr="005C42A4">
              <w:rPr>
                <w:rFonts w:ascii="Calibri" w:eastAsia="Calibri" w:hAnsi="Calibri"/>
              </w:rPr>
              <w:t>, s.261-275.</w:t>
            </w:r>
          </w:p>
        </w:tc>
      </w:tr>
      <w:tr w:rsidR="00E8101E" w14:paraId="2405CD4E" w14:textId="77777777">
        <w:trPr>
          <w:trHeight w:val="506"/>
        </w:trPr>
        <w:tc>
          <w:tcPr>
            <w:tcW w:w="2127" w:type="dxa"/>
            <w:shd w:val="clear" w:color="auto" w:fill="auto"/>
            <w:vAlign w:val="bottom"/>
          </w:tcPr>
          <w:p w14:paraId="5440CBDE" w14:textId="7A8549F2" w:rsidR="00E8101E" w:rsidRPr="009F379E" w:rsidRDefault="00E8101E" w:rsidP="00E8101E">
            <w:pPr>
              <w:pStyle w:val="TableParagraph"/>
              <w:ind w:left="0"/>
              <w:jc w:val="center"/>
              <w:rPr>
                <w:rFonts w:ascii="Arial" w:eastAsia="Calibri" w:hAnsi="Calibri"/>
                <w:b/>
                <w:sz w:val="24"/>
                <w:szCs w:val="24"/>
              </w:rPr>
            </w:pPr>
            <w:r>
              <w:rPr>
                <w:rFonts w:ascii="Calibri" w:hAnsi="Calibri" w:cs="Calibri"/>
                <w:b/>
                <w:bCs/>
                <w:color w:val="000000"/>
                <w:sz w:val="24"/>
                <w:szCs w:val="24"/>
              </w:rPr>
              <w:t>39</w:t>
            </w:r>
          </w:p>
        </w:tc>
        <w:tc>
          <w:tcPr>
            <w:tcW w:w="7943" w:type="dxa"/>
            <w:shd w:val="clear" w:color="auto" w:fill="auto"/>
          </w:tcPr>
          <w:p w14:paraId="457491AF" w14:textId="3D751448" w:rsidR="00E8101E" w:rsidRPr="005C42A4" w:rsidRDefault="00E8101E" w:rsidP="00E8101E">
            <w:pPr>
              <w:pStyle w:val="TableParagraph"/>
              <w:numPr>
                <w:ilvl w:val="0"/>
                <w:numId w:val="10"/>
              </w:numPr>
              <w:tabs>
                <w:tab w:val="left" w:pos="515"/>
                <w:tab w:val="left" w:pos="516"/>
              </w:tabs>
              <w:ind w:right="352" w:firstLine="0"/>
              <w:rPr>
                <w:rFonts w:ascii="Calibri" w:eastAsia="Calibri" w:hAnsi="Calibri"/>
                <w:b/>
              </w:rPr>
            </w:pPr>
            <w:proofErr w:type="spellStart"/>
            <w:r w:rsidRPr="005C42A4">
              <w:rPr>
                <w:rFonts w:ascii="Carlito" w:eastAsia="Calibri" w:hAnsi="Carlito"/>
                <w:b/>
              </w:rPr>
              <w:t>Tengilimoğlu</w:t>
            </w:r>
            <w:proofErr w:type="spellEnd"/>
            <w:r w:rsidRPr="005C42A4">
              <w:rPr>
                <w:rFonts w:ascii="Carlito" w:eastAsia="Calibri" w:hAnsi="Carlito"/>
              </w:rPr>
              <w:t>,</w:t>
            </w:r>
            <w:r w:rsidRPr="005C42A4">
              <w:rPr>
                <w:rFonts w:ascii="Carlito" w:eastAsia="Calibri" w:hAnsi="Carlito"/>
                <w:spacing w:val="-5"/>
              </w:rPr>
              <w:t xml:space="preserve"> </w:t>
            </w:r>
            <w:r w:rsidRPr="005C42A4">
              <w:rPr>
                <w:rFonts w:ascii="Carlito" w:eastAsia="Calibri" w:hAnsi="Carlito"/>
              </w:rPr>
              <w:t>D.,</w:t>
            </w:r>
            <w:r w:rsidRPr="005C42A4">
              <w:rPr>
                <w:rFonts w:ascii="Carlito" w:eastAsia="Calibri" w:hAnsi="Carlito"/>
                <w:spacing w:val="-3"/>
              </w:rPr>
              <w:t xml:space="preserve"> </w:t>
            </w:r>
            <w:r w:rsidRPr="005C42A4">
              <w:rPr>
                <w:rFonts w:ascii="Carlito" w:eastAsia="Calibri" w:hAnsi="Carlito"/>
              </w:rPr>
              <w:t>Sevin</w:t>
            </w:r>
            <w:r w:rsidRPr="005C42A4">
              <w:rPr>
                <w:rFonts w:ascii="Carlito" w:eastAsia="Calibri" w:hAnsi="Carlito"/>
                <w:spacing w:val="-3"/>
              </w:rPr>
              <w:t xml:space="preserve"> </w:t>
            </w:r>
            <w:r w:rsidRPr="005C42A4">
              <w:rPr>
                <w:rFonts w:ascii="Carlito" w:eastAsia="Calibri" w:hAnsi="Carlito"/>
              </w:rPr>
              <w:t>D.</w:t>
            </w:r>
            <w:r w:rsidRPr="005C42A4">
              <w:rPr>
                <w:rFonts w:ascii="Carlito" w:eastAsia="Calibri" w:hAnsi="Carlito"/>
                <w:spacing w:val="-3"/>
              </w:rPr>
              <w:t xml:space="preserve"> </w:t>
            </w:r>
            <w:r w:rsidRPr="005C42A4">
              <w:rPr>
                <w:rFonts w:ascii="Carlito" w:eastAsia="Calibri" w:hAnsi="Carlito"/>
              </w:rPr>
              <w:t>H.,</w:t>
            </w:r>
            <w:r w:rsidRPr="005C42A4">
              <w:rPr>
                <w:rFonts w:ascii="Carlito" w:eastAsia="Calibri" w:hAnsi="Carlito"/>
                <w:spacing w:val="-3"/>
              </w:rPr>
              <w:t xml:space="preserve"> </w:t>
            </w:r>
            <w:r w:rsidRPr="005C42A4">
              <w:rPr>
                <w:rFonts w:ascii="Carlito" w:eastAsia="Calibri" w:hAnsi="Carlito"/>
              </w:rPr>
              <w:t>Ak</w:t>
            </w:r>
            <w:r w:rsidRPr="005C42A4">
              <w:rPr>
                <w:rFonts w:ascii="Carlito" w:eastAsia="Calibri" w:hAnsi="Carlito"/>
                <w:spacing w:val="-5"/>
              </w:rPr>
              <w:t xml:space="preserve"> </w:t>
            </w:r>
            <w:r w:rsidRPr="005C42A4">
              <w:rPr>
                <w:rFonts w:ascii="Carlito" w:eastAsia="Calibri" w:hAnsi="Carlito"/>
              </w:rPr>
              <w:t>B.,</w:t>
            </w:r>
            <w:r w:rsidRPr="005C42A4">
              <w:rPr>
                <w:rFonts w:ascii="Carlito" w:eastAsia="Calibri" w:hAnsi="Carlito"/>
                <w:spacing w:val="-2"/>
              </w:rPr>
              <w:t xml:space="preserve"> </w:t>
            </w:r>
            <w:r w:rsidRPr="005C42A4">
              <w:rPr>
                <w:rFonts w:ascii="Carlito" w:eastAsia="Calibri" w:hAnsi="Carlito"/>
              </w:rPr>
              <w:t>(2001)</w:t>
            </w:r>
            <w:r w:rsidRPr="005C42A4">
              <w:rPr>
                <w:rFonts w:ascii="Carlito" w:eastAsia="Calibri" w:hAnsi="Carlito"/>
                <w:spacing w:val="-5"/>
              </w:rPr>
              <w:t xml:space="preserve"> </w:t>
            </w:r>
            <w:r w:rsidRPr="005C42A4">
              <w:rPr>
                <w:rFonts w:ascii="Carlito" w:eastAsia="Calibri" w:hAnsi="Carlito"/>
              </w:rPr>
              <w:t>”</w:t>
            </w:r>
            <w:proofErr w:type="spellStart"/>
            <w:r w:rsidRPr="005C42A4">
              <w:rPr>
                <w:rFonts w:ascii="Carlito" w:eastAsia="Calibri" w:hAnsi="Carlito"/>
              </w:rPr>
              <w:t>Türkiye’de</w:t>
            </w:r>
            <w:proofErr w:type="spellEnd"/>
            <w:r w:rsidRPr="005C42A4">
              <w:rPr>
                <w:rFonts w:ascii="Carlito" w:eastAsia="Calibri" w:hAnsi="Carlito"/>
                <w:spacing w:val="-4"/>
              </w:rPr>
              <w:t xml:space="preserve"> </w:t>
            </w:r>
            <w:proofErr w:type="spellStart"/>
            <w:r w:rsidRPr="005C42A4">
              <w:rPr>
                <w:rFonts w:ascii="Carlito" w:eastAsia="Calibri" w:hAnsi="Carlito"/>
              </w:rPr>
              <w:t>Sağlık</w:t>
            </w:r>
            <w:proofErr w:type="spellEnd"/>
            <w:r w:rsidRPr="005C42A4">
              <w:rPr>
                <w:rFonts w:ascii="Carlito" w:eastAsia="Calibri" w:hAnsi="Carlito"/>
                <w:spacing w:val="-1"/>
              </w:rPr>
              <w:t xml:space="preserve"> </w:t>
            </w:r>
            <w:proofErr w:type="spellStart"/>
            <w:r w:rsidRPr="005C42A4">
              <w:rPr>
                <w:rFonts w:ascii="Carlito" w:eastAsia="Calibri" w:hAnsi="Carlito"/>
              </w:rPr>
              <w:t>Turizmi</w:t>
            </w:r>
            <w:proofErr w:type="spellEnd"/>
            <w:r w:rsidRPr="005C42A4">
              <w:rPr>
                <w:rFonts w:ascii="Carlito" w:eastAsia="Calibri" w:hAnsi="Carlito"/>
                <w:spacing w:val="-2"/>
              </w:rPr>
              <w:t xml:space="preserve"> </w:t>
            </w:r>
            <w:proofErr w:type="spellStart"/>
            <w:r w:rsidRPr="005C42A4">
              <w:rPr>
                <w:rFonts w:ascii="Carlito" w:eastAsia="Calibri" w:hAnsi="Carlito"/>
              </w:rPr>
              <w:t>ve</w:t>
            </w:r>
            <w:proofErr w:type="spellEnd"/>
            <w:r w:rsidRPr="005C42A4">
              <w:rPr>
                <w:rFonts w:ascii="Carlito" w:eastAsia="Calibri" w:hAnsi="Carlito"/>
                <w:spacing w:val="-1"/>
              </w:rPr>
              <w:t xml:space="preserve"> </w:t>
            </w:r>
            <w:proofErr w:type="spellStart"/>
            <w:r w:rsidRPr="005C42A4">
              <w:rPr>
                <w:rFonts w:ascii="Carlito" w:eastAsia="Calibri" w:hAnsi="Carlito"/>
              </w:rPr>
              <w:t>Termal</w:t>
            </w:r>
            <w:proofErr w:type="spellEnd"/>
            <w:r w:rsidRPr="005C42A4">
              <w:rPr>
                <w:rFonts w:ascii="Carlito" w:eastAsia="Calibri" w:hAnsi="Carlito"/>
              </w:rPr>
              <w:t xml:space="preserve"> </w:t>
            </w:r>
            <w:proofErr w:type="spellStart"/>
            <w:r w:rsidRPr="005C42A4">
              <w:rPr>
                <w:rFonts w:ascii="Carlito" w:eastAsia="Calibri" w:hAnsi="Carlito"/>
              </w:rPr>
              <w:t>Turizmin</w:t>
            </w:r>
            <w:proofErr w:type="spellEnd"/>
            <w:r w:rsidRPr="005C42A4">
              <w:rPr>
                <w:rFonts w:ascii="Carlito" w:eastAsia="Calibri" w:hAnsi="Carlito"/>
              </w:rPr>
              <w:t xml:space="preserve"> </w:t>
            </w:r>
            <w:proofErr w:type="spellStart"/>
            <w:r w:rsidRPr="005C42A4">
              <w:rPr>
                <w:rFonts w:ascii="Carlito" w:eastAsia="Calibri" w:hAnsi="Carlito"/>
              </w:rPr>
              <w:t>Geliştirilmesi</w:t>
            </w:r>
            <w:proofErr w:type="spellEnd"/>
            <w:r w:rsidRPr="005C42A4">
              <w:rPr>
                <w:rFonts w:ascii="Carlito" w:eastAsia="Calibri" w:hAnsi="Carlito"/>
              </w:rPr>
              <w:t xml:space="preserve">”, IV. </w:t>
            </w:r>
            <w:proofErr w:type="spellStart"/>
            <w:r w:rsidRPr="005C42A4">
              <w:rPr>
                <w:rFonts w:ascii="Carlito" w:eastAsia="Calibri" w:hAnsi="Carlito"/>
              </w:rPr>
              <w:t>Ulusal</w:t>
            </w:r>
            <w:proofErr w:type="spellEnd"/>
            <w:r w:rsidRPr="005C42A4">
              <w:rPr>
                <w:rFonts w:ascii="Carlito" w:eastAsia="Calibri" w:hAnsi="Carlito"/>
              </w:rPr>
              <w:t xml:space="preserve"> </w:t>
            </w:r>
            <w:proofErr w:type="spellStart"/>
            <w:r w:rsidRPr="005C42A4">
              <w:rPr>
                <w:rFonts w:ascii="Carlito" w:eastAsia="Calibri" w:hAnsi="Carlito"/>
              </w:rPr>
              <w:t>Sağlık</w:t>
            </w:r>
            <w:proofErr w:type="spellEnd"/>
            <w:r w:rsidRPr="005C42A4">
              <w:rPr>
                <w:rFonts w:ascii="Carlito" w:eastAsia="Calibri" w:hAnsi="Carlito"/>
              </w:rPr>
              <w:t xml:space="preserve"> </w:t>
            </w:r>
            <w:proofErr w:type="spellStart"/>
            <w:r w:rsidRPr="005C42A4">
              <w:rPr>
                <w:rFonts w:ascii="Carlito" w:eastAsia="Calibri" w:hAnsi="Carlito"/>
              </w:rPr>
              <w:t>ve</w:t>
            </w:r>
            <w:proofErr w:type="spellEnd"/>
            <w:r w:rsidRPr="005C42A4">
              <w:rPr>
                <w:rFonts w:ascii="Carlito" w:eastAsia="Calibri" w:hAnsi="Carlito"/>
              </w:rPr>
              <w:t xml:space="preserve"> </w:t>
            </w:r>
            <w:proofErr w:type="spellStart"/>
            <w:r w:rsidRPr="005C42A4">
              <w:rPr>
                <w:rFonts w:ascii="Carlito" w:eastAsia="Calibri" w:hAnsi="Carlito"/>
              </w:rPr>
              <w:t>Hastane</w:t>
            </w:r>
            <w:proofErr w:type="spellEnd"/>
            <w:r w:rsidRPr="005C42A4">
              <w:rPr>
                <w:rFonts w:ascii="Carlito" w:eastAsia="Calibri" w:hAnsi="Carlito"/>
              </w:rPr>
              <w:t xml:space="preserve"> </w:t>
            </w:r>
            <w:proofErr w:type="spellStart"/>
            <w:r w:rsidRPr="005C42A4">
              <w:rPr>
                <w:rFonts w:ascii="Carlito" w:eastAsia="Calibri" w:hAnsi="Carlito"/>
              </w:rPr>
              <w:t>Yönetimi</w:t>
            </w:r>
            <w:proofErr w:type="spellEnd"/>
            <w:r w:rsidRPr="005C42A4">
              <w:rPr>
                <w:rFonts w:ascii="Carlito" w:eastAsia="Calibri" w:hAnsi="Carlito"/>
              </w:rPr>
              <w:t xml:space="preserve"> </w:t>
            </w:r>
            <w:proofErr w:type="spellStart"/>
            <w:r w:rsidRPr="005C42A4">
              <w:rPr>
                <w:rFonts w:ascii="Carlito" w:eastAsia="Calibri" w:hAnsi="Carlito"/>
              </w:rPr>
              <w:t>Sempozyumu</w:t>
            </w:r>
            <w:proofErr w:type="spellEnd"/>
            <w:r w:rsidRPr="005C42A4">
              <w:rPr>
                <w:rFonts w:ascii="Carlito" w:eastAsia="Calibri" w:hAnsi="Carlito"/>
              </w:rPr>
              <w:t>,</w:t>
            </w:r>
            <w:r w:rsidRPr="005C42A4">
              <w:rPr>
                <w:rFonts w:ascii="Carlito" w:eastAsia="Calibri" w:hAnsi="Carlito"/>
                <w:spacing w:val="-22"/>
              </w:rPr>
              <w:t xml:space="preserve"> </w:t>
            </w:r>
            <w:r w:rsidRPr="005C42A4">
              <w:rPr>
                <w:rFonts w:ascii="Carlito" w:eastAsia="Calibri" w:hAnsi="Carlito"/>
              </w:rPr>
              <w:t>27-28</w:t>
            </w:r>
            <w:r>
              <w:rPr>
                <w:rFonts w:ascii="Carlito" w:eastAsia="Calibri" w:hAnsi="Carlito"/>
              </w:rPr>
              <w:t xml:space="preserve"> </w:t>
            </w:r>
            <w:r w:rsidRPr="005C42A4">
              <w:rPr>
                <w:rFonts w:ascii="Carlito" w:eastAsia="Calibri" w:hAnsi="Carlito"/>
              </w:rPr>
              <w:t xml:space="preserve">Eylül, İstanbul 2001, </w:t>
            </w:r>
            <w:proofErr w:type="spellStart"/>
            <w:r w:rsidRPr="005C42A4">
              <w:rPr>
                <w:rFonts w:ascii="Carlito" w:eastAsia="Calibri" w:hAnsi="Carlito"/>
              </w:rPr>
              <w:t>Bildiri</w:t>
            </w:r>
            <w:proofErr w:type="spellEnd"/>
            <w:r w:rsidRPr="005C42A4">
              <w:rPr>
                <w:rFonts w:ascii="Carlito" w:eastAsia="Calibri" w:hAnsi="Carlito"/>
              </w:rPr>
              <w:t xml:space="preserve"> </w:t>
            </w:r>
            <w:proofErr w:type="spellStart"/>
            <w:r w:rsidRPr="005C42A4">
              <w:rPr>
                <w:rFonts w:ascii="Carlito" w:eastAsia="Calibri" w:hAnsi="Carlito"/>
              </w:rPr>
              <w:t>kitapçığı</w:t>
            </w:r>
            <w:proofErr w:type="spellEnd"/>
            <w:r w:rsidRPr="005C42A4">
              <w:rPr>
                <w:rFonts w:ascii="Carlito" w:eastAsia="Calibri" w:hAnsi="Carlito"/>
              </w:rPr>
              <w:t>, s. 39-53</w:t>
            </w:r>
          </w:p>
        </w:tc>
      </w:tr>
      <w:tr w:rsidR="00E8101E" w14:paraId="7FC1BEB3" w14:textId="77777777">
        <w:trPr>
          <w:trHeight w:val="506"/>
        </w:trPr>
        <w:tc>
          <w:tcPr>
            <w:tcW w:w="2127" w:type="dxa"/>
            <w:shd w:val="clear" w:color="auto" w:fill="auto"/>
            <w:vAlign w:val="bottom"/>
          </w:tcPr>
          <w:p w14:paraId="0DA1DDF0" w14:textId="6672D04F"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0</w:t>
            </w:r>
          </w:p>
        </w:tc>
        <w:tc>
          <w:tcPr>
            <w:tcW w:w="7943" w:type="dxa"/>
            <w:shd w:val="clear" w:color="auto" w:fill="auto"/>
          </w:tcPr>
          <w:p w14:paraId="15CC074C" w14:textId="77777777" w:rsidR="00E8101E" w:rsidRPr="005C42A4" w:rsidRDefault="00E8101E" w:rsidP="00E8101E">
            <w:pPr>
              <w:pStyle w:val="TableParagraph"/>
              <w:numPr>
                <w:ilvl w:val="0"/>
                <w:numId w:val="9"/>
              </w:numPr>
              <w:tabs>
                <w:tab w:val="left" w:pos="517"/>
                <w:tab w:val="left" w:pos="518"/>
              </w:tabs>
              <w:ind w:right="181" w:firstLine="0"/>
              <w:rPr>
                <w:rFonts w:ascii="Calibri" w:eastAsia="Calibri" w:hAnsi="Calibri"/>
              </w:rPr>
            </w:pPr>
            <w:proofErr w:type="spellStart"/>
            <w:r w:rsidRPr="005C42A4">
              <w:rPr>
                <w:rFonts w:ascii="Calibri" w:eastAsia="Calibri" w:hAnsi="Calibri"/>
              </w:rPr>
              <w:t>Tiyek</w:t>
            </w:r>
            <w:proofErr w:type="spellEnd"/>
            <w:r w:rsidRPr="005C42A4">
              <w:rPr>
                <w:rFonts w:ascii="Calibri" w:eastAsia="Calibri" w:hAnsi="Calibri"/>
              </w:rPr>
              <w:t xml:space="preserve">, A., </w:t>
            </w:r>
            <w:proofErr w:type="spellStart"/>
            <w:r w:rsidRPr="005C42A4">
              <w:rPr>
                <w:rFonts w:ascii="Calibri" w:eastAsia="Calibri" w:hAnsi="Calibri"/>
                <w:b/>
              </w:rPr>
              <w:t>Tengilimoglu</w:t>
            </w:r>
            <w:proofErr w:type="spellEnd"/>
            <w:r w:rsidRPr="005C42A4">
              <w:rPr>
                <w:rFonts w:ascii="Calibri" w:eastAsia="Calibri" w:hAnsi="Calibri"/>
              </w:rPr>
              <w:t>, D., (2000)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Tüketici</w:t>
            </w:r>
            <w:proofErr w:type="spellEnd"/>
            <w:r w:rsidRPr="005C42A4">
              <w:rPr>
                <w:rFonts w:ascii="Calibri" w:eastAsia="Calibri" w:hAnsi="Calibri"/>
                <w:spacing w:val="-29"/>
              </w:rPr>
              <w:t xml:space="preserve"> </w:t>
            </w:r>
            <w:proofErr w:type="spellStart"/>
            <w:r w:rsidRPr="005C42A4">
              <w:rPr>
                <w:rFonts w:ascii="Calibri" w:eastAsia="Calibri" w:hAnsi="Calibri"/>
              </w:rPr>
              <w:t>Davranışları</w:t>
            </w:r>
            <w:proofErr w:type="spellEnd"/>
            <w:r w:rsidRPr="005C42A4">
              <w:rPr>
                <w:rFonts w:ascii="Calibri" w:eastAsia="Calibri" w:hAnsi="Calibri"/>
              </w:rPr>
              <w:t xml:space="preserve">: </w:t>
            </w:r>
            <w:proofErr w:type="spellStart"/>
            <w:r w:rsidRPr="005C42A4">
              <w:rPr>
                <w:rFonts w:ascii="Calibri" w:eastAsia="Calibri" w:hAnsi="Calibri"/>
              </w:rPr>
              <w:t>Hastaların</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w:t>
            </w:r>
            <w:proofErr w:type="spellEnd"/>
            <w:r w:rsidRPr="005C42A4">
              <w:rPr>
                <w:rFonts w:ascii="Calibri" w:eastAsia="Calibri" w:hAnsi="Calibri"/>
              </w:rPr>
              <w:t xml:space="preserve"> </w:t>
            </w:r>
            <w:proofErr w:type="spellStart"/>
            <w:r w:rsidRPr="005C42A4">
              <w:rPr>
                <w:rFonts w:ascii="Calibri" w:eastAsia="Calibri" w:hAnsi="Calibri"/>
              </w:rPr>
              <w:t>konusundaki</w:t>
            </w:r>
            <w:proofErr w:type="spellEnd"/>
            <w:r w:rsidRPr="005C42A4">
              <w:rPr>
                <w:rFonts w:ascii="Calibri" w:eastAsia="Calibri" w:hAnsi="Calibri"/>
              </w:rPr>
              <w:t xml:space="preserve"> </w:t>
            </w:r>
            <w:proofErr w:type="spellStart"/>
            <w:r w:rsidRPr="005C42A4">
              <w:rPr>
                <w:rFonts w:ascii="Calibri" w:eastAsia="Calibri" w:hAnsi="Calibri"/>
              </w:rPr>
              <w:t>Tutumları</w:t>
            </w:r>
            <w:proofErr w:type="spellEnd"/>
            <w:r w:rsidRPr="005C42A4">
              <w:rPr>
                <w:rFonts w:ascii="Calibri" w:eastAsia="Calibri" w:hAnsi="Calibri"/>
              </w:rPr>
              <w:t xml:space="preserve"> </w:t>
            </w:r>
            <w:proofErr w:type="spellStart"/>
            <w:r w:rsidRPr="005C42A4">
              <w:rPr>
                <w:rFonts w:ascii="Calibri" w:eastAsia="Calibri" w:hAnsi="Calibri"/>
              </w:rPr>
              <w:t>üzerine</w:t>
            </w:r>
            <w:proofErr w:type="spellEnd"/>
            <w:r w:rsidRPr="005C42A4">
              <w:rPr>
                <w:rFonts w:ascii="Calibri" w:eastAsia="Calibri" w:hAnsi="Calibri"/>
              </w:rPr>
              <w:t xml:space="preserve"> Bir </w:t>
            </w:r>
            <w:proofErr w:type="spellStart"/>
            <w:r w:rsidRPr="005C42A4">
              <w:rPr>
                <w:rFonts w:ascii="Calibri" w:eastAsia="Calibri" w:hAnsi="Calibri"/>
              </w:rPr>
              <w:t>Araştırma</w:t>
            </w:r>
            <w:proofErr w:type="spellEnd"/>
            <w:r w:rsidRPr="005C42A4">
              <w:rPr>
                <w:rFonts w:ascii="Calibri" w:eastAsia="Calibri" w:hAnsi="Calibri"/>
              </w:rPr>
              <w:t xml:space="preserve">”, 3.Ulusal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Sempozyumu</w:t>
            </w:r>
            <w:proofErr w:type="spellEnd"/>
            <w:r w:rsidRPr="005C42A4">
              <w:rPr>
                <w:rFonts w:ascii="Calibri" w:eastAsia="Calibri" w:hAnsi="Calibri"/>
              </w:rPr>
              <w:t xml:space="preserve">, 28-29 Eylül Ankara </w:t>
            </w:r>
            <w:proofErr w:type="spellStart"/>
            <w:r w:rsidRPr="005C42A4">
              <w:rPr>
                <w:rFonts w:ascii="Calibri" w:eastAsia="Calibri" w:hAnsi="Calibri"/>
              </w:rPr>
              <w:t>Üniversitesi</w:t>
            </w:r>
            <w:proofErr w:type="spellEnd"/>
            <w:r w:rsidRPr="005C42A4">
              <w:rPr>
                <w:rFonts w:ascii="Calibri" w:eastAsia="Calibri" w:hAnsi="Calibri"/>
                <w:spacing w:val="-18"/>
              </w:rPr>
              <w:t xml:space="preserve"> </w:t>
            </w:r>
            <w:proofErr w:type="spellStart"/>
            <w:r w:rsidRPr="005C42A4">
              <w:rPr>
                <w:rFonts w:ascii="Calibri" w:eastAsia="Calibri" w:hAnsi="Calibri"/>
              </w:rPr>
              <w:t>Sağlık</w:t>
            </w:r>
            <w:proofErr w:type="spellEnd"/>
          </w:p>
          <w:p w14:paraId="4F40B08C"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Fakültesi</w:t>
            </w:r>
            <w:proofErr w:type="spellEnd"/>
            <w:r w:rsidRPr="005C42A4">
              <w:rPr>
                <w:rFonts w:ascii="Calibri" w:eastAsia="Calibri" w:hAnsi="Calibri"/>
              </w:rPr>
              <w:t xml:space="preserve">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xml:space="preserve"> s. 472-486.</w:t>
            </w:r>
          </w:p>
        </w:tc>
      </w:tr>
      <w:tr w:rsidR="00E8101E" w14:paraId="65D3703E" w14:textId="77777777">
        <w:trPr>
          <w:trHeight w:val="506"/>
        </w:trPr>
        <w:tc>
          <w:tcPr>
            <w:tcW w:w="2127" w:type="dxa"/>
            <w:shd w:val="clear" w:color="auto" w:fill="auto"/>
            <w:vAlign w:val="bottom"/>
          </w:tcPr>
          <w:p w14:paraId="46BDE30C" w14:textId="5DAE493A"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1</w:t>
            </w:r>
          </w:p>
        </w:tc>
        <w:tc>
          <w:tcPr>
            <w:tcW w:w="7943" w:type="dxa"/>
            <w:shd w:val="clear" w:color="auto" w:fill="auto"/>
          </w:tcPr>
          <w:p w14:paraId="7DBC0D4F" w14:textId="77777777" w:rsidR="00E8101E" w:rsidRPr="005C42A4" w:rsidRDefault="00E8101E" w:rsidP="00E8101E">
            <w:pPr>
              <w:pStyle w:val="TableParagraph"/>
              <w:numPr>
                <w:ilvl w:val="0"/>
                <w:numId w:val="8"/>
              </w:numPr>
              <w:tabs>
                <w:tab w:val="left" w:pos="517"/>
                <w:tab w:val="left" w:pos="518"/>
              </w:tabs>
              <w:spacing w:line="251" w:lineRule="exact"/>
              <w:rPr>
                <w:rFonts w:ascii="Calibri" w:eastAsia="Calibri" w:hAnsi="Calibri"/>
              </w:rPr>
            </w:pPr>
            <w:r w:rsidRPr="005C42A4">
              <w:rPr>
                <w:rFonts w:ascii="Calibri" w:eastAsia="Calibri" w:hAnsi="Calibri"/>
              </w:rPr>
              <w:t xml:space="preserve">Usta, H., </w:t>
            </w:r>
            <w:proofErr w:type="spellStart"/>
            <w:r w:rsidRPr="005C42A4">
              <w:rPr>
                <w:rFonts w:ascii="Calibri" w:eastAsia="Calibri" w:hAnsi="Calibri"/>
                <w:b/>
              </w:rPr>
              <w:t>Tengilimoğlu</w:t>
            </w:r>
            <w:proofErr w:type="spellEnd"/>
            <w:r w:rsidRPr="005C42A4">
              <w:rPr>
                <w:rFonts w:ascii="Calibri" w:eastAsia="Calibri" w:hAnsi="Calibri"/>
              </w:rPr>
              <w:t xml:space="preserve">, D.,(2000)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Reklam</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spacing w:val="-19"/>
              </w:rPr>
              <w:t xml:space="preserve"> </w:t>
            </w:r>
            <w:proofErr w:type="spellStart"/>
            <w:r w:rsidRPr="005C42A4">
              <w:rPr>
                <w:rFonts w:ascii="Calibri" w:eastAsia="Calibri" w:hAnsi="Calibri"/>
              </w:rPr>
              <w:t>Hastaların</w:t>
            </w:r>
            <w:proofErr w:type="spellEnd"/>
          </w:p>
          <w:p w14:paraId="32579A9E"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Reklama</w:t>
            </w:r>
            <w:proofErr w:type="spellEnd"/>
            <w:r w:rsidRPr="005C42A4">
              <w:rPr>
                <w:rFonts w:ascii="Calibri" w:eastAsia="Calibri" w:hAnsi="Calibri"/>
              </w:rPr>
              <w:t xml:space="preserve"> </w:t>
            </w:r>
            <w:proofErr w:type="spellStart"/>
            <w:r w:rsidRPr="005C42A4">
              <w:rPr>
                <w:rFonts w:ascii="Calibri" w:eastAsia="Calibri" w:hAnsi="Calibri"/>
              </w:rPr>
              <w:t>Bakış</w:t>
            </w:r>
            <w:proofErr w:type="spellEnd"/>
            <w:r w:rsidRPr="005C42A4">
              <w:rPr>
                <w:rFonts w:ascii="Calibri" w:eastAsia="Calibri" w:hAnsi="Calibri"/>
              </w:rPr>
              <w:t xml:space="preserve"> </w:t>
            </w:r>
            <w:proofErr w:type="spellStart"/>
            <w:r w:rsidRPr="005C42A4">
              <w:rPr>
                <w:rFonts w:ascii="Calibri" w:eastAsia="Calibri" w:hAnsi="Calibri"/>
              </w:rPr>
              <w:t>Açısı</w:t>
            </w:r>
            <w:proofErr w:type="spellEnd"/>
            <w:r w:rsidRPr="005C42A4">
              <w:rPr>
                <w:rFonts w:ascii="Calibri" w:eastAsia="Calibri" w:hAnsi="Calibri"/>
              </w:rPr>
              <w:t xml:space="preserve">: Bir Alan </w:t>
            </w:r>
            <w:proofErr w:type="spellStart"/>
            <w:r w:rsidRPr="005C42A4">
              <w:rPr>
                <w:rFonts w:ascii="Calibri" w:eastAsia="Calibri" w:hAnsi="Calibri"/>
              </w:rPr>
              <w:t>Uygulaması</w:t>
            </w:r>
            <w:proofErr w:type="spellEnd"/>
            <w:r w:rsidRPr="005C42A4">
              <w:rPr>
                <w:rFonts w:ascii="Calibri" w:eastAsia="Calibri" w:hAnsi="Calibri"/>
              </w:rPr>
              <w:t xml:space="preserve">”, 1.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İdaresi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20- 21 </w:t>
            </w:r>
            <w:proofErr w:type="spellStart"/>
            <w:r w:rsidRPr="005C42A4">
              <w:rPr>
                <w:rFonts w:ascii="Calibri" w:eastAsia="Calibri" w:hAnsi="Calibri"/>
              </w:rPr>
              <w:t>Mayıs</w:t>
            </w:r>
            <w:proofErr w:type="spellEnd"/>
            <w:r w:rsidRPr="005C42A4">
              <w:rPr>
                <w:rFonts w:ascii="Calibri" w:eastAsia="Calibri" w:hAnsi="Calibri"/>
              </w:rPr>
              <w:t xml:space="preserve"> 2000, </w:t>
            </w:r>
            <w:proofErr w:type="spellStart"/>
            <w:r w:rsidRPr="005C42A4">
              <w:rPr>
                <w:rFonts w:ascii="Calibri" w:eastAsia="Calibri" w:hAnsi="Calibri"/>
              </w:rPr>
              <w:t>Hacettepe</w:t>
            </w:r>
            <w:proofErr w:type="spellEnd"/>
            <w:r w:rsidRPr="005C42A4">
              <w:rPr>
                <w:rFonts w:ascii="Calibri" w:eastAsia="Calibri" w:hAnsi="Calibri"/>
              </w:rPr>
              <w:t xml:space="preserve"> </w:t>
            </w:r>
            <w:proofErr w:type="spellStart"/>
            <w:r w:rsidRPr="005C42A4">
              <w:rPr>
                <w:rFonts w:ascii="Calibri" w:eastAsia="Calibri" w:hAnsi="Calibri"/>
              </w:rPr>
              <w:t>Kültür</w:t>
            </w:r>
            <w:proofErr w:type="spellEnd"/>
            <w:r w:rsidRPr="005C42A4">
              <w:rPr>
                <w:rFonts w:ascii="Calibri" w:eastAsia="Calibri" w:hAnsi="Calibri"/>
              </w:rPr>
              <w:t xml:space="preserve"> </w:t>
            </w:r>
            <w:proofErr w:type="spellStart"/>
            <w:r w:rsidRPr="005C42A4">
              <w:rPr>
                <w:rFonts w:ascii="Calibri" w:eastAsia="Calibri" w:hAnsi="Calibri"/>
              </w:rPr>
              <w:t>Merkezi</w:t>
            </w:r>
            <w:proofErr w:type="spellEnd"/>
            <w:r w:rsidRPr="005C42A4">
              <w:rPr>
                <w:rFonts w:ascii="Calibri" w:eastAsia="Calibri" w:hAnsi="Calibri"/>
              </w:rPr>
              <w:t xml:space="preserve">, Ankara,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s.349-364.</w:t>
            </w:r>
          </w:p>
        </w:tc>
      </w:tr>
      <w:tr w:rsidR="00E8101E" w14:paraId="3A7FC017" w14:textId="77777777">
        <w:trPr>
          <w:trHeight w:val="506"/>
        </w:trPr>
        <w:tc>
          <w:tcPr>
            <w:tcW w:w="2127" w:type="dxa"/>
            <w:shd w:val="clear" w:color="auto" w:fill="auto"/>
            <w:vAlign w:val="bottom"/>
          </w:tcPr>
          <w:p w14:paraId="7B85FA59" w14:textId="023C30CF"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lastRenderedPageBreak/>
              <w:t>4</w:t>
            </w:r>
            <w:r>
              <w:rPr>
                <w:rFonts w:ascii="Calibri" w:hAnsi="Calibri" w:cs="Calibri"/>
                <w:b/>
                <w:bCs/>
                <w:color w:val="000000"/>
                <w:sz w:val="24"/>
                <w:szCs w:val="24"/>
              </w:rPr>
              <w:t>2</w:t>
            </w:r>
          </w:p>
        </w:tc>
        <w:tc>
          <w:tcPr>
            <w:tcW w:w="7943" w:type="dxa"/>
            <w:shd w:val="clear" w:color="auto" w:fill="auto"/>
          </w:tcPr>
          <w:p w14:paraId="5DE223E3" w14:textId="77777777" w:rsidR="00E8101E" w:rsidRPr="005C42A4" w:rsidRDefault="00E8101E" w:rsidP="00E8101E">
            <w:pPr>
              <w:pStyle w:val="TableParagraph"/>
              <w:numPr>
                <w:ilvl w:val="0"/>
                <w:numId w:val="7"/>
              </w:numPr>
              <w:tabs>
                <w:tab w:val="left" w:pos="517"/>
                <w:tab w:val="left" w:pos="518"/>
              </w:tabs>
              <w:ind w:right="321" w:firstLine="0"/>
              <w:rPr>
                <w:rFonts w:ascii="Calibri" w:eastAsia="Calibri" w:hAnsi="Calibri"/>
              </w:rPr>
            </w:pPr>
            <w:r w:rsidRPr="005C42A4">
              <w:rPr>
                <w:rFonts w:ascii="Calibri" w:eastAsia="Calibri" w:hAnsi="Calibri"/>
              </w:rPr>
              <w:t xml:space="preserve">Korkmaz, S.,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b/>
              </w:rPr>
              <w:t>Tengilimoğlu</w:t>
            </w:r>
            <w:proofErr w:type="spellEnd"/>
            <w:r w:rsidRPr="005C42A4">
              <w:rPr>
                <w:rFonts w:ascii="Calibri" w:eastAsia="Calibri" w:hAnsi="Calibri"/>
              </w:rPr>
              <w:t xml:space="preserve">, D. (2000) “ </w:t>
            </w:r>
            <w:proofErr w:type="spellStart"/>
            <w:r w:rsidRPr="005C42A4">
              <w:rPr>
                <w:rFonts w:ascii="Calibri" w:eastAsia="Calibri" w:hAnsi="Calibri"/>
              </w:rPr>
              <w:t>İlaç</w:t>
            </w:r>
            <w:proofErr w:type="spellEnd"/>
            <w:r w:rsidRPr="005C42A4">
              <w:rPr>
                <w:rFonts w:ascii="Calibri" w:eastAsia="Calibri" w:hAnsi="Calibri"/>
              </w:rPr>
              <w:t xml:space="preserve"> </w:t>
            </w:r>
            <w:proofErr w:type="spellStart"/>
            <w:r w:rsidRPr="005C42A4">
              <w:rPr>
                <w:rFonts w:ascii="Calibri" w:eastAsia="Calibri" w:hAnsi="Calibri"/>
              </w:rPr>
              <w:t>Pazarlamasında</w:t>
            </w:r>
            <w:proofErr w:type="spellEnd"/>
            <w:r w:rsidRPr="005C42A4">
              <w:rPr>
                <w:rFonts w:ascii="Calibri" w:eastAsia="Calibri" w:hAnsi="Calibri"/>
              </w:rPr>
              <w:t xml:space="preserve"> </w:t>
            </w:r>
            <w:proofErr w:type="spellStart"/>
            <w:r w:rsidRPr="005C42A4">
              <w:rPr>
                <w:rFonts w:ascii="Calibri" w:eastAsia="Calibri" w:hAnsi="Calibri"/>
              </w:rPr>
              <w:t>Satış</w:t>
            </w:r>
            <w:proofErr w:type="spellEnd"/>
            <w:r w:rsidRPr="005C42A4">
              <w:rPr>
                <w:rFonts w:ascii="Calibri" w:eastAsia="Calibri" w:hAnsi="Calibri"/>
                <w:spacing w:val="-32"/>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Satış</w:t>
            </w:r>
            <w:proofErr w:type="spellEnd"/>
            <w:r w:rsidRPr="005C42A4">
              <w:rPr>
                <w:rFonts w:ascii="Calibri" w:eastAsia="Calibri" w:hAnsi="Calibri"/>
              </w:rPr>
              <w:t xml:space="preserve"> </w:t>
            </w:r>
            <w:proofErr w:type="spellStart"/>
            <w:r w:rsidRPr="005C42A4">
              <w:rPr>
                <w:rFonts w:ascii="Calibri" w:eastAsia="Calibri" w:hAnsi="Calibri"/>
              </w:rPr>
              <w:t>Temsilcisi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Hekim</w:t>
            </w:r>
            <w:proofErr w:type="spellEnd"/>
            <w:r w:rsidRPr="005C42A4">
              <w:rPr>
                <w:rFonts w:ascii="Calibri" w:eastAsia="Calibri" w:hAnsi="Calibri"/>
              </w:rPr>
              <w:t xml:space="preserve"> </w:t>
            </w:r>
            <w:proofErr w:type="spellStart"/>
            <w:r w:rsidRPr="005C42A4">
              <w:rPr>
                <w:rFonts w:ascii="Calibri" w:eastAsia="Calibri" w:hAnsi="Calibri"/>
              </w:rPr>
              <w:t>İlişkisinden</w:t>
            </w:r>
            <w:proofErr w:type="spellEnd"/>
            <w:r w:rsidRPr="005C42A4">
              <w:rPr>
                <w:rFonts w:ascii="Calibri" w:eastAsia="Calibri" w:hAnsi="Calibri"/>
              </w:rPr>
              <w:t xml:space="preserve"> Doğan </w:t>
            </w:r>
            <w:proofErr w:type="spellStart"/>
            <w:r w:rsidRPr="005C42A4">
              <w:rPr>
                <w:rFonts w:ascii="Calibri" w:eastAsia="Calibri" w:hAnsi="Calibri"/>
              </w:rPr>
              <w:t>Sorunlar</w:t>
            </w:r>
            <w:proofErr w:type="spellEnd"/>
            <w:r w:rsidRPr="005C42A4">
              <w:rPr>
                <w:rFonts w:ascii="Calibri" w:eastAsia="Calibri" w:hAnsi="Calibri"/>
              </w:rPr>
              <w:t>, 5.Ulusal</w:t>
            </w:r>
            <w:r w:rsidRPr="005C42A4">
              <w:rPr>
                <w:rFonts w:ascii="Calibri" w:eastAsia="Calibri" w:hAnsi="Calibri"/>
                <w:spacing w:val="-17"/>
              </w:rPr>
              <w:t xml:space="preserve"> </w:t>
            </w:r>
            <w:proofErr w:type="spellStart"/>
            <w:r w:rsidRPr="005C42A4">
              <w:rPr>
                <w:rFonts w:ascii="Calibri" w:eastAsia="Calibri" w:hAnsi="Calibri"/>
              </w:rPr>
              <w:t>Pazarlama</w:t>
            </w:r>
            <w:proofErr w:type="spellEnd"/>
          </w:p>
          <w:p w14:paraId="4787A989"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Kongresi</w:t>
            </w:r>
            <w:proofErr w:type="spellEnd"/>
            <w:r w:rsidRPr="005C42A4">
              <w:rPr>
                <w:rFonts w:ascii="Calibri" w:eastAsia="Calibri" w:hAnsi="Calibri"/>
              </w:rPr>
              <w:t xml:space="preserve">, 16-18 </w:t>
            </w:r>
            <w:proofErr w:type="spellStart"/>
            <w:r w:rsidRPr="005C42A4">
              <w:rPr>
                <w:rFonts w:ascii="Calibri" w:eastAsia="Calibri" w:hAnsi="Calibri"/>
              </w:rPr>
              <w:t>Kasım</w:t>
            </w:r>
            <w:proofErr w:type="spellEnd"/>
            <w:r w:rsidRPr="005C42A4">
              <w:rPr>
                <w:rFonts w:ascii="Calibri" w:eastAsia="Calibri" w:hAnsi="Calibri"/>
              </w:rPr>
              <w:t xml:space="preserve"> Antalya,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s.323.</w:t>
            </w:r>
          </w:p>
        </w:tc>
      </w:tr>
      <w:tr w:rsidR="00E8101E" w14:paraId="4C6506F4" w14:textId="77777777" w:rsidTr="002B3114">
        <w:trPr>
          <w:trHeight w:val="1125"/>
        </w:trPr>
        <w:tc>
          <w:tcPr>
            <w:tcW w:w="2127" w:type="dxa"/>
            <w:shd w:val="clear" w:color="auto" w:fill="auto"/>
            <w:vAlign w:val="bottom"/>
          </w:tcPr>
          <w:p w14:paraId="51F90B98" w14:textId="5A29168B"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3</w:t>
            </w:r>
          </w:p>
        </w:tc>
        <w:tc>
          <w:tcPr>
            <w:tcW w:w="7943" w:type="dxa"/>
            <w:shd w:val="clear" w:color="auto" w:fill="auto"/>
          </w:tcPr>
          <w:p w14:paraId="5A3EACDF" w14:textId="77777777" w:rsidR="00E8101E" w:rsidRPr="005C42A4" w:rsidRDefault="00E8101E" w:rsidP="00E8101E">
            <w:pPr>
              <w:pStyle w:val="TableParagraph"/>
              <w:numPr>
                <w:ilvl w:val="0"/>
                <w:numId w:val="6"/>
              </w:numPr>
              <w:tabs>
                <w:tab w:val="left" w:pos="517"/>
                <w:tab w:val="left" w:pos="518"/>
              </w:tabs>
              <w:ind w:right="204" w:firstLine="0"/>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Esatoğlu</w:t>
            </w:r>
            <w:proofErr w:type="spellEnd"/>
            <w:r w:rsidRPr="005C42A4">
              <w:rPr>
                <w:rFonts w:ascii="Calibri" w:eastAsia="Calibri" w:hAnsi="Calibri"/>
              </w:rPr>
              <w:t xml:space="preserve">, E., </w:t>
            </w:r>
            <w:proofErr w:type="spellStart"/>
            <w:r w:rsidRPr="005C42A4">
              <w:rPr>
                <w:rFonts w:ascii="Calibri" w:eastAsia="Calibri" w:hAnsi="Calibri"/>
              </w:rPr>
              <w:t>Demirtola</w:t>
            </w:r>
            <w:proofErr w:type="spellEnd"/>
            <w:r w:rsidRPr="005C42A4">
              <w:rPr>
                <w:rFonts w:ascii="Calibri" w:eastAsia="Calibri" w:hAnsi="Calibri"/>
              </w:rPr>
              <w:t xml:space="preserve">, H., (1999) “ </w:t>
            </w:r>
            <w:proofErr w:type="spellStart"/>
            <w:r w:rsidRPr="005C42A4">
              <w:rPr>
                <w:rFonts w:ascii="Calibri" w:eastAsia="Calibri" w:hAnsi="Calibri"/>
              </w:rPr>
              <w:t>Hastaların</w:t>
            </w:r>
            <w:proofErr w:type="spellEnd"/>
            <w:r w:rsidRPr="005C42A4">
              <w:rPr>
                <w:rFonts w:ascii="Calibri" w:eastAsia="Calibri" w:hAnsi="Calibri"/>
              </w:rPr>
              <w:t xml:space="preserve"> Özel </w:t>
            </w:r>
            <w:proofErr w:type="spellStart"/>
            <w:r w:rsidRPr="005C42A4">
              <w:rPr>
                <w:rFonts w:ascii="Calibri" w:eastAsia="Calibri" w:hAnsi="Calibri"/>
              </w:rPr>
              <w:t>Muayeneyi</w:t>
            </w:r>
            <w:proofErr w:type="spellEnd"/>
            <w:r w:rsidRPr="005C42A4">
              <w:rPr>
                <w:rFonts w:ascii="Calibri" w:eastAsia="Calibri" w:hAnsi="Calibri"/>
              </w:rPr>
              <w:t xml:space="preserve"> </w:t>
            </w:r>
            <w:proofErr w:type="spellStart"/>
            <w:r w:rsidRPr="005C42A4">
              <w:rPr>
                <w:rFonts w:ascii="Calibri" w:eastAsia="Calibri" w:hAnsi="Calibri"/>
              </w:rPr>
              <w:t>Seçmeleri</w:t>
            </w:r>
            <w:proofErr w:type="spellEnd"/>
            <w:r w:rsidRPr="005C42A4">
              <w:rPr>
                <w:rFonts w:ascii="Calibri" w:eastAsia="Calibri" w:hAnsi="Calibri"/>
              </w:rPr>
              <w:t xml:space="preserve"> </w:t>
            </w:r>
            <w:proofErr w:type="spellStart"/>
            <w:r w:rsidRPr="005C42A4">
              <w:rPr>
                <w:rFonts w:ascii="Calibri" w:eastAsia="Calibri" w:hAnsi="Calibri"/>
              </w:rPr>
              <w:t>Kaliteli</w:t>
            </w:r>
            <w:proofErr w:type="spellEnd"/>
            <w:r w:rsidRPr="005C42A4">
              <w:rPr>
                <w:rFonts w:ascii="Calibri" w:eastAsia="Calibri" w:hAnsi="Calibri"/>
              </w:rPr>
              <w:t xml:space="preserve"> </w:t>
            </w:r>
            <w:proofErr w:type="spellStart"/>
            <w:r w:rsidRPr="005C42A4">
              <w:rPr>
                <w:rFonts w:ascii="Calibri" w:eastAsia="Calibri" w:hAnsi="Calibri"/>
              </w:rPr>
              <w:t>Hizmet</w:t>
            </w:r>
            <w:proofErr w:type="spellEnd"/>
            <w:r w:rsidRPr="005C42A4">
              <w:rPr>
                <w:rFonts w:ascii="Calibri" w:eastAsia="Calibri" w:hAnsi="Calibri"/>
              </w:rPr>
              <w:t xml:space="preserve"> </w:t>
            </w:r>
            <w:proofErr w:type="spellStart"/>
            <w:r w:rsidRPr="005C42A4">
              <w:rPr>
                <w:rFonts w:ascii="Calibri" w:eastAsia="Calibri" w:hAnsi="Calibri"/>
              </w:rPr>
              <w:t>Arayışı</w:t>
            </w:r>
            <w:proofErr w:type="spellEnd"/>
            <w:r w:rsidRPr="005C42A4">
              <w:rPr>
                <w:rFonts w:ascii="Calibri" w:eastAsia="Calibri" w:hAnsi="Calibri"/>
              </w:rPr>
              <w:t xml:space="preserve"> </w:t>
            </w:r>
            <w:proofErr w:type="spellStart"/>
            <w:r w:rsidRPr="005C42A4">
              <w:rPr>
                <w:rFonts w:ascii="Calibri" w:eastAsia="Calibri" w:hAnsi="Calibri"/>
              </w:rPr>
              <w:t>mı</w:t>
            </w:r>
            <w:proofErr w:type="spellEnd"/>
            <w:r w:rsidRPr="005C42A4">
              <w:rPr>
                <w:rFonts w:ascii="Calibri" w:eastAsia="Calibri" w:hAnsi="Calibri"/>
              </w:rPr>
              <w:t xml:space="preserve">, </w:t>
            </w:r>
            <w:proofErr w:type="spellStart"/>
            <w:r w:rsidRPr="005C42A4">
              <w:rPr>
                <w:rFonts w:ascii="Calibri" w:eastAsia="Calibri" w:hAnsi="Calibri"/>
              </w:rPr>
              <w:t>Yoksa</w:t>
            </w:r>
            <w:proofErr w:type="spellEnd"/>
            <w:r w:rsidRPr="005C42A4">
              <w:rPr>
                <w:rFonts w:ascii="Calibri" w:eastAsia="Calibri" w:hAnsi="Calibri"/>
              </w:rPr>
              <w:t xml:space="preserve"> Bir </w:t>
            </w:r>
            <w:proofErr w:type="spellStart"/>
            <w:r w:rsidRPr="005C42A4">
              <w:rPr>
                <w:rFonts w:ascii="Calibri" w:eastAsia="Calibri" w:hAnsi="Calibri"/>
              </w:rPr>
              <w:t>Zorunluluk</w:t>
            </w:r>
            <w:proofErr w:type="spellEnd"/>
            <w:r w:rsidRPr="005C42A4">
              <w:rPr>
                <w:rFonts w:ascii="Calibri" w:eastAsia="Calibri" w:hAnsi="Calibri"/>
              </w:rPr>
              <w:t xml:space="preserve"> mu? “, Kamu </w:t>
            </w:r>
            <w:proofErr w:type="spellStart"/>
            <w:r w:rsidRPr="005C42A4">
              <w:rPr>
                <w:rFonts w:ascii="Calibri" w:eastAsia="Calibri" w:hAnsi="Calibri"/>
              </w:rPr>
              <w:t>Yönetiminde</w:t>
            </w:r>
            <w:proofErr w:type="spellEnd"/>
            <w:r w:rsidRPr="005C42A4">
              <w:rPr>
                <w:rFonts w:ascii="Calibri" w:eastAsia="Calibri" w:hAnsi="Calibri"/>
              </w:rPr>
              <w:t xml:space="preserve"> </w:t>
            </w: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lI.</w:t>
            </w:r>
            <w:proofErr w:type="spellEnd"/>
            <w:r w:rsidRPr="005C42A4">
              <w:rPr>
                <w:rFonts w:ascii="Calibri" w:eastAsia="Calibri" w:hAnsi="Calibri"/>
              </w:rPr>
              <w:t xml:space="preserve">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TODAİE, 21-22 Ekim 1999, Ankara,</w:t>
            </w:r>
            <w:r w:rsidRPr="005C42A4">
              <w:rPr>
                <w:rFonts w:ascii="Calibri" w:eastAsia="Calibri" w:hAnsi="Calibri"/>
                <w:spacing w:val="-20"/>
              </w:rPr>
              <w:t xml:space="preserve"> </w:t>
            </w:r>
            <w:proofErr w:type="spellStart"/>
            <w:r w:rsidRPr="005C42A4">
              <w:rPr>
                <w:rFonts w:ascii="Calibri" w:eastAsia="Calibri" w:hAnsi="Calibri"/>
              </w:rPr>
              <w:t>Bildiri</w:t>
            </w:r>
            <w:proofErr w:type="spellEnd"/>
          </w:p>
          <w:p w14:paraId="317ABB02"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kitapçığı</w:t>
            </w:r>
            <w:proofErr w:type="spellEnd"/>
            <w:r w:rsidRPr="005C42A4">
              <w:rPr>
                <w:rFonts w:ascii="Calibri" w:eastAsia="Calibri" w:hAnsi="Calibri"/>
              </w:rPr>
              <w:t>, s.151-163 .</w:t>
            </w:r>
          </w:p>
        </w:tc>
      </w:tr>
      <w:tr w:rsidR="00E8101E" w14:paraId="30A43420" w14:textId="77777777">
        <w:trPr>
          <w:trHeight w:val="506"/>
        </w:trPr>
        <w:tc>
          <w:tcPr>
            <w:tcW w:w="2127" w:type="dxa"/>
            <w:shd w:val="clear" w:color="auto" w:fill="auto"/>
            <w:vAlign w:val="bottom"/>
          </w:tcPr>
          <w:p w14:paraId="5AC8A691" w14:textId="7552A5D1"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4</w:t>
            </w:r>
          </w:p>
        </w:tc>
        <w:tc>
          <w:tcPr>
            <w:tcW w:w="7943" w:type="dxa"/>
            <w:shd w:val="clear" w:color="auto" w:fill="auto"/>
          </w:tcPr>
          <w:p w14:paraId="5EAAE00A" w14:textId="77777777" w:rsidR="00E8101E" w:rsidRPr="005C42A4" w:rsidRDefault="00E8101E" w:rsidP="00E8101E">
            <w:pPr>
              <w:pStyle w:val="TableParagraph"/>
              <w:numPr>
                <w:ilvl w:val="0"/>
                <w:numId w:val="5"/>
              </w:numPr>
              <w:tabs>
                <w:tab w:val="left" w:pos="518"/>
              </w:tabs>
              <w:ind w:right="207" w:firstLine="0"/>
              <w:jc w:val="both"/>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rPr>
              <w:t>Gürhan</w:t>
            </w:r>
            <w:proofErr w:type="spellEnd"/>
            <w:r w:rsidRPr="005C42A4">
              <w:rPr>
                <w:rFonts w:ascii="Calibri" w:eastAsia="Calibri" w:hAnsi="Calibri"/>
              </w:rPr>
              <w:t xml:space="preserve">, N. </w:t>
            </w:r>
            <w:proofErr w:type="spellStart"/>
            <w:r w:rsidRPr="005C42A4">
              <w:rPr>
                <w:rFonts w:ascii="Calibri" w:eastAsia="Calibri" w:hAnsi="Calibri"/>
              </w:rPr>
              <w:t>Kısa</w:t>
            </w:r>
            <w:proofErr w:type="spellEnd"/>
            <w:r w:rsidRPr="005C42A4">
              <w:rPr>
                <w:rFonts w:ascii="Calibri" w:eastAsia="Calibri" w:hAnsi="Calibri"/>
              </w:rPr>
              <w:t xml:space="preserve">, A., (1999) “Hasta </w:t>
            </w:r>
            <w:proofErr w:type="spellStart"/>
            <w:r w:rsidRPr="005C42A4">
              <w:rPr>
                <w:rFonts w:ascii="Calibri" w:eastAsia="Calibri" w:hAnsi="Calibri"/>
              </w:rPr>
              <w:t>Hakları</w:t>
            </w:r>
            <w:proofErr w:type="spellEnd"/>
            <w:r w:rsidRPr="005C42A4">
              <w:rPr>
                <w:rFonts w:ascii="Calibri" w:eastAsia="Calibri" w:hAnsi="Calibri"/>
              </w:rPr>
              <w:t xml:space="preserve"> </w:t>
            </w:r>
            <w:proofErr w:type="spellStart"/>
            <w:r w:rsidRPr="005C42A4">
              <w:rPr>
                <w:rFonts w:ascii="Calibri" w:eastAsia="Calibri" w:hAnsi="Calibri"/>
              </w:rPr>
              <w:t>Konusunda</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Personelinin</w:t>
            </w:r>
            <w:proofErr w:type="spellEnd"/>
            <w:r w:rsidRPr="005C42A4">
              <w:rPr>
                <w:rFonts w:ascii="Calibri" w:eastAsia="Calibri" w:hAnsi="Calibri"/>
              </w:rPr>
              <w:t xml:space="preserve"> </w:t>
            </w:r>
            <w:proofErr w:type="spellStart"/>
            <w:r w:rsidRPr="005C42A4">
              <w:rPr>
                <w:rFonts w:ascii="Calibri" w:eastAsia="Calibri" w:hAnsi="Calibri"/>
              </w:rPr>
              <w:t>Görüşlerinin</w:t>
            </w:r>
            <w:proofErr w:type="spellEnd"/>
            <w:r w:rsidRPr="005C42A4">
              <w:rPr>
                <w:rFonts w:ascii="Calibri" w:eastAsia="Calibri" w:hAnsi="Calibri"/>
              </w:rPr>
              <w:t xml:space="preserve"> </w:t>
            </w:r>
            <w:proofErr w:type="spellStart"/>
            <w:r w:rsidRPr="005C42A4">
              <w:rPr>
                <w:rFonts w:ascii="Calibri" w:eastAsia="Calibri" w:hAnsi="Calibri"/>
              </w:rPr>
              <w:t>Değerlendirilmesi</w:t>
            </w:r>
            <w:proofErr w:type="spellEnd"/>
            <w:r w:rsidRPr="005C42A4">
              <w:rPr>
                <w:rFonts w:ascii="Calibri" w:eastAsia="Calibri" w:hAnsi="Calibri"/>
              </w:rPr>
              <w:t xml:space="preserve">”, 2.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12- 13 Mayıs,1999, </w:t>
            </w:r>
            <w:proofErr w:type="spellStart"/>
            <w:r w:rsidRPr="005C42A4">
              <w:rPr>
                <w:rFonts w:ascii="Calibri" w:eastAsia="Calibri" w:hAnsi="Calibri"/>
              </w:rPr>
              <w:t>Başkent</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w:t>
            </w:r>
            <w:r w:rsidRPr="005C42A4">
              <w:rPr>
                <w:rFonts w:ascii="Calibri" w:eastAsia="Calibri" w:hAnsi="Calibri"/>
                <w:spacing w:val="-26"/>
              </w:rPr>
              <w:t xml:space="preserve"> </w:t>
            </w:r>
            <w:r w:rsidRPr="005C42A4">
              <w:rPr>
                <w:rFonts w:ascii="Calibri" w:eastAsia="Calibri" w:hAnsi="Calibri"/>
              </w:rPr>
              <w:t>65-</w:t>
            </w:r>
          </w:p>
          <w:p w14:paraId="5C61D7E4" w14:textId="77777777" w:rsidR="00E8101E" w:rsidRPr="005C42A4" w:rsidRDefault="00E8101E" w:rsidP="00E8101E">
            <w:pPr>
              <w:pStyle w:val="TableParagraph"/>
              <w:tabs>
                <w:tab w:val="left" w:pos="517"/>
                <w:tab w:val="left" w:pos="518"/>
              </w:tabs>
              <w:ind w:right="172"/>
              <w:rPr>
                <w:rFonts w:ascii="Calibri" w:eastAsia="Calibri" w:hAnsi="Calibri"/>
                <w:b/>
              </w:rPr>
            </w:pPr>
            <w:r w:rsidRPr="005C42A4">
              <w:rPr>
                <w:rFonts w:ascii="Calibri" w:eastAsia="Calibri" w:hAnsi="Calibri"/>
              </w:rPr>
              <w:t>75.</w:t>
            </w:r>
          </w:p>
        </w:tc>
      </w:tr>
      <w:tr w:rsidR="00E8101E" w14:paraId="4375A20A" w14:textId="77777777">
        <w:trPr>
          <w:trHeight w:val="506"/>
        </w:trPr>
        <w:tc>
          <w:tcPr>
            <w:tcW w:w="2127" w:type="dxa"/>
            <w:shd w:val="clear" w:color="auto" w:fill="auto"/>
            <w:vAlign w:val="bottom"/>
          </w:tcPr>
          <w:p w14:paraId="2670717D" w14:textId="7EB0332A"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5</w:t>
            </w:r>
          </w:p>
        </w:tc>
        <w:tc>
          <w:tcPr>
            <w:tcW w:w="7943" w:type="dxa"/>
            <w:shd w:val="clear" w:color="auto" w:fill="auto"/>
          </w:tcPr>
          <w:p w14:paraId="42BE9549" w14:textId="77777777" w:rsidR="00E8101E" w:rsidRPr="005C42A4" w:rsidRDefault="00E8101E" w:rsidP="00E8101E">
            <w:pPr>
              <w:pStyle w:val="TableParagraph"/>
              <w:numPr>
                <w:ilvl w:val="0"/>
                <w:numId w:val="4"/>
              </w:numPr>
              <w:tabs>
                <w:tab w:val="left" w:pos="517"/>
                <w:tab w:val="left" w:pos="518"/>
              </w:tabs>
              <w:ind w:right="104" w:firstLine="0"/>
              <w:rPr>
                <w:rFonts w:ascii="Calibri" w:eastAsia="Calibri" w:hAnsi="Calibri"/>
              </w:rPr>
            </w:pPr>
            <w:r w:rsidRPr="005C42A4">
              <w:rPr>
                <w:rFonts w:ascii="Calibri" w:eastAsia="Calibri" w:hAnsi="Calibri"/>
              </w:rPr>
              <w:t xml:space="preserve">Ergin, C., </w:t>
            </w:r>
            <w:proofErr w:type="spellStart"/>
            <w:r w:rsidRPr="005C42A4">
              <w:rPr>
                <w:rFonts w:ascii="Calibri" w:eastAsia="Calibri" w:hAnsi="Calibri"/>
                <w:b/>
              </w:rPr>
              <w:t>Tengilimoğlu</w:t>
            </w:r>
            <w:proofErr w:type="spellEnd"/>
            <w:r w:rsidRPr="005C42A4">
              <w:rPr>
                <w:rFonts w:ascii="Calibri" w:eastAsia="Calibri" w:hAnsi="Calibri"/>
              </w:rPr>
              <w:t xml:space="preserve">, D., </w:t>
            </w:r>
            <w:proofErr w:type="spellStart"/>
            <w:r w:rsidRPr="005C42A4">
              <w:rPr>
                <w:rFonts w:ascii="Calibri" w:eastAsia="Calibri" w:hAnsi="Calibri"/>
                <w:u w:val="single" w:color="1A1A1A"/>
              </w:rPr>
              <w:t>K</w:t>
            </w:r>
            <w:r w:rsidRPr="005C42A4">
              <w:rPr>
                <w:rFonts w:ascii="Calibri" w:eastAsia="Calibri" w:hAnsi="Calibri"/>
              </w:rPr>
              <w:t>ısa</w:t>
            </w:r>
            <w:proofErr w:type="spellEnd"/>
            <w:r w:rsidRPr="005C42A4">
              <w:rPr>
                <w:rFonts w:ascii="Calibri" w:eastAsia="Calibri" w:hAnsi="Calibri"/>
              </w:rPr>
              <w:t xml:space="preserve">, A., (1999)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Pazar </w:t>
            </w:r>
            <w:proofErr w:type="spellStart"/>
            <w:r w:rsidRPr="005C42A4">
              <w:rPr>
                <w:rFonts w:ascii="Calibri" w:eastAsia="Calibri" w:hAnsi="Calibri"/>
              </w:rPr>
              <w:t>Bölümleme</w:t>
            </w:r>
            <w:proofErr w:type="spellEnd"/>
            <w:r w:rsidRPr="005C42A4">
              <w:rPr>
                <w:rFonts w:ascii="Calibri" w:eastAsia="Calibri" w:hAnsi="Calibri"/>
              </w:rPr>
              <w:t xml:space="preserve"> </w:t>
            </w:r>
            <w:proofErr w:type="spellStart"/>
            <w:r w:rsidRPr="005C42A4">
              <w:rPr>
                <w:rFonts w:ascii="Calibri" w:eastAsia="Calibri" w:hAnsi="Calibri"/>
              </w:rPr>
              <w:t>Stratejisi</w:t>
            </w:r>
            <w:proofErr w:type="spellEnd"/>
            <w:r w:rsidRPr="005C42A4">
              <w:rPr>
                <w:rFonts w:ascii="Calibri" w:eastAsia="Calibri" w:hAnsi="Calibri"/>
              </w:rPr>
              <w:t xml:space="preserve">”, 2.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Kuruluşları</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Hastane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w:t>
            </w:r>
            <w:r w:rsidRPr="005C42A4">
              <w:rPr>
                <w:rFonts w:ascii="Calibri" w:eastAsia="Calibri" w:hAnsi="Calibri"/>
                <w:spacing w:val="-29"/>
              </w:rPr>
              <w:t xml:space="preserve"> </w:t>
            </w:r>
            <w:r w:rsidRPr="005C42A4">
              <w:rPr>
                <w:rFonts w:ascii="Calibri" w:eastAsia="Calibri" w:hAnsi="Calibri"/>
              </w:rPr>
              <w:t>12-</w:t>
            </w:r>
          </w:p>
          <w:p w14:paraId="2471F94C" w14:textId="77777777" w:rsidR="00E8101E" w:rsidRPr="005C42A4" w:rsidRDefault="00E8101E" w:rsidP="00E8101E">
            <w:pPr>
              <w:pStyle w:val="TableParagraph"/>
              <w:tabs>
                <w:tab w:val="left" w:pos="517"/>
                <w:tab w:val="left" w:pos="518"/>
              </w:tabs>
              <w:ind w:right="172"/>
              <w:rPr>
                <w:rFonts w:ascii="Calibri" w:eastAsia="Calibri" w:hAnsi="Calibri"/>
                <w:b/>
              </w:rPr>
            </w:pPr>
            <w:r w:rsidRPr="005C42A4">
              <w:rPr>
                <w:rFonts w:ascii="Calibri" w:eastAsia="Calibri" w:hAnsi="Calibri"/>
              </w:rPr>
              <w:t xml:space="preserve">13 Mayıs,1999, </w:t>
            </w:r>
            <w:proofErr w:type="spellStart"/>
            <w:r w:rsidRPr="005C42A4">
              <w:rPr>
                <w:rFonts w:ascii="Calibri" w:eastAsia="Calibri" w:hAnsi="Calibri"/>
              </w:rPr>
              <w:t>Başkent</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 13-24.</w:t>
            </w:r>
          </w:p>
        </w:tc>
      </w:tr>
      <w:tr w:rsidR="00E8101E" w14:paraId="327F05C7" w14:textId="77777777">
        <w:trPr>
          <w:trHeight w:val="506"/>
        </w:trPr>
        <w:tc>
          <w:tcPr>
            <w:tcW w:w="2127" w:type="dxa"/>
            <w:shd w:val="clear" w:color="auto" w:fill="auto"/>
            <w:vAlign w:val="bottom"/>
          </w:tcPr>
          <w:p w14:paraId="12D633C6" w14:textId="48A7D65B"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6</w:t>
            </w:r>
          </w:p>
        </w:tc>
        <w:tc>
          <w:tcPr>
            <w:tcW w:w="7943" w:type="dxa"/>
            <w:shd w:val="clear" w:color="auto" w:fill="auto"/>
          </w:tcPr>
          <w:p w14:paraId="3E8CFA1D" w14:textId="77777777" w:rsidR="00E8101E" w:rsidRPr="005C42A4" w:rsidRDefault="00E8101E" w:rsidP="00E8101E">
            <w:pPr>
              <w:pStyle w:val="TableParagraph"/>
              <w:numPr>
                <w:ilvl w:val="0"/>
                <w:numId w:val="3"/>
              </w:numPr>
              <w:tabs>
                <w:tab w:val="left" w:pos="517"/>
                <w:tab w:val="left" w:pos="518"/>
              </w:tabs>
              <w:spacing w:line="251" w:lineRule="exact"/>
              <w:rPr>
                <w:rFonts w:ascii="Calibri" w:eastAsia="Calibri" w:hAnsi="Calibri"/>
              </w:rPr>
            </w:pPr>
            <w:proofErr w:type="spellStart"/>
            <w:r w:rsidRPr="005C42A4">
              <w:rPr>
                <w:rFonts w:ascii="Calibri" w:eastAsia="Calibri" w:hAnsi="Calibri"/>
              </w:rPr>
              <w:t>Gürhan</w:t>
            </w:r>
            <w:proofErr w:type="spellEnd"/>
            <w:r w:rsidRPr="005C42A4">
              <w:rPr>
                <w:rFonts w:ascii="Calibri" w:eastAsia="Calibri" w:hAnsi="Calibri"/>
              </w:rPr>
              <w:t xml:space="preserve">, N., </w:t>
            </w:r>
            <w:proofErr w:type="spellStart"/>
            <w:r w:rsidRPr="005C42A4">
              <w:rPr>
                <w:rFonts w:ascii="Calibri" w:eastAsia="Calibri" w:hAnsi="Calibri"/>
                <w:b/>
              </w:rPr>
              <w:t>Tengilimoğlu</w:t>
            </w:r>
            <w:proofErr w:type="spellEnd"/>
            <w:r w:rsidRPr="005C42A4">
              <w:rPr>
                <w:rFonts w:ascii="Calibri" w:eastAsia="Calibri" w:hAnsi="Calibri"/>
              </w:rPr>
              <w:t xml:space="preserve">, D., (1999) “ </w:t>
            </w:r>
            <w:proofErr w:type="spellStart"/>
            <w:r w:rsidRPr="005C42A4">
              <w:rPr>
                <w:rFonts w:ascii="Calibri" w:eastAsia="Calibri" w:hAnsi="Calibri"/>
              </w:rPr>
              <w:t>Türkiye’de</w:t>
            </w:r>
            <w:proofErr w:type="spellEnd"/>
            <w:r w:rsidRPr="005C42A4">
              <w:rPr>
                <w:rFonts w:ascii="Calibri" w:eastAsia="Calibri" w:hAnsi="Calibri"/>
              </w:rPr>
              <w:t xml:space="preserve"> Hasta </w:t>
            </w:r>
            <w:proofErr w:type="spellStart"/>
            <w:r w:rsidRPr="005C42A4">
              <w:rPr>
                <w:rFonts w:ascii="Calibri" w:eastAsia="Calibri" w:hAnsi="Calibri"/>
              </w:rPr>
              <w:t>Haklarına</w:t>
            </w:r>
            <w:proofErr w:type="spellEnd"/>
            <w:r w:rsidRPr="005C42A4">
              <w:rPr>
                <w:rFonts w:ascii="Calibri" w:eastAsia="Calibri" w:hAnsi="Calibri"/>
              </w:rPr>
              <w:t xml:space="preserve"> Genel</w:t>
            </w:r>
            <w:r w:rsidRPr="005C42A4">
              <w:rPr>
                <w:rFonts w:ascii="Calibri" w:eastAsia="Calibri" w:hAnsi="Calibri"/>
                <w:spacing w:val="-15"/>
              </w:rPr>
              <w:t xml:space="preserve"> </w:t>
            </w:r>
            <w:r w:rsidRPr="005C42A4">
              <w:rPr>
                <w:rFonts w:ascii="Calibri" w:eastAsia="Calibri" w:hAnsi="Calibri"/>
              </w:rPr>
              <w:t>Bir</w:t>
            </w:r>
          </w:p>
          <w:p w14:paraId="4163F371" w14:textId="77777777" w:rsidR="00E8101E" w:rsidRPr="005C42A4" w:rsidRDefault="00E8101E" w:rsidP="00E8101E">
            <w:pPr>
              <w:pStyle w:val="TableParagraph"/>
              <w:tabs>
                <w:tab w:val="left" w:pos="517"/>
                <w:tab w:val="left" w:pos="518"/>
              </w:tabs>
              <w:ind w:right="172"/>
              <w:rPr>
                <w:rFonts w:ascii="Calibri" w:eastAsia="Calibri" w:hAnsi="Calibri"/>
                <w:b/>
              </w:rPr>
            </w:pPr>
            <w:proofErr w:type="spellStart"/>
            <w:r w:rsidRPr="005C42A4">
              <w:rPr>
                <w:rFonts w:ascii="Calibri" w:eastAsia="Calibri" w:hAnsi="Calibri"/>
              </w:rPr>
              <w:t>Bakış</w:t>
            </w:r>
            <w:proofErr w:type="spellEnd"/>
            <w:r w:rsidRPr="005C42A4">
              <w:rPr>
                <w:rFonts w:ascii="Calibri" w:eastAsia="Calibri" w:hAnsi="Calibri"/>
              </w:rPr>
              <w:t xml:space="preserve">”, </w:t>
            </w:r>
            <w:proofErr w:type="spellStart"/>
            <w:r w:rsidRPr="005C42A4">
              <w:rPr>
                <w:rFonts w:ascii="Calibri" w:eastAsia="Calibri" w:hAnsi="Calibri"/>
              </w:rPr>
              <w:t>I.Ulusal</w:t>
            </w:r>
            <w:proofErr w:type="spellEnd"/>
            <w:r w:rsidRPr="005C42A4">
              <w:rPr>
                <w:rFonts w:ascii="Calibri" w:eastAsia="Calibri" w:hAnsi="Calibri"/>
              </w:rPr>
              <w:t xml:space="preserve"> </w:t>
            </w:r>
            <w:proofErr w:type="spellStart"/>
            <w:r w:rsidRPr="005C42A4">
              <w:rPr>
                <w:rFonts w:ascii="Calibri" w:eastAsia="Calibri" w:hAnsi="Calibri"/>
              </w:rPr>
              <w:t>Tıbbi</w:t>
            </w:r>
            <w:proofErr w:type="spellEnd"/>
            <w:r w:rsidRPr="005C42A4">
              <w:rPr>
                <w:rFonts w:ascii="Calibri" w:eastAsia="Calibri" w:hAnsi="Calibri"/>
              </w:rPr>
              <w:t xml:space="preserve"> </w:t>
            </w:r>
            <w:proofErr w:type="spellStart"/>
            <w:r w:rsidRPr="005C42A4">
              <w:rPr>
                <w:rFonts w:ascii="Calibri" w:eastAsia="Calibri" w:hAnsi="Calibri"/>
              </w:rPr>
              <w:t>Etik</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xml:space="preserve">, </w:t>
            </w:r>
            <w:proofErr w:type="spellStart"/>
            <w:r w:rsidRPr="005C42A4">
              <w:rPr>
                <w:rFonts w:ascii="Calibri" w:eastAsia="Calibri" w:hAnsi="Calibri"/>
              </w:rPr>
              <w:t>Kocaeli</w:t>
            </w:r>
            <w:proofErr w:type="spellEnd"/>
            <w:r w:rsidRPr="005C42A4">
              <w:rPr>
                <w:rFonts w:ascii="Calibri" w:eastAsia="Calibri" w:hAnsi="Calibri"/>
              </w:rPr>
              <w:t xml:space="preserve"> </w:t>
            </w:r>
            <w:proofErr w:type="spellStart"/>
            <w:r w:rsidRPr="005C42A4">
              <w:rPr>
                <w:rFonts w:ascii="Calibri" w:eastAsia="Calibri" w:hAnsi="Calibri"/>
              </w:rPr>
              <w:t>Üniversitesi</w:t>
            </w:r>
            <w:proofErr w:type="spellEnd"/>
            <w:r w:rsidRPr="005C42A4">
              <w:rPr>
                <w:rFonts w:ascii="Calibri" w:eastAsia="Calibri" w:hAnsi="Calibri"/>
              </w:rPr>
              <w:t xml:space="preserve">, 9-11 Haziran 1999, İzmit.,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xml:space="preserve">, s.8-11. (poster </w:t>
            </w:r>
            <w:proofErr w:type="spellStart"/>
            <w:r w:rsidRPr="005C42A4">
              <w:rPr>
                <w:rFonts w:ascii="Calibri" w:eastAsia="Calibri" w:hAnsi="Calibri"/>
              </w:rPr>
              <w:t>bildirisi</w:t>
            </w:r>
            <w:proofErr w:type="spellEnd"/>
            <w:r w:rsidRPr="005C42A4">
              <w:rPr>
                <w:rFonts w:ascii="Calibri" w:eastAsia="Calibri" w:hAnsi="Calibri"/>
              </w:rPr>
              <w:t>).</w:t>
            </w:r>
          </w:p>
        </w:tc>
      </w:tr>
      <w:tr w:rsidR="00E8101E" w14:paraId="49237119" w14:textId="77777777">
        <w:trPr>
          <w:trHeight w:val="506"/>
        </w:trPr>
        <w:tc>
          <w:tcPr>
            <w:tcW w:w="2127" w:type="dxa"/>
            <w:shd w:val="clear" w:color="auto" w:fill="auto"/>
            <w:vAlign w:val="bottom"/>
          </w:tcPr>
          <w:p w14:paraId="4E0D60F5" w14:textId="69D743E3" w:rsidR="00E8101E" w:rsidRPr="009F379E" w:rsidRDefault="00E8101E" w:rsidP="00E8101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Pr>
                <w:rFonts w:ascii="Calibri" w:hAnsi="Calibri" w:cs="Calibri"/>
                <w:b/>
                <w:bCs/>
                <w:color w:val="000000"/>
                <w:sz w:val="24"/>
                <w:szCs w:val="24"/>
              </w:rPr>
              <w:t>7</w:t>
            </w:r>
          </w:p>
        </w:tc>
        <w:tc>
          <w:tcPr>
            <w:tcW w:w="7943" w:type="dxa"/>
            <w:shd w:val="clear" w:color="auto" w:fill="auto"/>
          </w:tcPr>
          <w:p w14:paraId="724D83A6" w14:textId="77777777" w:rsidR="00E8101E" w:rsidRPr="005C42A4" w:rsidRDefault="00E8101E" w:rsidP="00E8101E">
            <w:pPr>
              <w:pStyle w:val="TableParagraph"/>
              <w:numPr>
                <w:ilvl w:val="0"/>
                <w:numId w:val="2"/>
              </w:numPr>
              <w:tabs>
                <w:tab w:val="left" w:pos="517"/>
                <w:tab w:val="left" w:pos="518"/>
              </w:tabs>
              <w:ind w:right="463" w:firstLine="0"/>
              <w:rPr>
                <w:rFonts w:ascii="Calibri" w:eastAsia="Calibri" w:hAnsi="Calibri"/>
              </w:rPr>
            </w:pPr>
            <w:proofErr w:type="spellStart"/>
            <w:r w:rsidRPr="005C42A4">
              <w:rPr>
                <w:rFonts w:ascii="Calibri" w:eastAsia="Calibri" w:hAnsi="Calibri"/>
              </w:rPr>
              <w:t>Esatoğlu</w:t>
            </w:r>
            <w:proofErr w:type="spellEnd"/>
            <w:r w:rsidRPr="005C42A4">
              <w:rPr>
                <w:rFonts w:ascii="Calibri" w:eastAsia="Calibri" w:hAnsi="Calibri"/>
              </w:rPr>
              <w:t xml:space="preserve">, E., </w:t>
            </w:r>
            <w:proofErr w:type="spellStart"/>
            <w:r w:rsidRPr="005C42A4">
              <w:rPr>
                <w:rFonts w:ascii="Calibri" w:eastAsia="Calibri" w:hAnsi="Calibri"/>
                <w:b/>
              </w:rPr>
              <w:t>Tengilimoğlu</w:t>
            </w:r>
            <w:proofErr w:type="spellEnd"/>
            <w:r w:rsidRPr="005C42A4">
              <w:rPr>
                <w:rFonts w:ascii="Calibri" w:eastAsia="Calibri" w:hAnsi="Calibri"/>
                <w:b/>
              </w:rPr>
              <w:t xml:space="preserve"> </w:t>
            </w:r>
            <w:r w:rsidRPr="005C42A4">
              <w:rPr>
                <w:rFonts w:ascii="Calibri" w:eastAsia="Calibri" w:hAnsi="Calibri"/>
              </w:rPr>
              <w:t xml:space="preserve">, D., Bilgin, K.U., (1998) “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Hastanelerde</w:t>
            </w:r>
            <w:proofErr w:type="spellEnd"/>
            <w:r w:rsidRPr="005C42A4">
              <w:rPr>
                <w:rFonts w:ascii="Calibri" w:eastAsia="Calibri" w:hAnsi="Calibri"/>
              </w:rPr>
              <w:t xml:space="preserve">) </w:t>
            </w:r>
            <w:proofErr w:type="spellStart"/>
            <w:r w:rsidRPr="005C42A4">
              <w:rPr>
                <w:rFonts w:ascii="Calibri" w:eastAsia="Calibri" w:hAnsi="Calibri"/>
              </w:rPr>
              <w:t>Toplam</w:t>
            </w:r>
            <w:proofErr w:type="spellEnd"/>
            <w:r w:rsidRPr="005C42A4">
              <w:rPr>
                <w:rFonts w:ascii="Calibri" w:eastAsia="Calibri" w:hAnsi="Calibri"/>
              </w:rPr>
              <w:t xml:space="preserve"> </w:t>
            </w: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Yönetiminin</w:t>
            </w:r>
            <w:proofErr w:type="spellEnd"/>
            <w:r w:rsidRPr="005C42A4">
              <w:rPr>
                <w:rFonts w:ascii="Calibri" w:eastAsia="Calibri" w:hAnsi="Calibri"/>
              </w:rPr>
              <w:t xml:space="preserve"> </w:t>
            </w:r>
            <w:proofErr w:type="spellStart"/>
            <w:r w:rsidRPr="005C42A4">
              <w:rPr>
                <w:rFonts w:ascii="Calibri" w:eastAsia="Calibri" w:hAnsi="Calibri"/>
              </w:rPr>
              <w:t>Başarıya</w:t>
            </w:r>
            <w:proofErr w:type="spellEnd"/>
            <w:r w:rsidRPr="005C42A4">
              <w:rPr>
                <w:rFonts w:ascii="Calibri" w:eastAsia="Calibri" w:hAnsi="Calibri"/>
              </w:rPr>
              <w:t xml:space="preserve"> </w:t>
            </w:r>
            <w:proofErr w:type="spellStart"/>
            <w:r w:rsidRPr="005C42A4">
              <w:rPr>
                <w:rFonts w:ascii="Calibri" w:eastAsia="Calibri" w:hAnsi="Calibri"/>
              </w:rPr>
              <w:t>Ulaşmasında</w:t>
            </w:r>
            <w:proofErr w:type="spellEnd"/>
            <w:r w:rsidRPr="005C42A4">
              <w:rPr>
                <w:rFonts w:ascii="Calibri" w:eastAsia="Calibri" w:hAnsi="Calibri"/>
              </w:rPr>
              <w:t xml:space="preserve"> </w:t>
            </w:r>
            <w:proofErr w:type="spellStart"/>
            <w:r w:rsidRPr="005C42A4">
              <w:rPr>
                <w:rFonts w:ascii="Calibri" w:eastAsia="Calibri" w:hAnsi="Calibri"/>
              </w:rPr>
              <w:t>Halkla</w:t>
            </w:r>
            <w:proofErr w:type="spellEnd"/>
            <w:r w:rsidRPr="005C42A4">
              <w:rPr>
                <w:rFonts w:ascii="Calibri" w:eastAsia="Calibri" w:hAnsi="Calibri"/>
                <w:spacing w:val="-35"/>
              </w:rPr>
              <w:t xml:space="preserve"> </w:t>
            </w:r>
            <w:proofErr w:type="spellStart"/>
            <w:r w:rsidRPr="005C42A4">
              <w:rPr>
                <w:rFonts w:ascii="Calibri" w:eastAsia="Calibri" w:hAnsi="Calibri"/>
              </w:rPr>
              <w:t>İlişkilerin</w:t>
            </w:r>
            <w:proofErr w:type="spellEnd"/>
            <w:r w:rsidRPr="005C42A4">
              <w:rPr>
                <w:rFonts w:ascii="Calibri" w:eastAsia="Calibri" w:hAnsi="Calibri"/>
              </w:rPr>
              <w:t xml:space="preserve"> Etkisi”, Kamu </w:t>
            </w:r>
            <w:proofErr w:type="spellStart"/>
            <w:r w:rsidRPr="005C42A4">
              <w:rPr>
                <w:rFonts w:ascii="Calibri" w:eastAsia="Calibri" w:hAnsi="Calibri"/>
              </w:rPr>
              <w:t>Yönetiminde</w:t>
            </w:r>
            <w:proofErr w:type="spellEnd"/>
            <w:r w:rsidRPr="005C42A4">
              <w:rPr>
                <w:rFonts w:ascii="Calibri" w:eastAsia="Calibri" w:hAnsi="Calibri"/>
              </w:rPr>
              <w:t xml:space="preserve"> </w:t>
            </w:r>
            <w:proofErr w:type="spellStart"/>
            <w:r w:rsidRPr="005C42A4">
              <w:rPr>
                <w:rFonts w:ascii="Calibri" w:eastAsia="Calibri" w:hAnsi="Calibri"/>
              </w:rPr>
              <w:t>Kalite</w:t>
            </w:r>
            <w:proofErr w:type="spellEnd"/>
            <w:r w:rsidRPr="005C42A4">
              <w:rPr>
                <w:rFonts w:ascii="Calibri" w:eastAsia="Calibri" w:hAnsi="Calibri"/>
              </w:rPr>
              <w:t xml:space="preserve"> l. </w:t>
            </w:r>
            <w:proofErr w:type="spellStart"/>
            <w:r w:rsidRPr="005C42A4">
              <w:rPr>
                <w:rFonts w:ascii="Calibri" w:eastAsia="Calibri" w:hAnsi="Calibri"/>
              </w:rPr>
              <w:t>Ulusal</w:t>
            </w:r>
            <w:proofErr w:type="spellEnd"/>
            <w:r w:rsidRPr="005C42A4">
              <w:rPr>
                <w:rFonts w:ascii="Calibri" w:eastAsia="Calibri" w:hAnsi="Calibri"/>
              </w:rPr>
              <w:t xml:space="preserve"> </w:t>
            </w:r>
            <w:proofErr w:type="spellStart"/>
            <w:r w:rsidRPr="005C42A4">
              <w:rPr>
                <w:rFonts w:ascii="Calibri" w:eastAsia="Calibri" w:hAnsi="Calibri"/>
              </w:rPr>
              <w:t>Kongresi</w:t>
            </w:r>
            <w:proofErr w:type="spellEnd"/>
            <w:r w:rsidRPr="005C42A4">
              <w:rPr>
                <w:rFonts w:ascii="Calibri" w:eastAsia="Calibri" w:hAnsi="Calibri"/>
              </w:rPr>
              <w:t>, TODAİE, 26</w:t>
            </w:r>
            <w:r w:rsidRPr="005C42A4">
              <w:rPr>
                <w:rFonts w:ascii="Calibri" w:eastAsia="Calibri" w:hAnsi="Calibri"/>
                <w:spacing w:val="-21"/>
              </w:rPr>
              <w:t xml:space="preserve"> </w:t>
            </w:r>
            <w:r w:rsidRPr="005C42A4">
              <w:rPr>
                <w:rFonts w:ascii="Calibri" w:eastAsia="Calibri" w:hAnsi="Calibri"/>
              </w:rPr>
              <w:t>Mayıs,1998,</w:t>
            </w:r>
          </w:p>
          <w:p w14:paraId="22C05FAF" w14:textId="77777777" w:rsidR="00E8101E" w:rsidRPr="005C42A4" w:rsidRDefault="00E8101E" w:rsidP="00E8101E">
            <w:pPr>
              <w:pStyle w:val="TableParagraph"/>
              <w:tabs>
                <w:tab w:val="left" w:pos="517"/>
                <w:tab w:val="left" w:pos="518"/>
              </w:tabs>
              <w:ind w:right="172"/>
              <w:rPr>
                <w:rFonts w:ascii="Calibri" w:eastAsia="Calibri" w:hAnsi="Calibri"/>
                <w:b/>
              </w:rPr>
            </w:pPr>
            <w:r w:rsidRPr="005C42A4">
              <w:rPr>
                <w:rFonts w:ascii="Calibri" w:eastAsia="Calibri" w:hAnsi="Calibri"/>
              </w:rPr>
              <w:t xml:space="preserve">Ankara, </w:t>
            </w:r>
            <w:proofErr w:type="spellStart"/>
            <w:r w:rsidRPr="005C42A4">
              <w:rPr>
                <w:rFonts w:ascii="Calibri" w:eastAsia="Calibri" w:hAnsi="Calibri"/>
              </w:rPr>
              <w:t>Bildiri</w:t>
            </w:r>
            <w:proofErr w:type="spellEnd"/>
            <w:r w:rsidRPr="005C42A4">
              <w:rPr>
                <w:rFonts w:ascii="Calibri" w:eastAsia="Calibri" w:hAnsi="Calibri"/>
              </w:rPr>
              <w:t xml:space="preserve"> </w:t>
            </w:r>
            <w:proofErr w:type="spellStart"/>
            <w:r w:rsidRPr="005C42A4">
              <w:rPr>
                <w:rFonts w:ascii="Calibri" w:eastAsia="Calibri" w:hAnsi="Calibri"/>
              </w:rPr>
              <w:t>Kitapçığı</w:t>
            </w:r>
            <w:proofErr w:type="spellEnd"/>
            <w:r w:rsidRPr="005C42A4">
              <w:rPr>
                <w:rFonts w:ascii="Calibri" w:eastAsia="Calibri" w:hAnsi="Calibri"/>
              </w:rPr>
              <w:t>, s.133- 153.</w:t>
            </w:r>
          </w:p>
        </w:tc>
      </w:tr>
      <w:tr w:rsidR="00E8101E" w14:paraId="3546AB59" w14:textId="77777777">
        <w:trPr>
          <w:trHeight w:val="506"/>
        </w:trPr>
        <w:tc>
          <w:tcPr>
            <w:tcW w:w="2127" w:type="dxa"/>
            <w:shd w:val="clear" w:color="auto" w:fill="auto"/>
            <w:vAlign w:val="bottom"/>
          </w:tcPr>
          <w:p w14:paraId="6FB6B295" w14:textId="7CFC6555" w:rsidR="00E8101E" w:rsidRPr="009F379E" w:rsidRDefault="00E8101E" w:rsidP="00E8101E">
            <w:pPr>
              <w:pStyle w:val="TableParagraph"/>
              <w:ind w:left="0"/>
              <w:jc w:val="center"/>
              <w:rPr>
                <w:rFonts w:ascii="Arial" w:eastAsia="Calibri" w:hAnsi="Calibri"/>
                <w:b/>
                <w:sz w:val="24"/>
                <w:szCs w:val="24"/>
              </w:rPr>
            </w:pPr>
            <w:r w:rsidRPr="00E8101E">
              <w:rPr>
                <w:rFonts w:ascii="Arial" w:eastAsia="Calibri" w:hAnsi="Calibri"/>
                <w:b/>
              </w:rPr>
              <w:t>48</w:t>
            </w:r>
          </w:p>
        </w:tc>
        <w:tc>
          <w:tcPr>
            <w:tcW w:w="7943" w:type="dxa"/>
            <w:shd w:val="clear" w:color="auto" w:fill="auto"/>
          </w:tcPr>
          <w:p w14:paraId="74F0111D" w14:textId="77777777" w:rsidR="00E8101E" w:rsidRDefault="00E8101E" w:rsidP="00E8101E">
            <w:pPr>
              <w:pStyle w:val="TableParagraph"/>
              <w:numPr>
                <w:ilvl w:val="0"/>
                <w:numId w:val="120"/>
              </w:numPr>
              <w:tabs>
                <w:tab w:val="left" w:pos="307"/>
              </w:tabs>
              <w:ind w:right="337"/>
              <w:rPr>
                <w:rFonts w:ascii="Calibri" w:eastAsia="Calibri" w:hAnsi="Calibri"/>
              </w:rPr>
            </w:pPr>
            <w:proofErr w:type="spellStart"/>
            <w:r w:rsidRPr="005C42A4">
              <w:rPr>
                <w:rFonts w:ascii="Calibri" w:eastAsia="Calibri" w:hAnsi="Calibri"/>
                <w:b/>
              </w:rPr>
              <w:t>Tengilimoğlu</w:t>
            </w:r>
            <w:proofErr w:type="spellEnd"/>
            <w:r w:rsidRPr="005C42A4">
              <w:rPr>
                <w:rFonts w:ascii="Calibri" w:eastAsia="Calibri" w:hAnsi="Calibri"/>
              </w:rPr>
              <w:t xml:space="preserve">, D., (1996) " Ankara da Bir </w:t>
            </w:r>
            <w:proofErr w:type="spellStart"/>
            <w:r w:rsidRPr="005C42A4">
              <w:rPr>
                <w:rFonts w:ascii="Calibri" w:eastAsia="Calibri" w:hAnsi="Calibri"/>
              </w:rPr>
              <w:t>Üniversite</w:t>
            </w:r>
            <w:proofErr w:type="spellEnd"/>
            <w:r w:rsidRPr="005C42A4">
              <w:rPr>
                <w:rFonts w:ascii="Calibri" w:eastAsia="Calibri" w:hAnsi="Calibri"/>
              </w:rPr>
              <w:t xml:space="preserve"> </w:t>
            </w:r>
            <w:proofErr w:type="spellStart"/>
            <w:r w:rsidRPr="005C42A4">
              <w:rPr>
                <w:rFonts w:ascii="Calibri" w:eastAsia="Calibri" w:hAnsi="Calibri"/>
              </w:rPr>
              <w:t>Hastanesinde</w:t>
            </w:r>
            <w:proofErr w:type="spellEnd"/>
            <w:r w:rsidRPr="005C42A4">
              <w:rPr>
                <w:rFonts w:ascii="Calibri" w:eastAsia="Calibri" w:hAnsi="Calibri"/>
              </w:rPr>
              <w:t xml:space="preserve"> Hasta </w:t>
            </w:r>
          </w:p>
          <w:p w14:paraId="184BF6C5" w14:textId="405F6C19" w:rsidR="00E8101E" w:rsidRPr="005C42A4" w:rsidRDefault="00E8101E" w:rsidP="00E8101E">
            <w:pPr>
              <w:pStyle w:val="TableParagraph"/>
              <w:tabs>
                <w:tab w:val="left" w:pos="307"/>
              </w:tabs>
              <w:ind w:right="337"/>
              <w:rPr>
                <w:rFonts w:ascii="Calibri" w:eastAsia="Calibri" w:hAnsi="Calibri"/>
                <w:b/>
              </w:rPr>
            </w:pPr>
            <w:proofErr w:type="spellStart"/>
            <w:r w:rsidRPr="005C42A4">
              <w:rPr>
                <w:rFonts w:ascii="Calibri" w:eastAsia="Calibri" w:hAnsi="Calibri"/>
              </w:rPr>
              <w:t>Memnuniyetinin</w:t>
            </w:r>
            <w:proofErr w:type="spellEnd"/>
            <w:r w:rsidRPr="005C42A4">
              <w:rPr>
                <w:rFonts w:ascii="Calibri" w:eastAsia="Calibri" w:hAnsi="Calibri"/>
              </w:rPr>
              <w:t xml:space="preserve"> </w:t>
            </w:r>
            <w:proofErr w:type="spellStart"/>
            <w:r w:rsidRPr="005C42A4">
              <w:rPr>
                <w:rFonts w:ascii="Calibri" w:eastAsia="Calibri" w:hAnsi="Calibri"/>
              </w:rPr>
              <w:t>Ölçülmesi</w:t>
            </w:r>
            <w:proofErr w:type="spellEnd"/>
            <w:r w:rsidRPr="005C42A4">
              <w:rPr>
                <w:rFonts w:ascii="Calibri" w:eastAsia="Calibri" w:hAnsi="Calibri"/>
              </w:rPr>
              <w:t xml:space="preserve">", </w:t>
            </w:r>
            <w:proofErr w:type="spellStart"/>
            <w:r w:rsidRPr="005C42A4">
              <w:rPr>
                <w:rFonts w:ascii="Calibri" w:eastAsia="Calibri" w:hAnsi="Calibri"/>
              </w:rPr>
              <w:t>Sağlık</w:t>
            </w:r>
            <w:proofErr w:type="spellEnd"/>
            <w:r w:rsidRPr="005C42A4">
              <w:rPr>
                <w:rFonts w:ascii="Calibri" w:eastAsia="Calibri" w:hAnsi="Calibri"/>
              </w:rPr>
              <w:t xml:space="preserve"> </w:t>
            </w:r>
            <w:proofErr w:type="spellStart"/>
            <w:r w:rsidRPr="005C42A4">
              <w:rPr>
                <w:rFonts w:ascii="Calibri" w:eastAsia="Calibri" w:hAnsi="Calibri"/>
              </w:rPr>
              <w:t>Hizmetlerinde</w:t>
            </w:r>
            <w:proofErr w:type="spellEnd"/>
            <w:r w:rsidRPr="005C42A4">
              <w:rPr>
                <w:rFonts w:ascii="Calibri" w:eastAsia="Calibri" w:hAnsi="Calibri"/>
              </w:rPr>
              <w:t xml:space="preserve"> </w:t>
            </w:r>
            <w:proofErr w:type="spellStart"/>
            <w:r w:rsidRPr="005C42A4">
              <w:rPr>
                <w:rFonts w:ascii="Calibri" w:eastAsia="Calibri" w:hAnsi="Calibri"/>
              </w:rPr>
              <w:t>Toplam</w:t>
            </w:r>
            <w:proofErr w:type="spellEnd"/>
            <w:r w:rsidRPr="005C42A4">
              <w:rPr>
                <w:rFonts w:ascii="Calibri" w:eastAsia="Calibri" w:hAnsi="Calibri"/>
              </w:rPr>
              <w:t xml:space="preserve"> </w:t>
            </w:r>
            <w:proofErr w:type="spellStart"/>
            <w:r w:rsidRPr="005C42A4">
              <w:rPr>
                <w:rFonts w:ascii="Calibri" w:eastAsia="Calibri" w:hAnsi="Calibri"/>
              </w:rPr>
              <w:t>Kalite</w:t>
            </w:r>
            <w:proofErr w:type="spellEnd"/>
            <w:r w:rsidRPr="005C42A4">
              <w:rPr>
                <w:rFonts w:ascii="Calibri" w:eastAsia="Calibri" w:hAnsi="Calibri"/>
              </w:rPr>
              <w:t xml:space="preserve"> </w:t>
            </w:r>
            <w:proofErr w:type="spellStart"/>
            <w:r w:rsidRPr="005C42A4">
              <w:rPr>
                <w:rFonts w:ascii="Calibri" w:eastAsia="Calibri" w:hAnsi="Calibri"/>
              </w:rPr>
              <w:t>Yönetimi</w:t>
            </w:r>
            <w:proofErr w:type="spellEnd"/>
            <w:r w:rsidRPr="005C42A4">
              <w:rPr>
                <w:rFonts w:ascii="Calibri" w:eastAsia="Calibri" w:hAnsi="Calibri"/>
              </w:rPr>
              <w:t xml:space="preserve"> </w:t>
            </w:r>
            <w:proofErr w:type="spellStart"/>
            <w:r w:rsidRPr="005C42A4">
              <w:rPr>
                <w:rFonts w:ascii="Calibri" w:eastAsia="Calibri" w:hAnsi="Calibri"/>
              </w:rPr>
              <w:t>ve</w:t>
            </w:r>
            <w:proofErr w:type="spellEnd"/>
            <w:r w:rsidRPr="005C42A4">
              <w:rPr>
                <w:rFonts w:ascii="Calibri" w:eastAsia="Calibri" w:hAnsi="Calibri"/>
              </w:rPr>
              <w:t xml:space="preserve"> </w:t>
            </w:r>
            <w:proofErr w:type="spellStart"/>
            <w:r w:rsidRPr="005C42A4">
              <w:rPr>
                <w:rFonts w:ascii="Calibri" w:eastAsia="Calibri" w:hAnsi="Calibri"/>
              </w:rPr>
              <w:t>Performans</w:t>
            </w:r>
            <w:proofErr w:type="spellEnd"/>
            <w:r w:rsidRPr="005C42A4">
              <w:rPr>
                <w:rFonts w:ascii="Calibri" w:eastAsia="Calibri" w:hAnsi="Calibri"/>
              </w:rPr>
              <w:t xml:space="preserve"> </w:t>
            </w:r>
            <w:proofErr w:type="spellStart"/>
            <w:r w:rsidRPr="005C42A4">
              <w:rPr>
                <w:rFonts w:ascii="Calibri" w:eastAsia="Calibri" w:hAnsi="Calibri"/>
              </w:rPr>
              <w:t>Ölçümü</w:t>
            </w:r>
            <w:proofErr w:type="spellEnd"/>
            <w:r w:rsidRPr="005C42A4">
              <w:rPr>
                <w:rFonts w:ascii="Calibri" w:eastAsia="Calibri" w:hAnsi="Calibri"/>
              </w:rPr>
              <w:t xml:space="preserve"> </w:t>
            </w:r>
            <w:proofErr w:type="spellStart"/>
            <w:r w:rsidRPr="005C42A4">
              <w:rPr>
                <w:rFonts w:ascii="Calibri" w:eastAsia="Calibri" w:hAnsi="Calibri"/>
              </w:rPr>
              <w:t>Sempozyumu</w:t>
            </w:r>
            <w:proofErr w:type="spellEnd"/>
            <w:r w:rsidRPr="005C42A4">
              <w:rPr>
                <w:rFonts w:ascii="Calibri" w:eastAsia="Calibri" w:hAnsi="Calibri"/>
              </w:rPr>
              <w:t xml:space="preserve">, 1-2 </w:t>
            </w:r>
            <w:proofErr w:type="spellStart"/>
            <w:r w:rsidRPr="005C42A4">
              <w:rPr>
                <w:rFonts w:ascii="Calibri" w:eastAsia="Calibri" w:hAnsi="Calibri"/>
              </w:rPr>
              <w:t>Kasım</w:t>
            </w:r>
            <w:proofErr w:type="spellEnd"/>
            <w:r w:rsidRPr="005C42A4">
              <w:rPr>
                <w:rFonts w:ascii="Calibri" w:eastAsia="Calibri" w:hAnsi="Calibri"/>
              </w:rPr>
              <w:t xml:space="preserve">-Ankara 1996, TSE </w:t>
            </w:r>
            <w:proofErr w:type="spellStart"/>
            <w:r w:rsidRPr="005C42A4">
              <w:rPr>
                <w:rFonts w:ascii="Calibri" w:eastAsia="Calibri" w:hAnsi="Calibri"/>
              </w:rPr>
              <w:t>Konferans</w:t>
            </w:r>
            <w:proofErr w:type="spellEnd"/>
            <w:r w:rsidRPr="005C42A4">
              <w:rPr>
                <w:rFonts w:ascii="Calibri" w:eastAsia="Calibri" w:hAnsi="Calibri"/>
                <w:spacing w:val="-21"/>
              </w:rPr>
              <w:t xml:space="preserve"> </w:t>
            </w:r>
            <w:proofErr w:type="spellStart"/>
            <w:r w:rsidRPr="005C42A4">
              <w:rPr>
                <w:rFonts w:ascii="Calibri" w:eastAsia="Calibri" w:hAnsi="Calibri"/>
              </w:rPr>
              <w:t>Salonu</w:t>
            </w:r>
            <w:proofErr w:type="spellEnd"/>
            <w:r w:rsidRPr="005C42A4">
              <w:rPr>
                <w:rFonts w:ascii="Calibri" w:eastAsia="Calibri" w:hAnsi="Calibri"/>
              </w:rPr>
              <w:t>,</w:t>
            </w:r>
            <w:r>
              <w:rPr>
                <w:rFonts w:ascii="Calibri" w:eastAsia="Calibri" w:hAnsi="Calibri"/>
              </w:rPr>
              <w:t xml:space="preserve"> </w:t>
            </w:r>
            <w:proofErr w:type="spellStart"/>
            <w:r w:rsidRPr="005C42A4">
              <w:rPr>
                <w:rFonts w:ascii="Calibri" w:eastAsia="Calibri" w:hAnsi="Calibri"/>
              </w:rPr>
              <w:t>Haberal</w:t>
            </w:r>
            <w:proofErr w:type="spellEnd"/>
            <w:r w:rsidRPr="005C42A4">
              <w:rPr>
                <w:rFonts w:ascii="Calibri" w:eastAsia="Calibri" w:hAnsi="Calibri"/>
              </w:rPr>
              <w:t xml:space="preserve"> </w:t>
            </w:r>
            <w:proofErr w:type="spellStart"/>
            <w:r w:rsidRPr="005C42A4">
              <w:rPr>
                <w:rFonts w:ascii="Calibri" w:eastAsia="Calibri" w:hAnsi="Calibri"/>
              </w:rPr>
              <w:t>Eğitim</w:t>
            </w:r>
            <w:proofErr w:type="spellEnd"/>
            <w:r w:rsidRPr="005C42A4">
              <w:rPr>
                <w:rFonts w:ascii="Calibri" w:eastAsia="Calibri" w:hAnsi="Calibri"/>
              </w:rPr>
              <w:t xml:space="preserve"> </w:t>
            </w:r>
            <w:proofErr w:type="spellStart"/>
            <w:r w:rsidRPr="005C42A4">
              <w:rPr>
                <w:rFonts w:ascii="Calibri" w:eastAsia="Calibri" w:hAnsi="Calibri"/>
              </w:rPr>
              <w:t>Vakfı</w:t>
            </w:r>
            <w:proofErr w:type="spellEnd"/>
            <w:r w:rsidRPr="005C42A4">
              <w:rPr>
                <w:rFonts w:ascii="Calibri" w:eastAsia="Calibri" w:hAnsi="Calibri"/>
              </w:rPr>
              <w:t xml:space="preserve"> </w:t>
            </w:r>
            <w:proofErr w:type="spellStart"/>
            <w:r w:rsidRPr="005C42A4">
              <w:rPr>
                <w:rFonts w:ascii="Calibri" w:eastAsia="Calibri" w:hAnsi="Calibri"/>
              </w:rPr>
              <w:t>Yayınları</w:t>
            </w:r>
            <w:proofErr w:type="spellEnd"/>
            <w:r w:rsidRPr="005C42A4">
              <w:rPr>
                <w:rFonts w:ascii="Calibri" w:eastAsia="Calibri" w:hAnsi="Calibri"/>
              </w:rPr>
              <w:t xml:space="preserve">, </w:t>
            </w:r>
            <w:proofErr w:type="spellStart"/>
            <w:r w:rsidRPr="005C42A4">
              <w:rPr>
                <w:rFonts w:ascii="Calibri" w:eastAsia="Calibri" w:hAnsi="Calibri"/>
              </w:rPr>
              <w:t>Yenifersah</w:t>
            </w:r>
            <w:proofErr w:type="spellEnd"/>
            <w:r w:rsidRPr="005C42A4">
              <w:rPr>
                <w:rFonts w:ascii="Calibri" w:eastAsia="Calibri" w:hAnsi="Calibri"/>
              </w:rPr>
              <w:t xml:space="preserve"> </w:t>
            </w:r>
            <w:proofErr w:type="spellStart"/>
            <w:r w:rsidRPr="005C42A4">
              <w:rPr>
                <w:rFonts w:ascii="Calibri" w:eastAsia="Calibri" w:hAnsi="Calibri"/>
              </w:rPr>
              <w:t>Matbaacılık</w:t>
            </w:r>
            <w:proofErr w:type="spellEnd"/>
            <w:r w:rsidRPr="005C42A4">
              <w:rPr>
                <w:rFonts w:ascii="Calibri" w:eastAsia="Calibri" w:hAnsi="Calibri"/>
              </w:rPr>
              <w:t>, s.103-111(</w:t>
            </w:r>
            <w:proofErr w:type="spellStart"/>
            <w:r w:rsidRPr="005C42A4">
              <w:rPr>
                <w:rFonts w:ascii="Calibri" w:eastAsia="Calibri" w:hAnsi="Calibri"/>
              </w:rPr>
              <w:t>makale</w:t>
            </w:r>
            <w:proofErr w:type="spellEnd"/>
            <w:r w:rsidRPr="005C42A4">
              <w:rPr>
                <w:rFonts w:ascii="Calibri" w:eastAsia="Calibri" w:hAnsi="Calibri"/>
              </w:rPr>
              <w:t xml:space="preserve"> </w:t>
            </w:r>
            <w:proofErr w:type="spellStart"/>
            <w:r w:rsidRPr="005C42A4">
              <w:rPr>
                <w:rFonts w:ascii="Calibri" w:eastAsia="Calibri" w:hAnsi="Calibri"/>
              </w:rPr>
              <w:t>olarak</w:t>
            </w:r>
            <w:proofErr w:type="spellEnd"/>
            <w:r w:rsidRPr="005C42A4">
              <w:rPr>
                <w:rFonts w:ascii="Calibri" w:eastAsia="Calibri" w:hAnsi="Calibri"/>
              </w:rPr>
              <w:t xml:space="preserve"> </w:t>
            </w:r>
            <w:proofErr w:type="spellStart"/>
            <w:r w:rsidRPr="005C42A4">
              <w:rPr>
                <w:rFonts w:ascii="Calibri" w:eastAsia="Calibri" w:hAnsi="Calibri"/>
              </w:rPr>
              <w:t>yayınlanmıştır</w:t>
            </w:r>
            <w:proofErr w:type="spellEnd"/>
            <w:r w:rsidRPr="005C42A4">
              <w:rPr>
                <w:rFonts w:ascii="Calibri" w:eastAsia="Calibri" w:hAnsi="Calibri"/>
              </w:rPr>
              <w:t>).</w:t>
            </w:r>
          </w:p>
        </w:tc>
      </w:tr>
    </w:tbl>
    <w:p w14:paraId="73284F9E" w14:textId="77777777" w:rsidR="00042E20" w:rsidRDefault="00042E20" w:rsidP="00042E20">
      <w:pPr>
        <w:spacing w:line="252" w:lineRule="exact"/>
      </w:pPr>
    </w:p>
    <w:p w14:paraId="6C835BE1" w14:textId="77777777" w:rsidR="00042E20" w:rsidRDefault="00042E20" w:rsidP="00042E20">
      <w:pPr>
        <w:spacing w:line="252" w:lineRule="exact"/>
        <w:sectPr w:rsidR="00042E20" w:rsidSect="00CB02E8">
          <w:pgSz w:w="11900" w:h="16850"/>
          <w:pgMar w:top="1600" w:right="960" w:bottom="280" w:left="400" w:header="708" w:footer="708" w:gutter="0"/>
          <w:cols w:space="708"/>
        </w:sectPr>
      </w:pPr>
    </w:p>
    <w:p w14:paraId="0668ADC5" w14:textId="77777777" w:rsidR="00042E20" w:rsidRDefault="00042E20" w:rsidP="00082A53">
      <w:pPr>
        <w:pStyle w:val="GvdeMetni"/>
        <w:spacing w:after="11"/>
        <w:ind w:left="449"/>
      </w:pPr>
    </w:p>
    <w:p w14:paraId="78DF08BF" w14:textId="77777777" w:rsidR="00082A53" w:rsidRDefault="00082A53" w:rsidP="00C27E37">
      <w:pPr>
        <w:rPr>
          <w:rFonts w:ascii="Arial" w:hAnsi="Arial" w:cs="Arial"/>
          <w:b/>
          <w:bCs/>
          <w:sz w:val="22"/>
        </w:rPr>
      </w:pPr>
    </w:p>
    <w:p w14:paraId="1F5F91B5" w14:textId="77777777" w:rsidR="00E1128F" w:rsidRDefault="00E1128F" w:rsidP="00C27E37">
      <w:pPr>
        <w:rPr>
          <w:rFonts w:ascii="Arial" w:hAnsi="Arial" w:cs="Arial"/>
          <w:b/>
          <w:bCs/>
          <w:sz w:val="22"/>
        </w:rPr>
      </w:pPr>
    </w:p>
    <w:p w14:paraId="30658C38" w14:textId="77777777" w:rsidR="00E1128F" w:rsidRDefault="00E1128F" w:rsidP="00C27E37">
      <w:pPr>
        <w:rPr>
          <w:rFonts w:ascii="Arial" w:hAnsi="Arial" w:cs="Arial"/>
          <w:b/>
          <w:bCs/>
          <w:sz w:val="22"/>
        </w:rPr>
      </w:pPr>
      <w:r w:rsidRPr="00E1128F">
        <w:rPr>
          <w:rFonts w:ascii="Arial" w:hAnsi="Arial" w:cs="Arial"/>
          <w:b/>
          <w:bCs/>
          <w:sz w:val="22"/>
        </w:rPr>
        <w:t>SELECTED BOOKS &amp; CHAPTERS</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9"/>
      </w:tblGrid>
      <w:tr w:rsidR="00042E20" w:rsidRPr="005C42A4" w14:paraId="18A9F533" w14:textId="77777777" w:rsidTr="005C42A4">
        <w:trPr>
          <w:trHeight w:val="596"/>
        </w:trPr>
        <w:tc>
          <w:tcPr>
            <w:tcW w:w="1985" w:type="dxa"/>
            <w:shd w:val="clear" w:color="auto" w:fill="auto"/>
            <w:vAlign w:val="center"/>
          </w:tcPr>
          <w:p w14:paraId="42C1146A" w14:textId="77777777" w:rsidR="00042E20" w:rsidRPr="005C42A4" w:rsidRDefault="00042E20" w:rsidP="005C42A4">
            <w:pPr>
              <w:jc w:val="center"/>
              <w:rPr>
                <w:rFonts w:ascii="Arial" w:hAnsi="Arial" w:cs="Arial"/>
                <w:b/>
                <w:bCs/>
                <w:sz w:val="22"/>
              </w:rPr>
            </w:pPr>
            <w:r w:rsidRPr="005C42A4">
              <w:rPr>
                <w:rFonts w:ascii="Arial" w:hAnsi="Arial" w:cs="Arial"/>
                <w:b/>
                <w:bCs/>
                <w:sz w:val="22"/>
              </w:rPr>
              <w:t>1</w:t>
            </w:r>
          </w:p>
        </w:tc>
        <w:tc>
          <w:tcPr>
            <w:tcW w:w="8079" w:type="dxa"/>
            <w:shd w:val="clear" w:color="auto" w:fill="auto"/>
          </w:tcPr>
          <w:p w14:paraId="0438F8B5" w14:textId="77777777" w:rsidR="00042E20" w:rsidRPr="005C42A4" w:rsidRDefault="00042E20" w:rsidP="005C42A4">
            <w:pPr>
              <w:pStyle w:val="Balk2"/>
              <w:tabs>
                <w:tab w:val="left" w:pos="779"/>
              </w:tabs>
              <w:spacing w:line="232" w:lineRule="auto"/>
              <w:ind w:right="581"/>
              <w:rPr>
                <w:b w:val="0"/>
                <w:sz w:val="24"/>
              </w:rPr>
            </w:pPr>
            <w:r w:rsidRPr="005C42A4">
              <w:rPr>
                <w:b w:val="0"/>
                <w:sz w:val="24"/>
              </w:rPr>
              <w:t>Tengilimoğlu, D., Şenel Perihan Tekin,  (2022) Sağlık Kurumlarında Halkla İlişkiler ve İletişim, Nobel kitabevi, Ankara</w:t>
            </w:r>
          </w:p>
        </w:tc>
      </w:tr>
      <w:tr w:rsidR="00042E20" w:rsidRPr="005C42A4" w14:paraId="6D8B96B8" w14:textId="77777777" w:rsidTr="005C42A4">
        <w:tc>
          <w:tcPr>
            <w:tcW w:w="1985" w:type="dxa"/>
            <w:shd w:val="clear" w:color="auto" w:fill="auto"/>
            <w:vAlign w:val="center"/>
          </w:tcPr>
          <w:p w14:paraId="4B3056E8" w14:textId="77777777" w:rsidR="00042E20" w:rsidRPr="005C42A4" w:rsidRDefault="00042E20" w:rsidP="005C42A4">
            <w:pPr>
              <w:jc w:val="center"/>
              <w:rPr>
                <w:rFonts w:ascii="Arial" w:hAnsi="Arial" w:cs="Arial"/>
                <w:b/>
                <w:bCs/>
                <w:sz w:val="22"/>
              </w:rPr>
            </w:pPr>
            <w:r w:rsidRPr="005C42A4">
              <w:rPr>
                <w:rFonts w:ascii="Arial" w:hAnsi="Arial" w:cs="Arial"/>
                <w:b/>
                <w:bCs/>
                <w:sz w:val="22"/>
              </w:rPr>
              <w:t>2</w:t>
            </w:r>
          </w:p>
        </w:tc>
        <w:tc>
          <w:tcPr>
            <w:tcW w:w="8079" w:type="dxa"/>
            <w:shd w:val="clear" w:color="auto" w:fill="auto"/>
          </w:tcPr>
          <w:p w14:paraId="1882D0A9" w14:textId="77777777" w:rsidR="00042E20" w:rsidRPr="005C42A4" w:rsidRDefault="00042E20" w:rsidP="005C42A4">
            <w:pPr>
              <w:pStyle w:val="TableParagraph"/>
              <w:spacing w:before="226"/>
              <w:ind w:left="0"/>
              <w:rPr>
                <w:sz w:val="24"/>
              </w:rPr>
            </w:pPr>
            <w:proofErr w:type="spellStart"/>
            <w:r w:rsidRPr="005C42A4">
              <w:rPr>
                <w:sz w:val="24"/>
              </w:rPr>
              <w:t>Tengilimoğlu</w:t>
            </w:r>
            <w:proofErr w:type="spellEnd"/>
            <w:r w:rsidRPr="005C42A4">
              <w:rPr>
                <w:sz w:val="24"/>
              </w:rPr>
              <w:t>, D., Öztürk, Z., (</w:t>
            </w:r>
            <w:proofErr w:type="spellStart"/>
            <w:r w:rsidRPr="005C42A4">
              <w:rPr>
                <w:sz w:val="24"/>
              </w:rPr>
              <w:t>editörler</w:t>
            </w:r>
            <w:proofErr w:type="spellEnd"/>
            <w:r w:rsidRPr="005C42A4">
              <w:rPr>
                <w:sz w:val="24"/>
              </w:rPr>
              <w:t xml:space="preserve">), (2021), </w:t>
            </w:r>
            <w:proofErr w:type="spellStart"/>
            <w:r w:rsidRPr="005C42A4">
              <w:rPr>
                <w:sz w:val="24"/>
              </w:rPr>
              <w:t>Karşılaştırmalı</w:t>
            </w:r>
            <w:proofErr w:type="spellEnd"/>
            <w:r w:rsidRPr="005C42A4">
              <w:rPr>
                <w:sz w:val="24"/>
              </w:rPr>
              <w:t xml:space="preserve"> </w:t>
            </w:r>
            <w:proofErr w:type="spellStart"/>
            <w:r w:rsidRPr="005C42A4">
              <w:rPr>
                <w:sz w:val="24"/>
              </w:rPr>
              <w:t>Sağlık</w:t>
            </w:r>
            <w:proofErr w:type="spellEnd"/>
            <w:r w:rsidRPr="005C42A4">
              <w:rPr>
                <w:sz w:val="24"/>
              </w:rPr>
              <w:t xml:space="preserve"> </w:t>
            </w:r>
            <w:proofErr w:type="spellStart"/>
            <w:r w:rsidRPr="005C42A4">
              <w:rPr>
                <w:sz w:val="24"/>
              </w:rPr>
              <w:t>Sistemleri,Nobel</w:t>
            </w:r>
            <w:proofErr w:type="spellEnd"/>
            <w:r w:rsidRPr="005C42A4">
              <w:rPr>
                <w:sz w:val="24"/>
              </w:rPr>
              <w:t xml:space="preserve"> </w:t>
            </w:r>
            <w:proofErr w:type="spellStart"/>
            <w:r w:rsidRPr="005C42A4">
              <w:rPr>
                <w:sz w:val="24"/>
              </w:rPr>
              <w:t>yayıncılık,Ankara</w:t>
            </w:r>
            <w:proofErr w:type="spellEnd"/>
          </w:p>
        </w:tc>
      </w:tr>
      <w:tr w:rsidR="00042E20" w:rsidRPr="005C42A4" w14:paraId="4EF9C58D" w14:textId="77777777" w:rsidTr="005C42A4">
        <w:tc>
          <w:tcPr>
            <w:tcW w:w="1985" w:type="dxa"/>
            <w:shd w:val="clear" w:color="auto" w:fill="auto"/>
            <w:vAlign w:val="center"/>
          </w:tcPr>
          <w:p w14:paraId="1F21FAF2" w14:textId="77777777" w:rsidR="00042E20" w:rsidRPr="005C42A4" w:rsidRDefault="00042E20" w:rsidP="005C42A4">
            <w:pPr>
              <w:jc w:val="center"/>
              <w:rPr>
                <w:rFonts w:ascii="Arial" w:hAnsi="Arial" w:cs="Arial"/>
                <w:b/>
                <w:bCs/>
                <w:sz w:val="22"/>
              </w:rPr>
            </w:pPr>
            <w:r w:rsidRPr="005C42A4">
              <w:rPr>
                <w:rFonts w:ascii="Arial" w:hAnsi="Arial" w:cs="Arial"/>
                <w:b/>
                <w:bCs/>
                <w:sz w:val="22"/>
              </w:rPr>
              <w:t>3</w:t>
            </w:r>
          </w:p>
        </w:tc>
        <w:tc>
          <w:tcPr>
            <w:tcW w:w="8079" w:type="dxa"/>
            <w:shd w:val="clear" w:color="auto" w:fill="auto"/>
          </w:tcPr>
          <w:p w14:paraId="75A4D12E" w14:textId="77777777" w:rsidR="00042E20" w:rsidRPr="005C42A4" w:rsidRDefault="00042E20" w:rsidP="005C42A4">
            <w:pPr>
              <w:pStyle w:val="Balk2"/>
              <w:tabs>
                <w:tab w:val="left" w:pos="779"/>
              </w:tabs>
              <w:spacing w:line="232" w:lineRule="auto"/>
              <w:ind w:right="581"/>
              <w:rPr>
                <w:b w:val="0"/>
                <w:sz w:val="24"/>
              </w:rPr>
            </w:pPr>
            <w:r w:rsidRPr="005C42A4">
              <w:rPr>
                <w:b w:val="0"/>
                <w:sz w:val="24"/>
              </w:rPr>
              <w:t>Ünüvar N., Pandemi, Dünü, Bugünü, Yarını, (2021), Bölüm adı, Salgın ve Turizm, Salgın ve Sağlık Turizmine Etkileri, , Tengilimoğlu, D., Kadim yayınevi, Editör, Necdet Ünüvar, sayfa.285-296.</w:t>
            </w:r>
          </w:p>
        </w:tc>
      </w:tr>
      <w:tr w:rsidR="004E5020" w:rsidRPr="005C42A4" w14:paraId="4548477F" w14:textId="77777777" w:rsidTr="005C42A4">
        <w:tc>
          <w:tcPr>
            <w:tcW w:w="1985" w:type="dxa"/>
            <w:shd w:val="clear" w:color="auto" w:fill="auto"/>
            <w:vAlign w:val="center"/>
          </w:tcPr>
          <w:p w14:paraId="5F1C852B" w14:textId="77777777" w:rsidR="004E5020" w:rsidRPr="005C42A4" w:rsidRDefault="004E5020" w:rsidP="005C42A4">
            <w:pPr>
              <w:jc w:val="center"/>
              <w:rPr>
                <w:rFonts w:ascii="Arial" w:hAnsi="Arial" w:cs="Arial"/>
                <w:b/>
                <w:bCs/>
                <w:sz w:val="22"/>
              </w:rPr>
            </w:pPr>
            <w:r w:rsidRPr="005C42A4">
              <w:rPr>
                <w:rFonts w:ascii="Arial" w:hAnsi="Arial" w:cs="Arial"/>
                <w:b/>
                <w:bCs/>
                <w:sz w:val="22"/>
              </w:rPr>
              <w:t>4</w:t>
            </w:r>
          </w:p>
        </w:tc>
        <w:tc>
          <w:tcPr>
            <w:tcW w:w="8079" w:type="dxa"/>
            <w:shd w:val="clear" w:color="auto" w:fill="auto"/>
          </w:tcPr>
          <w:p w14:paraId="642D9F61" w14:textId="77777777" w:rsidR="004E5020" w:rsidRPr="005C42A4" w:rsidRDefault="004E5020" w:rsidP="005C42A4">
            <w:pPr>
              <w:pStyle w:val="Balk2"/>
              <w:tabs>
                <w:tab w:val="left" w:pos="779"/>
              </w:tabs>
              <w:spacing w:line="232" w:lineRule="auto"/>
              <w:ind w:right="581"/>
              <w:rPr>
                <w:b w:val="0"/>
                <w:sz w:val="24"/>
              </w:rPr>
            </w:pPr>
            <w:proofErr w:type="spellStart"/>
            <w:r w:rsidRPr="005C42A4">
              <w:rPr>
                <w:b w:val="0"/>
                <w:sz w:val="24"/>
              </w:rPr>
              <w:t>Tengilimoğlu,D</w:t>
            </w:r>
            <w:proofErr w:type="spellEnd"/>
            <w:r w:rsidRPr="005C42A4">
              <w:rPr>
                <w:b w:val="0"/>
                <w:sz w:val="24"/>
              </w:rPr>
              <w:t xml:space="preserve">., Sur, H., </w:t>
            </w:r>
            <w:proofErr w:type="spellStart"/>
            <w:r w:rsidRPr="005C42A4">
              <w:rPr>
                <w:b w:val="0"/>
                <w:sz w:val="24"/>
              </w:rPr>
              <w:t>Zekioğlu</w:t>
            </w:r>
            <w:proofErr w:type="spellEnd"/>
            <w:r w:rsidRPr="005C42A4">
              <w:rPr>
                <w:b w:val="0"/>
                <w:sz w:val="24"/>
              </w:rPr>
              <w:t xml:space="preserve">, Aysu, ( 2021), Karşılaştırmalı Sağlık Sistemleri, Bölüm Adı, Sağlık sistemlerine Giriş,( Editör: Dilaver Tengilimoğlu ve Zekai </w:t>
            </w:r>
            <w:proofErr w:type="spellStart"/>
            <w:r w:rsidRPr="005C42A4">
              <w:rPr>
                <w:b w:val="0"/>
                <w:sz w:val="24"/>
              </w:rPr>
              <w:t>Öztürk,Nobel</w:t>
            </w:r>
            <w:proofErr w:type="spellEnd"/>
            <w:r w:rsidRPr="005C42A4">
              <w:rPr>
                <w:b w:val="0"/>
                <w:sz w:val="24"/>
              </w:rPr>
              <w:t xml:space="preserve"> Yayınevi, Ankara, s. 1-6.</w:t>
            </w:r>
          </w:p>
        </w:tc>
      </w:tr>
      <w:tr w:rsidR="004E5020" w:rsidRPr="005C42A4" w14:paraId="1FC5546E" w14:textId="77777777" w:rsidTr="005C42A4">
        <w:tc>
          <w:tcPr>
            <w:tcW w:w="1985" w:type="dxa"/>
            <w:shd w:val="clear" w:color="auto" w:fill="auto"/>
            <w:vAlign w:val="center"/>
          </w:tcPr>
          <w:p w14:paraId="00EBA543" w14:textId="77777777" w:rsidR="004E5020" w:rsidRPr="005C42A4" w:rsidRDefault="004E5020" w:rsidP="005C42A4">
            <w:pPr>
              <w:jc w:val="center"/>
              <w:rPr>
                <w:rFonts w:ascii="Arial" w:hAnsi="Arial" w:cs="Arial"/>
                <w:b/>
                <w:bCs/>
                <w:sz w:val="22"/>
              </w:rPr>
            </w:pPr>
            <w:r w:rsidRPr="005C42A4">
              <w:rPr>
                <w:rFonts w:ascii="Arial" w:hAnsi="Arial" w:cs="Arial"/>
                <w:b/>
                <w:bCs/>
                <w:sz w:val="22"/>
              </w:rPr>
              <w:t>5</w:t>
            </w:r>
          </w:p>
        </w:tc>
        <w:tc>
          <w:tcPr>
            <w:tcW w:w="8079" w:type="dxa"/>
            <w:shd w:val="clear" w:color="auto" w:fill="auto"/>
          </w:tcPr>
          <w:p w14:paraId="6B2FB1CF" w14:textId="77777777" w:rsidR="004E5020" w:rsidRPr="005C42A4" w:rsidRDefault="004E5020" w:rsidP="005C42A4">
            <w:pPr>
              <w:rPr>
                <w:rFonts w:ascii="Arial" w:hAnsi="Arial" w:cs="Arial"/>
                <w:bCs/>
                <w:sz w:val="22"/>
              </w:rPr>
            </w:pPr>
            <w:proofErr w:type="spellStart"/>
            <w:r w:rsidRPr="004E5020">
              <w:t>Tengilimoğlu</w:t>
            </w:r>
            <w:proofErr w:type="spellEnd"/>
            <w:r w:rsidRPr="004E5020">
              <w:t>, D.,</w:t>
            </w:r>
            <w:r>
              <w:t xml:space="preserve"> Köksal, A., </w:t>
            </w:r>
            <w:proofErr w:type="spellStart"/>
            <w:r>
              <w:t>Tıp</w:t>
            </w:r>
            <w:proofErr w:type="spellEnd"/>
            <w:r>
              <w:t xml:space="preserve"> </w:t>
            </w:r>
            <w:proofErr w:type="spellStart"/>
            <w:r>
              <w:t>Sekreterliği</w:t>
            </w:r>
            <w:proofErr w:type="spellEnd"/>
            <w:r>
              <w:t xml:space="preserve"> (2021) 5. </w:t>
            </w:r>
            <w:proofErr w:type="spellStart"/>
            <w:r>
              <w:t>Baskı</w:t>
            </w:r>
            <w:proofErr w:type="spellEnd"/>
            <w:r>
              <w:t xml:space="preserve"> Seçkin </w:t>
            </w:r>
            <w:proofErr w:type="spellStart"/>
            <w:r>
              <w:t>Kitabevi</w:t>
            </w:r>
            <w:proofErr w:type="spellEnd"/>
            <w:r>
              <w:t xml:space="preserve"> Ankara</w:t>
            </w:r>
          </w:p>
        </w:tc>
      </w:tr>
      <w:tr w:rsidR="004E5020" w:rsidRPr="005C42A4" w14:paraId="0BB57867" w14:textId="77777777" w:rsidTr="005C42A4">
        <w:tc>
          <w:tcPr>
            <w:tcW w:w="1985" w:type="dxa"/>
            <w:shd w:val="clear" w:color="auto" w:fill="auto"/>
            <w:vAlign w:val="center"/>
          </w:tcPr>
          <w:p w14:paraId="7044B322" w14:textId="77777777" w:rsidR="004E5020" w:rsidRPr="005C42A4" w:rsidRDefault="004E5020" w:rsidP="005C42A4">
            <w:pPr>
              <w:jc w:val="center"/>
              <w:rPr>
                <w:rFonts w:ascii="Arial" w:hAnsi="Arial" w:cs="Arial"/>
                <w:b/>
                <w:bCs/>
                <w:sz w:val="22"/>
              </w:rPr>
            </w:pPr>
            <w:r w:rsidRPr="005C42A4">
              <w:rPr>
                <w:rFonts w:ascii="Arial" w:hAnsi="Arial" w:cs="Arial"/>
                <w:b/>
                <w:bCs/>
                <w:sz w:val="22"/>
              </w:rPr>
              <w:t>6</w:t>
            </w:r>
          </w:p>
        </w:tc>
        <w:tc>
          <w:tcPr>
            <w:tcW w:w="8079" w:type="dxa"/>
            <w:shd w:val="clear" w:color="auto" w:fill="auto"/>
          </w:tcPr>
          <w:p w14:paraId="169921E1" w14:textId="77777777" w:rsidR="004E5020" w:rsidRPr="005C42A4" w:rsidRDefault="004E5020" w:rsidP="004E5020">
            <w:pPr>
              <w:rPr>
                <w:rFonts w:ascii="Arial" w:hAnsi="Arial" w:cs="Arial"/>
                <w:bCs/>
                <w:sz w:val="22"/>
              </w:rPr>
            </w:pPr>
            <w:proofErr w:type="spellStart"/>
            <w:r w:rsidRPr="004E5020">
              <w:t>Tengilimoğlu</w:t>
            </w:r>
            <w:proofErr w:type="spellEnd"/>
            <w:r w:rsidRPr="004E5020">
              <w:t>, D.,</w:t>
            </w:r>
            <w:r>
              <w:t xml:space="preserve"> </w:t>
            </w:r>
            <w:proofErr w:type="spellStart"/>
            <w:r>
              <w:t>Sağlık</w:t>
            </w:r>
            <w:proofErr w:type="spellEnd"/>
            <w:r>
              <w:t xml:space="preserve"> </w:t>
            </w:r>
            <w:proofErr w:type="spellStart"/>
            <w:r>
              <w:t>Hizmetleri</w:t>
            </w:r>
            <w:proofErr w:type="spellEnd"/>
            <w:r>
              <w:t xml:space="preserve"> </w:t>
            </w:r>
            <w:proofErr w:type="spellStart"/>
            <w:r>
              <w:t>Pazarlaması</w:t>
            </w:r>
            <w:proofErr w:type="spellEnd"/>
            <w:r>
              <w:t xml:space="preserve"> (2020) 5. </w:t>
            </w:r>
            <w:proofErr w:type="spellStart"/>
            <w:r>
              <w:t>Baskı</w:t>
            </w:r>
            <w:proofErr w:type="spellEnd"/>
            <w:r>
              <w:t xml:space="preserve">. Seçkin </w:t>
            </w:r>
            <w:proofErr w:type="spellStart"/>
            <w:r>
              <w:t>Kitabevi</w:t>
            </w:r>
            <w:proofErr w:type="spellEnd"/>
            <w:r>
              <w:t xml:space="preserve"> Ankara Türkiye</w:t>
            </w:r>
          </w:p>
        </w:tc>
      </w:tr>
      <w:tr w:rsidR="004E5020" w:rsidRPr="005C42A4" w14:paraId="0BDBE87A" w14:textId="77777777" w:rsidTr="005C42A4">
        <w:tc>
          <w:tcPr>
            <w:tcW w:w="1985" w:type="dxa"/>
            <w:shd w:val="clear" w:color="auto" w:fill="auto"/>
            <w:vAlign w:val="center"/>
          </w:tcPr>
          <w:p w14:paraId="4BD8BBB8" w14:textId="77777777" w:rsidR="004E5020" w:rsidRPr="005C42A4" w:rsidRDefault="004E5020" w:rsidP="005C42A4">
            <w:pPr>
              <w:jc w:val="center"/>
              <w:rPr>
                <w:rFonts w:ascii="Arial" w:hAnsi="Arial" w:cs="Arial"/>
                <w:b/>
                <w:bCs/>
                <w:sz w:val="22"/>
              </w:rPr>
            </w:pPr>
            <w:r w:rsidRPr="005C42A4">
              <w:rPr>
                <w:rFonts w:ascii="Arial" w:hAnsi="Arial" w:cs="Arial"/>
                <w:b/>
                <w:bCs/>
                <w:sz w:val="22"/>
              </w:rPr>
              <w:t>7</w:t>
            </w:r>
          </w:p>
        </w:tc>
        <w:tc>
          <w:tcPr>
            <w:tcW w:w="8079" w:type="dxa"/>
            <w:shd w:val="clear" w:color="auto" w:fill="auto"/>
          </w:tcPr>
          <w:p w14:paraId="54A65371" w14:textId="77777777" w:rsidR="004E5020" w:rsidRPr="005C42A4" w:rsidRDefault="004E5020" w:rsidP="005C42A4">
            <w:pPr>
              <w:rPr>
                <w:rFonts w:ascii="Arial" w:hAnsi="Arial" w:cs="Arial"/>
                <w:bCs/>
                <w:sz w:val="22"/>
              </w:rPr>
            </w:pPr>
            <w:proofErr w:type="spellStart"/>
            <w:r w:rsidRPr="004E5020">
              <w:t>Tengilimoğlu</w:t>
            </w:r>
            <w:proofErr w:type="spellEnd"/>
            <w:r w:rsidRPr="004E5020">
              <w:t>, D., (editor)</w:t>
            </w:r>
            <w:r>
              <w:t xml:space="preserve"> (2020) </w:t>
            </w:r>
            <w:proofErr w:type="spellStart"/>
            <w:r>
              <w:t>Sağlık</w:t>
            </w:r>
            <w:proofErr w:type="spellEnd"/>
            <w:r>
              <w:t xml:space="preserve"> </w:t>
            </w:r>
            <w:proofErr w:type="spellStart"/>
            <w:r>
              <w:t>Turizmi</w:t>
            </w:r>
            <w:proofErr w:type="spellEnd"/>
            <w:r>
              <w:t xml:space="preserve"> 3. </w:t>
            </w:r>
            <w:proofErr w:type="spellStart"/>
            <w:r>
              <w:t>Baskı</w:t>
            </w:r>
            <w:proofErr w:type="spellEnd"/>
            <w:r>
              <w:t xml:space="preserve"> Ankara Türkiye </w:t>
            </w:r>
            <w:proofErr w:type="spellStart"/>
            <w:r>
              <w:t>Siyasal</w:t>
            </w:r>
            <w:proofErr w:type="spellEnd"/>
            <w:r>
              <w:t xml:space="preserve"> </w:t>
            </w:r>
            <w:proofErr w:type="spellStart"/>
            <w:r>
              <w:t>Kitabevi</w:t>
            </w:r>
            <w:proofErr w:type="spellEnd"/>
          </w:p>
        </w:tc>
      </w:tr>
      <w:tr w:rsidR="004E5020" w:rsidRPr="005C42A4" w14:paraId="074C06FC" w14:textId="77777777" w:rsidTr="005C42A4">
        <w:tc>
          <w:tcPr>
            <w:tcW w:w="1985" w:type="dxa"/>
            <w:shd w:val="clear" w:color="auto" w:fill="auto"/>
            <w:vAlign w:val="center"/>
          </w:tcPr>
          <w:p w14:paraId="0E723C4E" w14:textId="77777777" w:rsidR="004E5020" w:rsidRPr="005C42A4" w:rsidRDefault="004E5020" w:rsidP="005C42A4">
            <w:pPr>
              <w:jc w:val="center"/>
              <w:rPr>
                <w:rFonts w:ascii="Arial" w:hAnsi="Arial" w:cs="Arial"/>
                <w:b/>
                <w:bCs/>
                <w:sz w:val="22"/>
              </w:rPr>
            </w:pPr>
            <w:r w:rsidRPr="005C42A4">
              <w:rPr>
                <w:rFonts w:ascii="Arial" w:hAnsi="Arial" w:cs="Arial"/>
                <w:b/>
                <w:bCs/>
                <w:sz w:val="22"/>
              </w:rPr>
              <w:t>8</w:t>
            </w:r>
          </w:p>
        </w:tc>
        <w:tc>
          <w:tcPr>
            <w:tcW w:w="8079" w:type="dxa"/>
            <w:shd w:val="clear" w:color="auto" w:fill="auto"/>
          </w:tcPr>
          <w:p w14:paraId="4F8047B7" w14:textId="77777777" w:rsidR="004E5020" w:rsidRPr="005C42A4" w:rsidRDefault="004E5020" w:rsidP="005C42A4">
            <w:pPr>
              <w:rPr>
                <w:rFonts w:ascii="Arial" w:hAnsi="Arial" w:cs="Arial"/>
                <w:bCs/>
                <w:sz w:val="22"/>
              </w:rPr>
            </w:pPr>
            <w:proofErr w:type="spellStart"/>
            <w:r w:rsidRPr="004E5020">
              <w:t>Tengilimoğlu</w:t>
            </w:r>
            <w:proofErr w:type="spellEnd"/>
            <w:r w:rsidRPr="004E5020">
              <w:t>, D., (editor)</w:t>
            </w:r>
            <w:r>
              <w:t xml:space="preserve"> (2020) </w:t>
            </w:r>
            <w:proofErr w:type="spellStart"/>
            <w:r>
              <w:t>Sağlık</w:t>
            </w:r>
            <w:proofErr w:type="spellEnd"/>
            <w:r>
              <w:t xml:space="preserve"> </w:t>
            </w:r>
            <w:proofErr w:type="spellStart"/>
            <w:r>
              <w:t>Politikası</w:t>
            </w:r>
            <w:proofErr w:type="spellEnd"/>
            <w:r>
              <w:t xml:space="preserve"> 2. </w:t>
            </w:r>
            <w:proofErr w:type="spellStart"/>
            <w:r>
              <w:t>Baskı</w:t>
            </w:r>
            <w:proofErr w:type="spellEnd"/>
            <w:r>
              <w:t xml:space="preserve"> Ankara Türkiye Nobel Akademik </w:t>
            </w:r>
            <w:proofErr w:type="spellStart"/>
            <w:r>
              <w:t>Yayıncılık</w:t>
            </w:r>
            <w:proofErr w:type="spellEnd"/>
          </w:p>
        </w:tc>
      </w:tr>
      <w:tr w:rsidR="004E5020" w:rsidRPr="005C42A4" w14:paraId="3FA46638" w14:textId="77777777" w:rsidTr="005C42A4">
        <w:tc>
          <w:tcPr>
            <w:tcW w:w="1985" w:type="dxa"/>
            <w:shd w:val="clear" w:color="auto" w:fill="auto"/>
            <w:vAlign w:val="center"/>
          </w:tcPr>
          <w:p w14:paraId="0AB49A50" w14:textId="77777777" w:rsidR="004E5020" w:rsidRPr="005C42A4" w:rsidRDefault="004E5020" w:rsidP="005C42A4">
            <w:pPr>
              <w:jc w:val="center"/>
              <w:rPr>
                <w:rFonts w:ascii="Arial" w:hAnsi="Arial" w:cs="Arial"/>
                <w:b/>
                <w:bCs/>
                <w:sz w:val="22"/>
              </w:rPr>
            </w:pPr>
            <w:r w:rsidRPr="005C42A4">
              <w:rPr>
                <w:rFonts w:ascii="Arial" w:hAnsi="Arial" w:cs="Arial"/>
                <w:b/>
                <w:bCs/>
                <w:sz w:val="22"/>
              </w:rPr>
              <w:t>9</w:t>
            </w:r>
          </w:p>
        </w:tc>
        <w:tc>
          <w:tcPr>
            <w:tcW w:w="8079" w:type="dxa"/>
            <w:shd w:val="clear" w:color="auto" w:fill="auto"/>
          </w:tcPr>
          <w:p w14:paraId="4D909B58" w14:textId="77777777" w:rsidR="004E5020" w:rsidRPr="005C42A4" w:rsidRDefault="004E5020" w:rsidP="005C42A4">
            <w:pPr>
              <w:rPr>
                <w:rFonts w:ascii="Arial" w:hAnsi="Arial" w:cs="Arial"/>
                <w:bCs/>
                <w:sz w:val="22"/>
              </w:rPr>
            </w:pPr>
            <w:proofErr w:type="spellStart"/>
            <w:r w:rsidRPr="004E5020">
              <w:t>Tengilimoğlu</w:t>
            </w:r>
            <w:proofErr w:type="spellEnd"/>
            <w:r w:rsidRPr="004E5020">
              <w:t>, D.,</w:t>
            </w:r>
            <w:r>
              <w:t xml:space="preserve"> Işık, O., </w:t>
            </w:r>
            <w:proofErr w:type="spellStart"/>
            <w:r>
              <w:t>Akbolat</w:t>
            </w:r>
            <w:proofErr w:type="spellEnd"/>
            <w:r>
              <w:t xml:space="preserve">, M., (2019) </w:t>
            </w:r>
            <w:proofErr w:type="spellStart"/>
            <w:r>
              <w:t>Sağlık</w:t>
            </w:r>
            <w:proofErr w:type="spellEnd"/>
            <w:r>
              <w:t xml:space="preserve"> </w:t>
            </w:r>
            <w:proofErr w:type="spellStart"/>
            <w:r>
              <w:t>İşletmeleri</w:t>
            </w:r>
            <w:proofErr w:type="spellEnd"/>
            <w:r>
              <w:t xml:space="preserve"> </w:t>
            </w:r>
            <w:proofErr w:type="spellStart"/>
            <w:r>
              <w:t>Yönetimi</w:t>
            </w:r>
            <w:proofErr w:type="spellEnd"/>
            <w:r>
              <w:t xml:space="preserve"> 9. </w:t>
            </w:r>
            <w:proofErr w:type="spellStart"/>
            <w:r>
              <w:t>Baskı</w:t>
            </w:r>
            <w:proofErr w:type="spellEnd"/>
            <w:r>
              <w:t xml:space="preserve">. Nobel </w:t>
            </w:r>
            <w:proofErr w:type="spellStart"/>
            <w:r>
              <w:t>Yayın</w:t>
            </w:r>
            <w:proofErr w:type="spellEnd"/>
            <w:r>
              <w:t xml:space="preserve"> </w:t>
            </w:r>
            <w:proofErr w:type="spellStart"/>
            <w:r>
              <w:t>Dağıtım</w:t>
            </w:r>
            <w:proofErr w:type="spellEnd"/>
            <w:r>
              <w:t>, Ankara Türkiye</w:t>
            </w:r>
          </w:p>
        </w:tc>
      </w:tr>
    </w:tbl>
    <w:p w14:paraId="20F257B9" w14:textId="77777777" w:rsidR="00042E20" w:rsidRDefault="00042E20" w:rsidP="00C27E37">
      <w:pPr>
        <w:rPr>
          <w:rFonts w:ascii="Arial" w:hAnsi="Arial" w:cs="Arial"/>
          <w:b/>
          <w:bCs/>
          <w:sz w:val="22"/>
        </w:rPr>
      </w:pPr>
    </w:p>
    <w:p w14:paraId="0C1C24D5" w14:textId="77777777" w:rsidR="004E5020" w:rsidRDefault="004E5020" w:rsidP="004E5020">
      <w:pPr>
        <w:rPr>
          <w:rFonts w:ascii="Arial" w:hAnsi="Arial" w:cs="Arial"/>
          <w:b/>
          <w:bCs/>
          <w:szCs w:val="20"/>
        </w:rPr>
      </w:pPr>
      <w:r>
        <w:rPr>
          <w:rFonts w:ascii="Arial" w:hAnsi="Arial" w:cs="Arial"/>
          <w:b/>
          <w:bCs/>
          <w:szCs w:val="20"/>
        </w:rPr>
        <w:t xml:space="preserve">       THESES SUPERVISED</w:t>
      </w:r>
    </w:p>
    <w:p w14:paraId="55A4CB53" w14:textId="77777777" w:rsidR="009452A8" w:rsidRDefault="009452A8" w:rsidP="004E5020">
      <w:pPr>
        <w:rPr>
          <w:rFonts w:ascii="Arial" w:hAnsi="Arial" w:cs="Arial"/>
          <w:b/>
          <w:bCs/>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451"/>
      </w:tblGrid>
      <w:tr w:rsidR="009452A8" w:rsidRPr="00592162" w14:paraId="3A02B8B2"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9B6CD96" w14:textId="77777777" w:rsidR="009452A8" w:rsidRPr="005C42A4" w:rsidRDefault="009452A8" w:rsidP="00BC5FFB">
            <w:pPr>
              <w:jc w:val="center"/>
              <w:rPr>
                <w:rFonts w:ascii="Arial" w:hAnsi="Arial" w:cs="Arial"/>
                <w:b/>
                <w:bCs/>
                <w:szCs w:val="20"/>
              </w:rPr>
            </w:pPr>
            <w:r w:rsidRPr="005C42A4">
              <w:rPr>
                <w:rFonts w:ascii="Arial" w:hAnsi="Arial" w:cs="Arial"/>
                <w:b/>
                <w:bCs/>
                <w:szCs w:val="20"/>
              </w:rPr>
              <w:t>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4F9B0DC" w14:textId="77777777" w:rsidR="009452A8" w:rsidRPr="009452A8" w:rsidRDefault="009452A8" w:rsidP="00BC5FFB">
            <w:pPr>
              <w:spacing w:line="276" w:lineRule="auto"/>
              <w:rPr>
                <w:lang w:val="de-DE"/>
              </w:rPr>
            </w:pPr>
            <w:r w:rsidRPr="009452A8">
              <w:rPr>
                <w:lang w:val="de-DE"/>
              </w:rPr>
              <w:t>Öztürk, Muhammet Ali (2023</w:t>
            </w:r>
            <w:r w:rsidRPr="009452A8">
              <w:rPr>
                <w:lang w:val="de-DE"/>
              </w:rPr>
              <w:tab/>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Çalışanlarında</w:t>
            </w:r>
            <w:proofErr w:type="spellEnd"/>
            <w:r w:rsidRPr="009452A8">
              <w:rPr>
                <w:lang w:val="de-DE"/>
              </w:rPr>
              <w:t xml:space="preserve"> </w:t>
            </w:r>
            <w:proofErr w:type="spellStart"/>
            <w:r w:rsidRPr="009452A8">
              <w:rPr>
                <w:lang w:val="de-DE"/>
              </w:rPr>
              <w:t>Nomofobinin</w:t>
            </w:r>
            <w:proofErr w:type="spellEnd"/>
            <w:r w:rsidRPr="009452A8">
              <w:rPr>
                <w:lang w:val="de-DE"/>
              </w:rPr>
              <w:t xml:space="preserve"> </w:t>
            </w:r>
            <w:proofErr w:type="spellStart"/>
            <w:r w:rsidRPr="009452A8">
              <w:rPr>
                <w:lang w:val="de-DE"/>
              </w:rPr>
              <w:t>Sanal</w:t>
            </w:r>
            <w:proofErr w:type="spellEnd"/>
            <w:r w:rsidRPr="009452A8">
              <w:rPr>
                <w:lang w:val="de-DE"/>
              </w:rPr>
              <w:t xml:space="preserve"> </w:t>
            </w:r>
            <w:proofErr w:type="spellStart"/>
            <w:r w:rsidRPr="009452A8">
              <w:rPr>
                <w:lang w:val="de-DE"/>
              </w:rPr>
              <w:t>Kaytarma</w:t>
            </w:r>
            <w:proofErr w:type="spellEnd"/>
            <w:r w:rsidRPr="009452A8">
              <w:rPr>
                <w:lang w:val="de-DE"/>
              </w:rPr>
              <w:t xml:space="preserve"> </w:t>
            </w:r>
            <w:proofErr w:type="spellStart"/>
            <w:r w:rsidRPr="009452A8">
              <w:rPr>
                <w:lang w:val="de-DE"/>
              </w:rPr>
              <w:t>Üzerindeki</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684273DF"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574572A" w14:textId="77777777" w:rsidR="009452A8" w:rsidRPr="005C42A4" w:rsidRDefault="009452A8" w:rsidP="00BC5FFB">
            <w:pPr>
              <w:jc w:val="center"/>
              <w:rPr>
                <w:rFonts w:ascii="Arial" w:hAnsi="Arial" w:cs="Arial"/>
                <w:b/>
                <w:bCs/>
                <w:szCs w:val="20"/>
              </w:rPr>
            </w:pPr>
            <w:r w:rsidRPr="005C42A4">
              <w:rPr>
                <w:rFonts w:ascii="Arial" w:hAnsi="Arial" w:cs="Arial"/>
                <w:b/>
                <w:bCs/>
                <w:szCs w:val="20"/>
              </w:rPr>
              <w:t>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B409936" w14:textId="77777777" w:rsidR="009452A8" w:rsidRPr="009452A8" w:rsidRDefault="009452A8" w:rsidP="00BC5FFB">
            <w:pPr>
              <w:spacing w:line="276" w:lineRule="auto"/>
              <w:rPr>
                <w:lang w:val="de-DE"/>
              </w:rPr>
            </w:pPr>
            <w:r w:rsidRPr="009452A8">
              <w:rPr>
                <w:lang w:val="de-DE"/>
              </w:rPr>
              <w:t xml:space="preserve">Özer, Sebahat </w:t>
            </w:r>
            <w:proofErr w:type="spellStart"/>
            <w:r w:rsidRPr="009452A8">
              <w:rPr>
                <w:lang w:val="de-DE"/>
              </w:rPr>
              <w:t>Aybike</w:t>
            </w:r>
            <w:proofErr w:type="spellEnd"/>
            <w:r w:rsidRPr="009452A8">
              <w:rPr>
                <w:lang w:val="de-DE"/>
              </w:rPr>
              <w:tab/>
              <w:t xml:space="preserve">(2023), </w:t>
            </w:r>
            <w:proofErr w:type="spellStart"/>
            <w:r w:rsidRPr="009452A8">
              <w:rPr>
                <w:lang w:val="de-DE"/>
              </w:rPr>
              <w:t>Sosyal</w:t>
            </w:r>
            <w:proofErr w:type="spellEnd"/>
            <w:r w:rsidRPr="009452A8">
              <w:rPr>
                <w:lang w:val="de-DE"/>
              </w:rPr>
              <w:t xml:space="preserve"> Medya </w:t>
            </w:r>
            <w:proofErr w:type="spellStart"/>
            <w:r w:rsidRPr="009452A8">
              <w:rPr>
                <w:lang w:val="de-DE"/>
              </w:rPr>
              <w:t>Influencerlarının</w:t>
            </w:r>
            <w:proofErr w:type="spellEnd"/>
            <w:r w:rsidRPr="009452A8">
              <w:rPr>
                <w:lang w:val="de-DE"/>
              </w:rPr>
              <w:t xml:space="preserve"> Y </w:t>
            </w:r>
            <w:proofErr w:type="spellStart"/>
            <w:r w:rsidRPr="009452A8">
              <w:rPr>
                <w:lang w:val="de-DE"/>
              </w:rPr>
              <w:t>Ve</w:t>
            </w:r>
            <w:proofErr w:type="spellEnd"/>
            <w:r w:rsidRPr="009452A8">
              <w:rPr>
                <w:lang w:val="de-DE"/>
              </w:rPr>
              <w:t xml:space="preserve"> Z </w:t>
            </w:r>
            <w:proofErr w:type="spellStart"/>
            <w:r w:rsidRPr="009452A8">
              <w:rPr>
                <w:lang w:val="de-DE"/>
              </w:rPr>
              <w:t>Kuşağında</w:t>
            </w:r>
            <w:proofErr w:type="spellEnd"/>
            <w:r w:rsidRPr="009452A8">
              <w:rPr>
                <w:lang w:val="de-DE"/>
              </w:rPr>
              <w:t xml:space="preserve"> Marka </w:t>
            </w:r>
            <w:proofErr w:type="spellStart"/>
            <w:r w:rsidRPr="009452A8">
              <w:rPr>
                <w:lang w:val="de-DE"/>
              </w:rPr>
              <w:t>Güveni</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Satın</w:t>
            </w:r>
            <w:proofErr w:type="spellEnd"/>
            <w:r w:rsidRPr="009452A8">
              <w:rPr>
                <w:lang w:val="de-DE"/>
              </w:rPr>
              <w:t xml:space="preserve"> Alma </w:t>
            </w:r>
            <w:proofErr w:type="spellStart"/>
            <w:r w:rsidRPr="009452A8">
              <w:rPr>
                <w:lang w:val="de-DE"/>
              </w:rPr>
              <w:t>Niyetine</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Hazır</w:t>
            </w:r>
            <w:proofErr w:type="spellEnd"/>
            <w:r w:rsidRPr="009452A8">
              <w:rPr>
                <w:lang w:val="de-DE"/>
              </w:rPr>
              <w:t xml:space="preserve"> </w:t>
            </w:r>
            <w:proofErr w:type="spellStart"/>
            <w:r w:rsidRPr="009452A8">
              <w:rPr>
                <w:lang w:val="de-DE"/>
              </w:rPr>
              <w:t>Giyim</w:t>
            </w:r>
            <w:proofErr w:type="spellEnd"/>
            <w:r w:rsidRPr="009452A8">
              <w:rPr>
                <w:lang w:val="de-DE"/>
              </w:rPr>
              <w:t xml:space="preserve"> </w:t>
            </w:r>
            <w:proofErr w:type="spellStart"/>
            <w:r w:rsidRPr="009452A8">
              <w:rPr>
                <w:lang w:val="de-DE"/>
              </w:rPr>
              <w:t>Sektörü</w:t>
            </w:r>
            <w:proofErr w:type="spellEnd"/>
            <w:r w:rsidRPr="009452A8">
              <w:rPr>
                <w:lang w:val="de-DE"/>
              </w:rPr>
              <w:t xml:space="preserve">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75069199"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5864283F" w14:textId="77777777" w:rsidR="009452A8" w:rsidRPr="005C42A4" w:rsidRDefault="009452A8" w:rsidP="00BC5FFB">
            <w:pPr>
              <w:jc w:val="center"/>
              <w:rPr>
                <w:rFonts w:ascii="Arial" w:hAnsi="Arial" w:cs="Arial"/>
                <w:b/>
                <w:bCs/>
                <w:szCs w:val="20"/>
              </w:rPr>
            </w:pPr>
            <w:r w:rsidRPr="005C42A4">
              <w:rPr>
                <w:rFonts w:ascii="Arial" w:hAnsi="Arial" w:cs="Arial"/>
                <w:b/>
                <w:bCs/>
                <w:szCs w:val="20"/>
              </w:rPr>
              <w:t>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1568EADB" w14:textId="77777777" w:rsidR="009452A8" w:rsidRPr="009452A8" w:rsidRDefault="009452A8" w:rsidP="00BC5FFB">
            <w:pPr>
              <w:spacing w:line="276" w:lineRule="auto"/>
              <w:rPr>
                <w:lang w:val="de-DE"/>
              </w:rPr>
            </w:pPr>
            <w:proofErr w:type="spellStart"/>
            <w:r w:rsidRPr="009452A8">
              <w:rPr>
                <w:lang w:val="de-DE"/>
              </w:rPr>
              <w:t>Cankurtaran</w:t>
            </w:r>
            <w:proofErr w:type="spellEnd"/>
            <w:r w:rsidRPr="009452A8">
              <w:rPr>
                <w:lang w:val="de-DE"/>
              </w:rPr>
              <w:t xml:space="preserve">, Yeliz (2023), </w:t>
            </w:r>
            <w:proofErr w:type="spellStart"/>
            <w:r w:rsidRPr="009452A8">
              <w:rPr>
                <w:lang w:val="de-DE"/>
              </w:rPr>
              <w:t>Üniversitelerde</w:t>
            </w:r>
            <w:proofErr w:type="spellEnd"/>
            <w:r w:rsidRPr="009452A8">
              <w:rPr>
                <w:lang w:val="de-DE"/>
              </w:rPr>
              <w:t xml:space="preserve"> </w:t>
            </w:r>
            <w:proofErr w:type="spellStart"/>
            <w:r w:rsidRPr="009452A8">
              <w:rPr>
                <w:lang w:val="de-DE"/>
              </w:rPr>
              <w:t>Akademisyenlerin</w:t>
            </w:r>
            <w:proofErr w:type="spellEnd"/>
            <w:r w:rsidRPr="009452A8">
              <w:rPr>
                <w:lang w:val="de-DE"/>
              </w:rPr>
              <w:t xml:space="preserve"> </w:t>
            </w:r>
            <w:proofErr w:type="spellStart"/>
            <w:r w:rsidRPr="009452A8">
              <w:rPr>
                <w:lang w:val="de-DE"/>
              </w:rPr>
              <w:t>Kayırmacılık</w:t>
            </w:r>
            <w:proofErr w:type="spellEnd"/>
            <w:r w:rsidRPr="009452A8">
              <w:rPr>
                <w:lang w:val="de-DE"/>
              </w:rPr>
              <w:t xml:space="preserve"> </w:t>
            </w:r>
            <w:proofErr w:type="spellStart"/>
            <w:r w:rsidRPr="009452A8">
              <w:rPr>
                <w:lang w:val="de-DE"/>
              </w:rPr>
              <w:t>Algılarının</w:t>
            </w:r>
            <w:proofErr w:type="spellEnd"/>
            <w:r w:rsidRPr="009452A8">
              <w:rPr>
                <w:lang w:val="de-DE"/>
              </w:rPr>
              <w:t xml:space="preserve"> </w:t>
            </w:r>
            <w:proofErr w:type="spellStart"/>
            <w:r w:rsidRPr="009452A8">
              <w:rPr>
                <w:lang w:val="de-DE"/>
              </w:rPr>
              <w:t>Örgütsel</w:t>
            </w:r>
            <w:proofErr w:type="spellEnd"/>
            <w:r w:rsidRPr="009452A8">
              <w:rPr>
                <w:lang w:val="de-DE"/>
              </w:rPr>
              <w:t xml:space="preserve"> </w:t>
            </w:r>
            <w:proofErr w:type="spellStart"/>
            <w:r w:rsidRPr="009452A8">
              <w:rPr>
                <w:lang w:val="de-DE"/>
              </w:rPr>
              <w:t>Bağlılığa</w:t>
            </w:r>
            <w:proofErr w:type="spellEnd"/>
            <w:r w:rsidRPr="009452A8">
              <w:rPr>
                <w:lang w:val="de-DE"/>
              </w:rPr>
              <w:t xml:space="preserve"> </w:t>
            </w:r>
            <w:proofErr w:type="spellStart"/>
            <w:r w:rsidRPr="009452A8">
              <w:rPr>
                <w:lang w:val="de-DE"/>
              </w:rPr>
              <w:t>Etkisinde</w:t>
            </w:r>
            <w:proofErr w:type="spellEnd"/>
            <w:r w:rsidRPr="009452A8">
              <w:rPr>
                <w:lang w:val="de-DE"/>
              </w:rPr>
              <w:t xml:space="preserve"> </w:t>
            </w:r>
            <w:proofErr w:type="spellStart"/>
            <w:r w:rsidRPr="009452A8">
              <w:rPr>
                <w:lang w:val="de-DE"/>
              </w:rPr>
              <w:t>Iş</w:t>
            </w:r>
            <w:proofErr w:type="spellEnd"/>
            <w:r w:rsidRPr="009452A8">
              <w:rPr>
                <w:lang w:val="de-DE"/>
              </w:rPr>
              <w:t xml:space="preserve"> </w:t>
            </w:r>
            <w:proofErr w:type="spellStart"/>
            <w:r w:rsidRPr="009452A8">
              <w:rPr>
                <w:lang w:val="de-DE"/>
              </w:rPr>
              <w:t>Doyumunun</w:t>
            </w:r>
            <w:proofErr w:type="spellEnd"/>
            <w:r w:rsidRPr="009452A8">
              <w:rPr>
                <w:lang w:val="de-DE"/>
              </w:rPr>
              <w:t xml:space="preserve"> </w:t>
            </w:r>
            <w:proofErr w:type="spellStart"/>
            <w:r w:rsidRPr="009452A8">
              <w:rPr>
                <w:lang w:val="de-DE"/>
              </w:rPr>
              <w:t>Aracılık</w:t>
            </w:r>
            <w:proofErr w:type="spellEnd"/>
            <w:r w:rsidRPr="009452A8">
              <w:rPr>
                <w:lang w:val="de-DE"/>
              </w:rPr>
              <w:t xml:space="preserve"> </w:t>
            </w:r>
            <w:proofErr w:type="spellStart"/>
            <w:r w:rsidRPr="009452A8">
              <w:rPr>
                <w:lang w:val="de-DE"/>
              </w:rPr>
              <w:t>Rolü</w:t>
            </w:r>
            <w:proofErr w:type="spellEnd"/>
            <w:r w:rsidRPr="009452A8">
              <w:rPr>
                <w:lang w:val="de-DE"/>
              </w:rPr>
              <w:t xml:space="preserve">: Ankara Ili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Doktora</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4242F33D"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80C83B6" w14:textId="77777777" w:rsidR="009452A8" w:rsidRPr="005C42A4" w:rsidRDefault="009452A8" w:rsidP="00BC5FFB">
            <w:pPr>
              <w:jc w:val="center"/>
              <w:rPr>
                <w:rFonts w:ascii="Arial" w:hAnsi="Arial" w:cs="Arial"/>
                <w:b/>
                <w:bCs/>
                <w:szCs w:val="20"/>
              </w:rPr>
            </w:pPr>
            <w:r w:rsidRPr="005C42A4">
              <w:rPr>
                <w:rFonts w:ascii="Arial" w:hAnsi="Arial" w:cs="Arial"/>
                <w:b/>
                <w:bCs/>
                <w:szCs w:val="20"/>
              </w:rPr>
              <w:t>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3258A9A" w14:textId="77777777" w:rsidR="009452A8" w:rsidRPr="009452A8" w:rsidRDefault="009452A8" w:rsidP="00BC5FFB">
            <w:pPr>
              <w:spacing w:line="276" w:lineRule="auto"/>
              <w:rPr>
                <w:lang w:val="de-DE"/>
              </w:rPr>
            </w:pPr>
            <w:proofErr w:type="spellStart"/>
            <w:r w:rsidRPr="009452A8">
              <w:rPr>
                <w:lang w:val="de-DE"/>
              </w:rPr>
              <w:t>Aytürk</w:t>
            </w:r>
            <w:proofErr w:type="spellEnd"/>
            <w:r w:rsidRPr="009452A8">
              <w:rPr>
                <w:lang w:val="de-DE"/>
              </w:rPr>
              <w:t xml:space="preserve"> </w:t>
            </w:r>
            <w:proofErr w:type="spellStart"/>
            <w:r w:rsidRPr="009452A8">
              <w:rPr>
                <w:lang w:val="de-DE"/>
              </w:rPr>
              <w:t>Toluç</w:t>
            </w:r>
            <w:proofErr w:type="spellEnd"/>
            <w:r w:rsidRPr="009452A8">
              <w:rPr>
                <w:lang w:val="de-DE"/>
              </w:rPr>
              <w:t xml:space="preserve">, Elif (2023) Ünlü </w:t>
            </w:r>
            <w:proofErr w:type="spellStart"/>
            <w:r w:rsidRPr="009452A8">
              <w:rPr>
                <w:lang w:val="de-DE"/>
              </w:rPr>
              <w:t>Oyuncuların</w:t>
            </w:r>
            <w:proofErr w:type="spellEnd"/>
            <w:r w:rsidRPr="009452A8">
              <w:rPr>
                <w:lang w:val="de-DE"/>
              </w:rPr>
              <w:t xml:space="preserve"> </w:t>
            </w:r>
            <w:proofErr w:type="spellStart"/>
            <w:r w:rsidRPr="009452A8">
              <w:rPr>
                <w:lang w:val="de-DE"/>
              </w:rPr>
              <w:t>Giyim</w:t>
            </w:r>
            <w:proofErr w:type="spellEnd"/>
            <w:r w:rsidRPr="009452A8">
              <w:rPr>
                <w:lang w:val="de-DE"/>
              </w:rPr>
              <w:t xml:space="preserve"> </w:t>
            </w:r>
            <w:proofErr w:type="spellStart"/>
            <w:r w:rsidRPr="009452A8">
              <w:rPr>
                <w:lang w:val="de-DE"/>
              </w:rPr>
              <w:t>Markalarının</w:t>
            </w:r>
            <w:proofErr w:type="spellEnd"/>
            <w:r w:rsidRPr="009452A8">
              <w:rPr>
                <w:lang w:val="de-DE"/>
              </w:rPr>
              <w:t xml:space="preserve"> </w:t>
            </w:r>
            <w:proofErr w:type="spellStart"/>
            <w:r w:rsidRPr="009452A8">
              <w:rPr>
                <w:lang w:val="de-DE"/>
              </w:rPr>
              <w:t>Televizyon</w:t>
            </w:r>
            <w:proofErr w:type="spellEnd"/>
            <w:r w:rsidRPr="009452A8">
              <w:rPr>
                <w:lang w:val="de-DE"/>
              </w:rPr>
              <w:t xml:space="preserve"> </w:t>
            </w:r>
            <w:proofErr w:type="spellStart"/>
            <w:r w:rsidRPr="009452A8">
              <w:rPr>
                <w:lang w:val="de-DE"/>
              </w:rPr>
              <w:t>Reklam</w:t>
            </w:r>
            <w:proofErr w:type="spellEnd"/>
            <w:r w:rsidRPr="009452A8">
              <w:rPr>
                <w:lang w:val="de-DE"/>
              </w:rPr>
              <w:t xml:space="preserve"> </w:t>
            </w:r>
            <w:proofErr w:type="spellStart"/>
            <w:r w:rsidRPr="009452A8">
              <w:rPr>
                <w:lang w:val="de-DE"/>
              </w:rPr>
              <w:t>Yüzü</w:t>
            </w:r>
            <w:proofErr w:type="spellEnd"/>
            <w:r w:rsidRPr="009452A8">
              <w:rPr>
                <w:lang w:val="de-DE"/>
              </w:rPr>
              <w:t xml:space="preserve"> </w:t>
            </w:r>
            <w:proofErr w:type="spellStart"/>
            <w:r w:rsidRPr="009452A8">
              <w:rPr>
                <w:lang w:val="de-DE"/>
              </w:rPr>
              <w:t>Olmalarının</w:t>
            </w:r>
            <w:proofErr w:type="spellEnd"/>
            <w:r w:rsidRPr="009452A8">
              <w:rPr>
                <w:lang w:val="de-DE"/>
              </w:rPr>
              <w:t xml:space="preserve"> Z </w:t>
            </w:r>
            <w:proofErr w:type="spellStart"/>
            <w:r w:rsidRPr="009452A8">
              <w:rPr>
                <w:lang w:val="de-DE"/>
              </w:rPr>
              <w:t>Kuşağındaki</w:t>
            </w:r>
            <w:proofErr w:type="spellEnd"/>
            <w:r w:rsidRPr="009452A8">
              <w:rPr>
                <w:lang w:val="de-DE"/>
              </w:rPr>
              <w:t xml:space="preserve"> </w:t>
            </w:r>
            <w:proofErr w:type="spellStart"/>
            <w:r w:rsidRPr="009452A8">
              <w:rPr>
                <w:lang w:val="de-DE"/>
              </w:rPr>
              <w:t>Gençlerin</w:t>
            </w:r>
            <w:proofErr w:type="spellEnd"/>
            <w:r w:rsidRPr="009452A8">
              <w:rPr>
                <w:lang w:val="de-DE"/>
              </w:rPr>
              <w:t xml:space="preserve"> Marka </w:t>
            </w:r>
            <w:proofErr w:type="spellStart"/>
            <w:r w:rsidRPr="009452A8">
              <w:rPr>
                <w:lang w:val="de-DE"/>
              </w:rPr>
              <w:t>Tercihi</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Satın</w:t>
            </w:r>
            <w:proofErr w:type="spellEnd"/>
            <w:r w:rsidRPr="009452A8">
              <w:rPr>
                <w:lang w:val="de-DE"/>
              </w:rPr>
              <w:t xml:space="preserve"> Alma </w:t>
            </w:r>
            <w:proofErr w:type="spellStart"/>
            <w:r w:rsidRPr="009452A8">
              <w:rPr>
                <w:lang w:val="de-DE"/>
              </w:rPr>
              <w:t>Davranışı</w:t>
            </w:r>
            <w:proofErr w:type="spellEnd"/>
            <w:r w:rsidRPr="009452A8">
              <w:rPr>
                <w:lang w:val="de-DE"/>
              </w:rPr>
              <w:t xml:space="preserve"> </w:t>
            </w:r>
            <w:proofErr w:type="spellStart"/>
            <w:r w:rsidRPr="009452A8">
              <w:rPr>
                <w:lang w:val="de-DE"/>
              </w:rPr>
              <w:t>Üzerindeki</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0BE93547"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D7A34F8" w14:textId="77777777" w:rsidR="009452A8" w:rsidRPr="005C42A4" w:rsidRDefault="009452A8" w:rsidP="00BC5FFB">
            <w:pPr>
              <w:jc w:val="center"/>
              <w:rPr>
                <w:rFonts w:ascii="Arial" w:hAnsi="Arial" w:cs="Arial"/>
                <w:b/>
                <w:bCs/>
                <w:szCs w:val="20"/>
              </w:rPr>
            </w:pPr>
            <w:r w:rsidRPr="005C42A4">
              <w:rPr>
                <w:rFonts w:ascii="Arial" w:hAnsi="Arial" w:cs="Arial"/>
                <w:b/>
                <w:bCs/>
                <w:szCs w:val="20"/>
              </w:rPr>
              <w:t>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44EBE58" w14:textId="77777777" w:rsidR="009452A8" w:rsidRPr="009452A8" w:rsidRDefault="009452A8" w:rsidP="00BC5FFB">
            <w:pPr>
              <w:spacing w:line="276" w:lineRule="auto"/>
              <w:rPr>
                <w:lang w:val="de-DE"/>
              </w:rPr>
            </w:pPr>
            <w:proofErr w:type="spellStart"/>
            <w:r w:rsidRPr="009452A8">
              <w:rPr>
                <w:lang w:val="de-DE"/>
              </w:rPr>
              <w:t>Büyükhasanoğlu</w:t>
            </w:r>
            <w:proofErr w:type="spellEnd"/>
            <w:r w:rsidRPr="009452A8">
              <w:rPr>
                <w:lang w:val="de-DE"/>
              </w:rPr>
              <w:t>, Emel (2023</w:t>
            </w:r>
            <w:r w:rsidRPr="009452A8">
              <w:rPr>
                <w:lang w:val="de-DE"/>
              </w:rPr>
              <w:tab/>
              <w:t xml:space="preserve">) </w:t>
            </w:r>
            <w:proofErr w:type="spellStart"/>
            <w:r w:rsidRPr="009452A8">
              <w:rPr>
                <w:lang w:val="de-DE"/>
              </w:rPr>
              <w:t>Malpraktis</w:t>
            </w:r>
            <w:proofErr w:type="spellEnd"/>
            <w:r w:rsidRPr="009452A8">
              <w:rPr>
                <w:lang w:val="de-DE"/>
              </w:rPr>
              <w:t xml:space="preserve"> </w:t>
            </w:r>
            <w:proofErr w:type="spellStart"/>
            <w:r w:rsidRPr="009452A8">
              <w:rPr>
                <w:lang w:val="de-DE"/>
              </w:rPr>
              <w:t>Davaların</w:t>
            </w:r>
            <w:proofErr w:type="spellEnd"/>
            <w:r w:rsidRPr="009452A8">
              <w:rPr>
                <w:lang w:val="de-DE"/>
              </w:rPr>
              <w:t xml:space="preserve"> Hekim </w:t>
            </w:r>
            <w:proofErr w:type="spellStart"/>
            <w:r w:rsidRPr="009452A8">
              <w:rPr>
                <w:lang w:val="de-DE"/>
              </w:rPr>
              <w:t>Motivasyonu</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Tükenmişlikile</w:t>
            </w:r>
            <w:proofErr w:type="spellEnd"/>
            <w:r w:rsidRPr="009452A8">
              <w:rPr>
                <w:lang w:val="de-DE"/>
              </w:rPr>
              <w:t xml:space="preserve"> </w:t>
            </w:r>
            <w:proofErr w:type="spellStart"/>
            <w:r w:rsidRPr="009452A8">
              <w:rPr>
                <w:lang w:val="de-DE"/>
              </w:rPr>
              <w:t>Ilişkisi</w:t>
            </w:r>
            <w:proofErr w:type="spellEnd"/>
            <w:r w:rsidRPr="009452A8">
              <w:rPr>
                <w:lang w:val="de-DE"/>
              </w:rPr>
              <w:t xml:space="preserve">: </w:t>
            </w:r>
            <w:proofErr w:type="spellStart"/>
            <w:r w:rsidRPr="009452A8">
              <w:rPr>
                <w:lang w:val="de-DE"/>
              </w:rPr>
              <w:t>Kadın</w:t>
            </w:r>
            <w:proofErr w:type="spellEnd"/>
            <w:r w:rsidRPr="009452A8">
              <w:rPr>
                <w:lang w:val="de-DE"/>
              </w:rPr>
              <w:t xml:space="preserve"> </w:t>
            </w:r>
            <w:proofErr w:type="spellStart"/>
            <w:r w:rsidRPr="009452A8">
              <w:rPr>
                <w:lang w:val="de-DE"/>
              </w:rPr>
              <w:t>Hastalıkları</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Doğum</w:t>
            </w:r>
            <w:proofErr w:type="spellEnd"/>
            <w:r w:rsidRPr="009452A8">
              <w:rPr>
                <w:lang w:val="de-DE"/>
              </w:rPr>
              <w:t xml:space="preserve"> </w:t>
            </w:r>
            <w:proofErr w:type="spellStart"/>
            <w:r w:rsidRPr="009452A8">
              <w:rPr>
                <w:lang w:val="de-DE"/>
              </w:rPr>
              <w:t>Uzmanları</w:t>
            </w:r>
            <w:proofErr w:type="spellEnd"/>
            <w:r w:rsidRPr="009452A8">
              <w:rPr>
                <w:lang w:val="de-DE"/>
              </w:rPr>
              <w:t xml:space="preserve">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410451EB"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CAD8949" w14:textId="77777777" w:rsidR="009452A8" w:rsidRPr="005C42A4" w:rsidRDefault="009452A8" w:rsidP="00BC5FFB">
            <w:pPr>
              <w:jc w:val="center"/>
              <w:rPr>
                <w:rFonts w:ascii="Arial" w:hAnsi="Arial" w:cs="Arial"/>
                <w:b/>
                <w:bCs/>
                <w:szCs w:val="20"/>
              </w:rPr>
            </w:pPr>
            <w:r w:rsidRPr="005C42A4">
              <w:rPr>
                <w:rFonts w:ascii="Arial" w:hAnsi="Arial" w:cs="Arial"/>
                <w:b/>
                <w:bCs/>
                <w:szCs w:val="20"/>
              </w:rPr>
              <w:lastRenderedPageBreak/>
              <w:t>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8787A9A" w14:textId="77777777" w:rsidR="009452A8" w:rsidRPr="009452A8" w:rsidRDefault="009452A8" w:rsidP="00BC5FFB">
            <w:pPr>
              <w:spacing w:line="276" w:lineRule="auto"/>
              <w:rPr>
                <w:lang w:val="de-DE"/>
              </w:rPr>
            </w:pPr>
            <w:proofErr w:type="spellStart"/>
            <w:r w:rsidRPr="009452A8">
              <w:rPr>
                <w:lang w:val="de-DE"/>
              </w:rPr>
              <w:t>Alsan</w:t>
            </w:r>
            <w:proofErr w:type="spellEnd"/>
            <w:r w:rsidRPr="009452A8">
              <w:rPr>
                <w:lang w:val="de-DE"/>
              </w:rPr>
              <w:t xml:space="preserve">, Hülya (2023), </w:t>
            </w:r>
            <w:proofErr w:type="spellStart"/>
            <w:r w:rsidRPr="009452A8">
              <w:rPr>
                <w:lang w:val="de-DE"/>
              </w:rPr>
              <w:t>Oyunlaştırmanın</w:t>
            </w:r>
            <w:proofErr w:type="spellEnd"/>
            <w:r w:rsidRPr="009452A8">
              <w:rPr>
                <w:lang w:val="de-DE"/>
              </w:rPr>
              <w:t xml:space="preserve"> Marka </w:t>
            </w:r>
            <w:proofErr w:type="spellStart"/>
            <w:r w:rsidRPr="009452A8">
              <w:rPr>
                <w:lang w:val="de-DE"/>
              </w:rPr>
              <w:t>Bilinirliği</w:t>
            </w:r>
            <w:proofErr w:type="spellEnd"/>
            <w:r w:rsidRPr="009452A8">
              <w:rPr>
                <w:lang w:val="de-DE"/>
              </w:rPr>
              <w:t xml:space="preserve"> </w:t>
            </w:r>
            <w:proofErr w:type="spellStart"/>
            <w:r w:rsidRPr="009452A8">
              <w:rPr>
                <w:lang w:val="de-DE"/>
              </w:rPr>
              <w:t>Üzerine</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Perakende</w:t>
            </w:r>
            <w:proofErr w:type="spellEnd"/>
            <w:r w:rsidRPr="009452A8">
              <w:rPr>
                <w:lang w:val="de-DE"/>
              </w:rPr>
              <w:t xml:space="preserve"> </w:t>
            </w:r>
            <w:proofErr w:type="spellStart"/>
            <w:r w:rsidRPr="009452A8">
              <w:rPr>
                <w:lang w:val="de-DE"/>
              </w:rPr>
              <w:t>Sektörü</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Sağlıklı</w:t>
            </w:r>
            <w:proofErr w:type="spellEnd"/>
            <w:r w:rsidRPr="009452A8">
              <w:rPr>
                <w:lang w:val="de-DE"/>
              </w:rPr>
              <w:t xml:space="preserve"> </w:t>
            </w:r>
            <w:proofErr w:type="spellStart"/>
            <w:r w:rsidRPr="009452A8">
              <w:rPr>
                <w:lang w:val="de-DE"/>
              </w:rPr>
              <w:t>Yaşam</w:t>
            </w:r>
            <w:proofErr w:type="spellEnd"/>
            <w:r w:rsidRPr="009452A8">
              <w:rPr>
                <w:lang w:val="de-DE"/>
              </w:rPr>
              <w:t xml:space="preserve"> </w:t>
            </w:r>
            <w:proofErr w:type="spellStart"/>
            <w:r w:rsidRPr="009452A8">
              <w:rPr>
                <w:lang w:val="de-DE"/>
              </w:rPr>
              <w:t>Uygulamaları</w:t>
            </w:r>
            <w:proofErr w:type="spellEnd"/>
            <w:r w:rsidRPr="009452A8">
              <w:rPr>
                <w:lang w:val="de-DE"/>
              </w:rPr>
              <w:t xml:space="preserve"> </w:t>
            </w:r>
            <w:proofErr w:type="spellStart"/>
            <w:r w:rsidRPr="009452A8">
              <w:rPr>
                <w:lang w:val="de-DE"/>
              </w:rPr>
              <w:t>Üzerine</w:t>
            </w:r>
            <w:proofErr w:type="spellEnd"/>
            <w:r w:rsidRPr="009452A8">
              <w:rPr>
                <w:lang w:val="de-DE"/>
              </w:rPr>
              <w:t xml:space="preserve"> </w:t>
            </w:r>
            <w:proofErr w:type="spellStart"/>
            <w:r w:rsidRPr="009452A8">
              <w:rPr>
                <w:lang w:val="de-DE"/>
              </w:rPr>
              <w:t>Bir</w:t>
            </w:r>
            <w:proofErr w:type="spellEnd"/>
            <w:r w:rsidRPr="009452A8">
              <w:rPr>
                <w:lang w:val="de-DE"/>
              </w:rPr>
              <w:t xml:space="preserve"> </w:t>
            </w:r>
            <w:proofErr w:type="spellStart"/>
            <w:r w:rsidRPr="009452A8">
              <w:rPr>
                <w:lang w:val="de-DE"/>
              </w:rPr>
              <w:t>Çalışma</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782CBD7C"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5DC77478" w14:textId="77777777" w:rsidR="009452A8" w:rsidRPr="005C42A4" w:rsidRDefault="009452A8" w:rsidP="00BC5FFB">
            <w:pPr>
              <w:jc w:val="center"/>
              <w:rPr>
                <w:rFonts w:ascii="Arial" w:hAnsi="Arial" w:cs="Arial"/>
                <w:b/>
                <w:bCs/>
                <w:szCs w:val="20"/>
              </w:rPr>
            </w:pPr>
            <w:r w:rsidRPr="005C42A4">
              <w:rPr>
                <w:rFonts w:ascii="Arial" w:hAnsi="Arial" w:cs="Arial"/>
                <w:b/>
                <w:bCs/>
                <w:szCs w:val="20"/>
              </w:rPr>
              <w:t>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7CC001A" w14:textId="77777777" w:rsidR="009452A8" w:rsidRPr="009452A8" w:rsidRDefault="009452A8" w:rsidP="00BC5FFB">
            <w:pPr>
              <w:spacing w:line="276" w:lineRule="auto"/>
              <w:rPr>
                <w:lang w:val="de-DE"/>
              </w:rPr>
            </w:pPr>
            <w:proofErr w:type="spellStart"/>
            <w:r w:rsidRPr="009452A8">
              <w:rPr>
                <w:lang w:val="de-DE"/>
              </w:rPr>
              <w:t>Şengil</w:t>
            </w:r>
            <w:proofErr w:type="spellEnd"/>
            <w:r w:rsidRPr="009452A8">
              <w:rPr>
                <w:lang w:val="de-DE"/>
              </w:rPr>
              <w:t xml:space="preserve">, </w:t>
            </w:r>
            <w:proofErr w:type="spellStart"/>
            <w:r w:rsidRPr="009452A8">
              <w:rPr>
                <w:lang w:val="de-DE"/>
              </w:rPr>
              <w:t>Selencan</w:t>
            </w:r>
            <w:proofErr w:type="spellEnd"/>
            <w:r w:rsidRPr="009452A8">
              <w:rPr>
                <w:lang w:val="de-DE"/>
              </w:rPr>
              <w:t xml:space="preserve"> (2023) </w:t>
            </w:r>
            <w:proofErr w:type="spellStart"/>
            <w:r w:rsidRPr="009452A8">
              <w:rPr>
                <w:lang w:val="de-DE"/>
              </w:rPr>
              <w:t>Örgüt</w:t>
            </w:r>
            <w:proofErr w:type="spellEnd"/>
            <w:r w:rsidRPr="009452A8">
              <w:rPr>
                <w:lang w:val="de-DE"/>
              </w:rPr>
              <w:t xml:space="preserve"> </w:t>
            </w:r>
            <w:proofErr w:type="spellStart"/>
            <w:r w:rsidRPr="009452A8">
              <w:rPr>
                <w:lang w:val="de-DE"/>
              </w:rPr>
              <w:t>Kültürü</w:t>
            </w:r>
            <w:proofErr w:type="spellEnd"/>
            <w:r w:rsidRPr="009452A8">
              <w:rPr>
                <w:lang w:val="de-DE"/>
              </w:rPr>
              <w:t xml:space="preserve">, </w:t>
            </w:r>
            <w:proofErr w:type="spellStart"/>
            <w:r w:rsidRPr="009452A8">
              <w:rPr>
                <w:lang w:val="de-DE"/>
              </w:rPr>
              <w:t>Iş</w:t>
            </w:r>
            <w:proofErr w:type="spellEnd"/>
            <w:r w:rsidRPr="009452A8">
              <w:rPr>
                <w:lang w:val="de-DE"/>
              </w:rPr>
              <w:t xml:space="preserve"> </w:t>
            </w:r>
            <w:proofErr w:type="spellStart"/>
            <w:r w:rsidRPr="009452A8">
              <w:rPr>
                <w:lang w:val="de-DE"/>
              </w:rPr>
              <w:t>Yeri</w:t>
            </w:r>
            <w:proofErr w:type="spellEnd"/>
            <w:r w:rsidRPr="009452A8">
              <w:rPr>
                <w:lang w:val="de-DE"/>
              </w:rPr>
              <w:t xml:space="preserve"> </w:t>
            </w:r>
            <w:proofErr w:type="spellStart"/>
            <w:r w:rsidRPr="009452A8">
              <w:rPr>
                <w:lang w:val="de-DE"/>
              </w:rPr>
              <w:t>Yalnızlığı</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Işten</w:t>
            </w:r>
            <w:proofErr w:type="spellEnd"/>
            <w:r w:rsidRPr="009452A8">
              <w:rPr>
                <w:lang w:val="de-DE"/>
              </w:rPr>
              <w:t xml:space="preserve"> </w:t>
            </w:r>
            <w:proofErr w:type="spellStart"/>
            <w:r w:rsidRPr="009452A8">
              <w:rPr>
                <w:lang w:val="de-DE"/>
              </w:rPr>
              <w:t>Ayrılma</w:t>
            </w:r>
            <w:proofErr w:type="spellEnd"/>
            <w:r w:rsidRPr="009452A8">
              <w:rPr>
                <w:lang w:val="de-DE"/>
              </w:rPr>
              <w:t xml:space="preserve"> </w:t>
            </w:r>
            <w:proofErr w:type="spellStart"/>
            <w:r w:rsidRPr="009452A8">
              <w:rPr>
                <w:lang w:val="de-DE"/>
              </w:rPr>
              <w:t>Niyeti</w:t>
            </w:r>
            <w:proofErr w:type="spellEnd"/>
            <w:r w:rsidRPr="009452A8">
              <w:rPr>
                <w:lang w:val="de-DE"/>
              </w:rPr>
              <w:t xml:space="preserve"> </w:t>
            </w:r>
            <w:proofErr w:type="spellStart"/>
            <w:r w:rsidRPr="009452A8">
              <w:rPr>
                <w:lang w:val="de-DE"/>
              </w:rPr>
              <w:t>Arasındaki</w:t>
            </w:r>
            <w:proofErr w:type="spellEnd"/>
            <w:r w:rsidRPr="009452A8">
              <w:rPr>
                <w:lang w:val="de-DE"/>
              </w:rPr>
              <w:t xml:space="preserve"> </w:t>
            </w:r>
            <w:proofErr w:type="spellStart"/>
            <w:r w:rsidRPr="009452A8">
              <w:rPr>
                <w:lang w:val="de-DE"/>
              </w:rPr>
              <w:t>Ilişkilerin</w:t>
            </w:r>
            <w:proofErr w:type="spellEnd"/>
            <w:r w:rsidRPr="009452A8">
              <w:rPr>
                <w:lang w:val="de-DE"/>
              </w:rPr>
              <w:t xml:space="preserve"> </w:t>
            </w:r>
            <w:proofErr w:type="spellStart"/>
            <w:r w:rsidRPr="009452A8">
              <w:rPr>
                <w:lang w:val="de-DE"/>
              </w:rPr>
              <w:t>Incelenmesi</w:t>
            </w:r>
            <w:proofErr w:type="spellEnd"/>
            <w:r w:rsidRPr="009452A8">
              <w:rPr>
                <w:lang w:val="de-DE"/>
              </w:rPr>
              <w:t xml:space="preserve">: Ankara </w:t>
            </w:r>
            <w:proofErr w:type="spellStart"/>
            <w:r w:rsidRPr="009452A8">
              <w:rPr>
                <w:lang w:val="de-DE"/>
              </w:rPr>
              <w:t>Medipol</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6A873AE6"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76E284B" w14:textId="77777777" w:rsidR="009452A8" w:rsidRPr="005C42A4" w:rsidRDefault="009452A8" w:rsidP="00BC5FFB">
            <w:pPr>
              <w:jc w:val="center"/>
              <w:rPr>
                <w:rFonts w:ascii="Arial" w:hAnsi="Arial" w:cs="Arial"/>
                <w:b/>
                <w:bCs/>
                <w:szCs w:val="20"/>
              </w:rPr>
            </w:pPr>
            <w:r w:rsidRPr="005C42A4">
              <w:rPr>
                <w:rFonts w:ascii="Arial" w:hAnsi="Arial" w:cs="Arial"/>
                <w:b/>
                <w:bCs/>
                <w:szCs w:val="20"/>
              </w:rPr>
              <w:t>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80CB4F8" w14:textId="77777777" w:rsidR="009452A8" w:rsidRPr="009452A8" w:rsidRDefault="009452A8" w:rsidP="00BC5FFB">
            <w:pPr>
              <w:spacing w:line="276" w:lineRule="auto"/>
              <w:rPr>
                <w:lang w:val="de-DE"/>
              </w:rPr>
            </w:pPr>
            <w:r w:rsidRPr="009452A8">
              <w:rPr>
                <w:lang w:val="de-DE"/>
              </w:rPr>
              <w:t xml:space="preserve">Yazgan, Izzet Furkan (2022), </w:t>
            </w:r>
            <w:proofErr w:type="spellStart"/>
            <w:r w:rsidRPr="009452A8">
              <w:rPr>
                <w:lang w:val="de-DE"/>
              </w:rPr>
              <w:t>Kripto</w:t>
            </w:r>
            <w:proofErr w:type="spellEnd"/>
            <w:r w:rsidRPr="009452A8">
              <w:rPr>
                <w:lang w:val="de-DE"/>
              </w:rPr>
              <w:t xml:space="preserve"> </w:t>
            </w:r>
            <w:proofErr w:type="spellStart"/>
            <w:r w:rsidRPr="009452A8">
              <w:rPr>
                <w:lang w:val="de-DE"/>
              </w:rPr>
              <w:t>Paraların</w:t>
            </w:r>
            <w:proofErr w:type="spellEnd"/>
            <w:r w:rsidRPr="009452A8">
              <w:rPr>
                <w:lang w:val="de-DE"/>
              </w:rPr>
              <w:t xml:space="preserve"> </w:t>
            </w:r>
            <w:proofErr w:type="spellStart"/>
            <w:r w:rsidRPr="009452A8">
              <w:rPr>
                <w:lang w:val="de-DE"/>
              </w:rPr>
              <w:t>Medyada</w:t>
            </w:r>
            <w:proofErr w:type="spellEnd"/>
            <w:r w:rsidRPr="009452A8">
              <w:rPr>
                <w:lang w:val="de-DE"/>
              </w:rPr>
              <w:t xml:space="preserve"> </w:t>
            </w:r>
            <w:proofErr w:type="spellStart"/>
            <w:r w:rsidRPr="009452A8">
              <w:rPr>
                <w:lang w:val="de-DE"/>
              </w:rPr>
              <w:t>Temsili</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Çıkan</w:t>
            </w:r>
            <w:proofErr w:type="spellEnd"/>
            <w:r w:rsidRPr="009452A8">
              <w:rPr>
                <w:lang w:val="de-DE"/>
              </w:rPr>
              <w:t xml:space="preserve"> </w:t>
            </w:r>
            <w:proofErr w:type="spellStart"/>
            <w:r w:rsidRPr="009452A8">
              <w:rPr>
                <w:lang w:val="de-DE"/>
              </w:rPr>
              <w:t>Haberlerin</w:t>
            </w:r>
            <w:proofErr w:type="spellEnd"/>
            <w:r w:rsidRPr="009452A8">
              <w:rPr>
                <w:lang w:val="de-DE"/>
              </w:rPr>
              <w:t xml:space="preserve"> </w:t>
            </w:r>
            <w:proofErr w:type="spellStart"/>
            <w:r w:rsidRPr="009452A8">
              <w:rPr>
                <w:lang w:val="de-DE"/>
              </w:rPr>
              <w:t>Yatırımcı</w:t>
            </w:r>
            <w:proofErr w:type="spellEnd"/>
            <w:r w:rsidRPr="009452A8">
              <w:rPr>
                <w:lang w:val="de-DE"/>
              </w:rPr>
              <w:t xml:space="preserve"> </w:t>
            </w:r>
            <w:proofErr w:type="spellStart"/>
            <w:r w:rsidRPr="009452A8">
              <w:rPr>
                <w:lang w:val="de-DE"/>
              </w:rPr>
              <w:t>Algısı</w:t>
            </w:r>
            <w:proofErr w:type="spellEnd"/>
            <w:r w:rsidRPr="009452A8">
              <w:rPr>
                <w:lang w:val="de-DE"/>
              </w:rPr>
              <w:t xml:space="preserve"> </w:t>
            </w:r>
            <w:proofErr w:type="spellStart"/>
            <w:r w:rsidRPr="009452A8">
              <w:rPr>
                <w:lang w:val="de-DE"/>
              </w:rPr>
              <w:t>Üzerine</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53D9B168"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0EB7B38" w14:textId="77777777" w:rsidR="009452A8" w:rsidRPr="005C42A4" w:rsidRDefault="009452A8" w:rsidP="00BC5FFB">
            <w:pPr>
              <w:jc w:val="center"/>
              <w:rPr>
                <w:rFonts w:ascii="Arial" w:hAnsi="Arial" w:cs="Arial"/>
                <w:b/>
                <w:bCs/>
                <w:szCs w:val="20"/>
              </w:rPr>
            </w:pPr>
            <w:r>
              <w:rPr>
                <w:rFonts w:ascii="Arial" w:hAnsi="Arial" w:cs="Arial"/>
                <w:b/>
                <w:bCs/>
                <w:szCs w:val="20"/>
              </w:rPr>
              <w:t>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4E3023D" w14:textId="77777777" w:rsidR="009452A8" w:rsidRPr="009452A8" w:rsidRDefault="009452A8" w:rsidP="00BC5FFB">
            <w:pPr>
              <w:spacing w:line="276" w:lineRule="auto"/>
              <w:rPr>
                <w:lang w:val="de-DE"/>
              </w:rPr>
            </w:pPr>
            <w:r w:rsidRPr="009452A8">
              <w:rPr>
                <w:lang w:val="de-DE"/>
              </w:rPr>
              <w:t xml:space="preserve">Demirel, Münevver (2022), Covid-19 </w:t>
            </w:r>
            <w:proofErr w:type="spellStart"/>
            <w:r w:rsidRPr="009452A8">
              <w:rPr>
                <w:lang w:val="de-DE"/>
              </w:rPr>
              <w:t>Hanehalkı</w:t>
            </w:r>
            <w:proofErr w:type="spellEnd"/>
            <w:r w:rsidRPr="009452A8">
              <w:rPr>
                <w:lang w:val="de-DE"/>
              </w:rPr>
              <w:t xml:space="preserve"> </w:t>
            </w:r>
            <w:proofErr w:type="spellStart"/>
            <w:r w:rsidRPr="009452A8">
              <w:rPr>
                <w:lang w:val="de-DE"/>
              </w:rPr>
              <w:t>Tüketim</w:t>
            </w:r>
            <w:proofErr w:type="spellEnd"/>
            <w:r w:rsidRPr="009452A8">
              <w:rPr>
                <w:lang w:val="de-DE"/>
              </w:rPr>
              <w:t xml:space="preserve"> </w:t>
            </w:r>
            <w:proofErr w:type="spellStart"/>
            <w:r w:rsidRPr="009452A8">
              <w:rPr>
                <w:lang w:val="de-DE"/>
              </w:rPr>
              <w:t>Harcamaları</w:t>
            </w:r>
            <w:proofErr w:type="spellEnd"/>
            <w:r w:rsidRPr="009452A8">
              <w:rPr>
                <w:lang w:val="de-DE"/>
              </w:rPr>
              <w:t xml:space="preserve"> Ankara Ili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16F241C2"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177B50D" w14:textId="77777777" w:rsidR="009452A8" w:rsidRPr="005C42A4" w:rsidRDefault="009452A8" w:rsidP="00BC5FFB">
            <w:pPr>
              <w:jc w:val="center"/>
              <w:rPr>
                <w:rFonts w:ascii="Arial" w:hAnsi="Arial" w:cs="Arial"/>
                <w:b/>
                <w:bCs/>
                <w:szCs w:val="20"/>
              </w:rPr>
            </w:pPr>
            <w:r>
              <w:rPr>
                <w:rFonts w:ascii="Arial" w:hAnsi="Arial" w:cs="Arial"/>
                <w:b/>
                <w:bCs/>
                <w:szCs w:val="20"/>
              </w:rPr>
              <w:t>10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8699E7F" w14:textId="77777777" w:rsidR="009452A8" w:rsidRPr="009452A8" w:rsidRDefault="009452A8" w:rsidP="00BC5FFB">
            <w:pPr>
              <w:spacing w:line="276" w:lineRule="auto"/>
              <w:rPr>
                <w:lang w:val="de-DE"/>
              </w:rPr>
            </w:pPr>
            <w:proofErr w:type="spellStart"/>
            <w:r w:rsidRPr="009452A8">
              <w:rPr>
                <w:lang w:val="de-DE"/>
              </w:rPr>
              <w:t>Doğru</w:t>
            </w:r>
            <w:proofErr w:type="spellEnd"/>
            <w:r w:rsidRPr="009452A8">
              <w:rPr>
                <w:lang w:val="de-DE"/>
              </w:rPr>
              <w:t xml:space="preserve">, Berna (2022), </w:t>
            </w:r>
            <w:proofErr w:type="spellStart"/>
            <w:r w:rsidRPr="009452A8">
              <w:rPr>
                <w:lang w:val="de-DE"/>
              </w:rPr>
              <w:t>Bireylerin</w:t>
            </w:r>
            <w:proofErr w:type="spellEnd"/>
            <w:r w:rsidRPr="009452A8">
              <w:rPr>
                <w:lang w:val="de-DE"/>
              </w:rPr>
              <w:t xml:space="preserve"> </w:t>
            </w:r>
            <w:proofErr w:type="spellStart"/>
            <w:r w:rsidRPr="009452A8">
              <w:rPr>
                <w:lang w:val="de-DE"/>
              </w:rPr>
              <w:t>Helal</w:t>
            </w:r>
            <w:proofErr w:type="spellEnd"/>
            <w:r w:rsidRPr="009452A8">
              <w:rPr>
                <w:lang w:val="de-DE"/>
              </w:rPr>
              <w:t xml:space="preserve"> </w:t>
            </w:r>
            <w:proofErr w:type="spellStart"/>
            <w:r w:rsidRPr="009452A8">
              <w:rPr>
                <w:lang w:val="de-DE"/>
              </w:rPr>
              <w:t>Medikal</w:t>
            </w:r>
            <w:proofErr w:type="spellEnd"/>
            <w:r w:rsidRPr="009452A8">
              <w:rPr>
                <w:lang w:val="de-DE"/>
              </w:rPr>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Turizmi</w:t>
            </w:r>
            <w:proofErr w:type="spellEnd"/>
            <w:r w:rsidRPr="009452A8">
              <w:rPr>
                <w:lang w:val="de-DE"/>
              </w:rPr>
              <w:t xml:space="preserve"> </w:t>
            </w:r>
            <w:proofErr w:type="spellStart"/>
            <w:r w:rsidRPr="009452A8">
              <w:rPr>
                <w:lang w:val="de-DE"/>
              </w:rPr>
              <w:t>Tercihlerini</w:t>
            </w:r>
            <w:proofErr w:type="spellEnd"/>
            <w:r w:rsidRPr="009452A8">
              <w:rPr>
                <w:lang w:val="de-DE"/>
              </w:rPr>
              <w:t xml:space="preserve"> </w:t>
            </w:r>
            <w:proofErr w:type="spellStart"/>
            <w:r w:rsidRPr="009452A8">
              <w:rPr>
                <w:lang w:val="de-DE"/>
              </w:rPr>
              <w:t>Etkileyen</w:t>
            </w:r>
            <w:proofErr w:type="spellEnd"/>
            <w:r w:rsidRPr="009452A8">
              <w:rPr>
                <w:lang w:val="de-DE"/>
              </w:rPr>
              <w:t xml:space="preserve"> </w:t>
            </w:r>
            <w:proofErr w:type="spellStart"/>
            <w:r w:rsidRPr="009452A8">
              <w:rPr>
                <w:lang w:val="de-DE"/>
              </w:rPr>
              <w:t>Faktörler</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0A73F2A8"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6D17E39" w14:textId="77777777" w:rsidR="009452A8" w:rsidRPr="005C42A4" w:rsidRDefault="009452A8" w:rsidP="00BC5FFB">
            <w:pPr>
              <w:jc w:val="center"/>
              <w:rPr>
                <w:rFonts w:ascii="Arial" w:hAnsi="Arial" w:cs="Arial"/>
                <w:b/>
                <w:bCs/>
                <w:szCs w:val="20"/>
              </w:rPr>
            </w:pPr>
            <w:r>
              <w:rPr>
                <w:rFonts w:ascii="Arial" w:hAnsi="Arial" w:cs="Arial"/>
                <w:b/>
                <w:bCs/>
                <w:szCs w:val="20"/>
              </w:rPr>
              <w:t>11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DE44D3E" w14:textId="77777777" w:rsidR="009452A8" w:rsidRPr="009452A8" w:rsidRDefault="009452A8" w:rsidP="00BC5FFB">
            <w:pPr>
              <w:spacing w:line="276" w:lineRule="auto"/>
              <w:rPr>
                <w:lang w:val="de-DE"/>
              </w:rPr>
            </w:pPr>
            <w:r w:rsidRPr="009452A8">
              <w:rPr>
                <w:lang w:val="de-DE"/>
              </w:rPr>
              <w:t xml:space="preserve">Koca, </w:t>
            </w:r>
            <w:proofErr w:type="spellStart"/>
            <w:r w:rsidRPr="009452A8">
              <w:rPr>
                <w:lang w:val="de-DE"/>
              </w:rPr>
              <w:t>Şeyma</w:t>
            </w:r>
            <w:proofErr w:type="spellEnd"/>
            <w:r w:rsidRPr="009452A8">
              <w:rPr>
                <w:lang w:val="de-DE"/>
              </w:rPr>
              <w:t xml:space="preserve"> Nur (2022), </w:t>
            </w:r>
            <w:proofErr w:type="spellStart"/>
            <w:r w:rsidRPr="009452A8">
              <w:rPr>
                <w:lang w:val="de-DE"/>
              </w:rPr>
              <w:t>Kronik</w:t>
            </w:r>
            <w:proofErr w:type="spellEnd"/>
            <w:r w:rsidRPr="009452A8">
              <w:rPr>
                <w:lang w:val="de-DE"/>
              </w:rPr>
              <w:t xml:space="preserve"> </w:t>
            </w:r>
            <w:proofErr w:type="spellStart"/>
            <w:r w:rsidRPr="009452A8">
              <w:rPr>
                <w:lang w:val="de-DE"/>
              </w:rPr>
              <w:t>Hastalığı</w:t>
            </w:r>
            <w:proofErr w:type="spellEnd"/>
            <w:r w:rsidRPr="009452A8">
              <w:rPr>
                <w:lang w:val="de-DE"/>
              </w:rPr>
              <w:t xml:space="preserve"> </w:t>
            </w:r>
            <w:proofErr w:type="spellStart"/>
            <w:r w:rsidRPr="009452A8">
              <w:rPr>
                <w:lang w:val="de-DE"/>
              </w:rPr>
              <w:t>Olan</w:t>
            </w:r>
            <w:proofErr w:type="spellEnd"/>
            <w:r w:rsidRPr="009452A8">
              <w:rPr>
                <w:lang w:val="de-DE"/>
              </w:rPr>
              <w:t xml:space="preserve"> </w:t>
            </w:r>
            <w:proofErr w:type="spellStart"/>
            <w:r w:rsidRPr="009452A8">
              <w:rPr>
                <w:lang w:val="de-DE"/>
              </w:rPr>
              <w:t>Kişilerin</w:t>
            </w:r>
            <w:proofErr w:type="spellEnd"/>
            <w:r w:rsidRPr="009452A8">
              <w:rPr>
                <w:lang w:val="de-DE"/>
              </w:rPr>
              <w:t xml:space="preserve"> Covid-19 </w:t>
            </w:r>
            <w:proofErr w:type="spellStart"/>
            <w:r w:rsidRPr="009452A8">
              <w:rPr>
                <w:lang w:val="de-DE"/>
              </w:rPr>
              <w:t>Pandemi</w:t>
            </w:r>
            <w:proofErr w:type="spellEnd"/>
            <w:r w:rsidRPr="009452A8">
              <w:rPr>
                <w:lang w:val="de-DE"/>
              </w:rPr>
              <w:t xml:space="preserve"> </w:t>
            </w:r>
            <w:proofErr w:type="spellStart"/>
            <w:r w:rsidRPr="009452A8">
              <w:rPr>
                <w:lang w:val="de-DE"/>
              </w:rPr>
              <w:t>Döneminde</w:t>
            </w:r>
            <w:proofErr w:type="spellEnd"/>
            <w:r w:rsidRPr="009452A8">
              <w:rPr>
                <w:lang w:val="de-DE"/>
              </w:rPr>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Hizmeti</w:t>
            </w:r>
            <w:proofErr w:type="spellEnd"/>
            <w:r w:rsidRPr="009452A8">
              <w:rPr>
                <w:lang w:val="de-DE"/>
              </w:rPr>
              <w:t xml:space="preserve"> </w:t>
            </w:r>
            <w:proofErr w:type="spellStart"/>
            <w:r w:rsidRPr="009452A8">
              <w:rPr>
                <w:lang w:val="de-DE"/>
              </w:rPr>
              <w:t>Kullanım</w:t>
            </w:r>
            <w:proofErr w:type="spellEnd"/>
            <w:r w:rsidRPr="009452A8">
              <w:rPr>
                <w:lang w:val="de-DE"/>
              </w:rPr>
              <w:t xml:space="preserve"> </w:t>
            </w:r>
            <w:proofErr w:type="spellStart"/>
            <w:r w:rsidRPr="009452A8">
              <w:rPr>
                <w:lang w:val="de-DE"/>
              </w:rPr>
              <w:t>Düzeylerinin</w:t>
            </w:r>
            <w:proofErr w:type="spellEnd"/>
            <w:r w:rsidRPr="009452A8">
              <w:rPr>
                <w:lang w:val="de-DE"/>
              </w:rPr>
              <w:t xml:space="preserve"> </w:t>
            </w:r>
            <w:proofErr w:type="spellStart"/>
            <w:r w:rsidRPr="009452A8">
              <w:rPr>
                <w:lang w:val="de-DE"/>
              </w:rPr>
              <w:t>Belirlenmesi</w:t>
            </w:r>
            <w:proofErr w:type="spellEnd"/>
            <w:r w:rsidRPr="009452A8">
              <w:rPr>
                <w:lang w:val="de-DE"/>
              </w:rPr>
              <w:t xml:space="preserve">: Ankara Ili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30F12A72"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D30D42D" w14:textId="77777777" w:rsidR="009452A8" w:rsidRPr="005C42A4" w:rsidRDefault="009452A8" w:rsidP="00BC5FFB">
            <w:pPr>
              <w:jc w:val="center"/>
              <w:rPr>
                <w:rFonts w:ascii="Arial" w:hAnsi="Arial" w:cs="Arial"/>
                <w:b/>
                <w:bCs/>
                <w:szCs w:val="20"/>
              </w:rPr>
            </w:pPr>
            <w:r>
              <w:rPr>
                <w:rFonts w:ascii="Arial" w:hAnsi="Arial" w:cs="Arial"/>
                <w:b/>
                <w:bCs/>
                <w:szCs w:val="20"/>
              </w:rPr>
              <w:t>12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5487E36" w14:textId="77777777" w:rsidR="009452A8" w:rsidRPr="009452A8" w:rsidRDefault="009452A8" w:rsidP="00BC5FFB">
            <w:pPr>
              <w:spacing w:line="276" w:lineRule="auto"/>
              <w:rPr>
                <w:lang w:val="de-DE"/>
              </w:rPr>
            </w:pPr>
            <w:proofErr w:type="spellStart"/>
            <w:r w:rsidRPr="009452A8">
              <w:rPr>
                <w:lang w:val="de-DE"/>
              </w:rPr>
              <w:t>Köroğlu</w:t>
            </w:r>
            <w:proofErr w:type="spellEnd"/>
            <w:r w:rsidRPr="009452A8">
              <w:rPr>
                <w:lang w:val="de-DE"/>
              </w:rPr>
              <w:t xml:space="preserve">,  </w:t>
            </w:r>
            <w:proofErr w:type="spellStart"/>
            <w:r w:rsidRPr="009452A8">
              <w:rPr>
                <w:lang w:val="de-DE"/>
              </w:rPr>
              <w:t>Gönenç</w:t>
            </w:r>
            <w:proofErr w:type="spellEnd"/>
            <w:r w:rsidRPr="009452A8">
              <w:rPr>
                <w:lang w:val="de-DE"/>
              </w:rPr>
              <w:t xml:space="preserve"> (2021),   Ülke </w:t>
            </w:r>
            <w:proofErr w:type="spellStart"/>
            <w:r w:rsidRPr="009452A8">
              <w:rPr>
                <w:lang w:val="de-DE"/>
              </w:rPr>
              <w:t>Algılarının</w:t>
            </w:r>
            <w:proofErr w:type="spellEnd"/>
            <w:r w:rsidRPr="009452A8">
              <w:rPr>
                <w:lang w:val="de-DE"/>
              </w:rPr>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Turizmine</w:t>
            </w:r>
            <w:proofErr w:type="spellEnd"/>
            <w:r w:rsidRPr="009452A8">
              <w:rPr>
                <w:lang w:val="de-DE"/>
              </w:rPr>
              <w:t xml:space="preserve"> </w:t>
            </w:r>
            <w:proofErr w:type="spellStart"/>
            <w:r w:rsidRPr="009452A8">
              <w:rPr>
                <w:lang w:val="de-DE"/>
              </w:rPr>
              <w:t>Etkisi</w:t>
            </w:r>
            <w:proofErr w:type="spellEnd"/>
            <w:r w:rsidRPr="009452A8">
              <w:rPr>
                <w:lang w:val="de-DE"/>
              </w:rPr>
              <w:t xml:space="preserve">, ,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Doktora</w:t>
            </w:r>
            <w:proofErr w:type="spellEnd"/>
            <w:r w:rsidRPr="009452A8">
              <w:rPr>
                <w:lang w:val="de-DE"/>
              </w:rPr>
              <w:t xml:space="preserve"> </w:t>
            </w:r>
            <w:proofErr w:type="spellStart"/>
            <w:r w:rsidRPr="009452A8">
              <w:rPr>
                <w:lang w:val="de-DE"/>
              </w:rPr>
              <w:t>Tezi</w:t>
            </w:r>
            <w:proofErr w:type="spellEnd"/>
            <w:r w:rsidRPr="009452A8">
              <w:rPr>
                <w:lang w:val="de-DE"/>
              </w:rPr>
              <w:t>, Ankara.</w:t>
            </w:r>
          </w:p>
          <w:p w14:paraId="791EE2D6" w14:textId="77777777" w:rsidR="009452A8" w:rsidRPr="009452A8" w:rsidRDefault="009452A8" w:rsidP="009452A8">
            <w:pPr>
              <w:spacing w:line="276" w:lineRule="auto"/>
              <w:rPr>
                <w:lang w:val="de-DE"/>
              </w:rPr>
            </w:pPr>
          </w:p>
        </w:tc>
      </w:tr>
      <w:tr w:rsidR="009452A8" w:rsidRPr="00592162" w14:paraId="71FE4D29"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EF63740" w14:textId="77777777" w:rsidR="009452A8" w:rsidRPr="005C42A4" w:rsidRDefault="009452A8" w:rsidP="00BC5FFB">
            <w:pPr>
              <w:jc w:val="center"/>
              <w:rPr>
                <w:rFonts w:ascii="Arial" w:hAnsi="Arial" w:cs="Arial"/>
                <w:b/>
                <w:bCs/>
                <w:szCs w:val="20"/>
              </w:rPr>
            </w:pPr>
            <w:r>
              <w:rPr>
                <w:rFonts w:ascii="Arial" w:hAnsi="Arial" w:cs="Arial"/>
                <w:b/>
                <w:bCs/>
                <w:szCs w:val="20"/>
              </w:rPr>
              <w:t>13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6B251F1" w14:textId="77777777" w:rsidR="009452A8" w:rsidRPr="009452A8" w:rsidRDefault="009452A8" w:rsidP="009452A8">
            <w:pPr>
              <w:spacing w:line="276" w:lineRule="auto"/>
              <w:rPr>
                <w:lang w:val="de-DE"/>
              </w:rPr>
            </w:pPr>
            <w:r w:rsidRPr="009452A8">
              <w:rPr>
                <w:lang w:val="de-DE"/>
              </w:rPr>
              <w:t xml:space="preserve">Meydan, Özgür, (2021), </w:t>
            </w:r>
            <w:proofErr w:type="spellStart"/>
            <w:r w:rsidRPr="009452A8">
              <w:rPr>
                <w:lang w:val="de-DE"/>
              </w:rPr>
              <w:t>Engelli</w:t>
            </w:r>
            <w:proofErr w:type="spellEnd"/>
            <w:r w:rsidRPr="009452A8">
              <w:rPr>
                <w:lang w:val="de-DE"/>
              </w:rPr>
              <w:t xml:space="preserve"> </w:t>
            </w:r>
            <w:proofErr w:type="spellStart"/>
            <w:r w:rsidRPr="009452A8">
              <w:rPr>
                <w:lang w:val="de-DE"/>
              </w:rPr>
              <w:t>Bireylerin</w:t>
            </w:r>
            <w:proofErr w:type="spellEnd"/>
            <w:r w:rsidRPr="009452A8">
              <w:rPr>
                <w:lang w:val="de-DE"/>
              </w:rPr>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Hizmetlerine</w:t>
            </w:r>
            <w:proofErr w:type="spellEnd"/>
            <w:r w:rsidRPr="009452A8">
              <w:rPr>
                <w:lang w:val="de-DE"/>
              </w:rPr>
              <w:t xml:space="preserve"> </w:t>
            </w:r>
            <w:proofErr w:type="spellStart"/>
            <w:r w:rsidRPr="009452A8">
              <w:rPr>
                <w:lang w:val="de-DE"/>
              </w:rPr>
              <w:t>Ulaşılabilirlik</w:t>
            </w:r>
            <w:proofErr w:type="spellEnd"/>
            <w:r w:rsidRPr="009452A8">
              <w:rPr>
                <w:lang w:val="de-DE"/>
              </w:rPr>
              <w:t xml:space="preserve"> </w:t>
            </w:r>
            <w:proofErr w:type="spellStart"/>
            <w:r w:rsidRPr="009452A8">
              <w:rPr>
                <w:lang w:val="de-DE"/>
              </w:rPr>
              <w:t>Düzeylerinin</w:t>
            </w:r>
            <w:proofErr w:type="spellEnd"/>
            <w:r w:rsidRPr="009452A8">
              <w:rPr>
                <w:lang w:val="de-DE"/>
              </w:rPr>
              <w:t xml:space="preserve"> </w:t>
            </w:r>
            <w:proofErr w:type="spellStart"/>
            <w:r w:rsidRPr="009452A8">
              <w:rPr>
                <w:lang w:val="de-DE"/>
              </w:rPr>
              <w:t>Belirlenmesi</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Memnuniyet</w:t>
            </w:r>
            <w:proofErr w:type="spellEnd"/>
            <w:r w:rsidRPr="009452A8">
              <w:rPr>
                <w:lang w:val="de-DE"/>
              </w:rPr>
              <w:t xml:space="preserve"> </w:t>
            </w:r>
            <w:proofErr w:type="spellStart"/>
            <w:r w:rsidRPr="009452A8">
              <w:rPr>
                <w:lang w:val="de-DE"/>
              </w:rPr>
              <w:t>Analizi</w:t>
            </w:r>
            <w:proofErr w:type="spellEnd"/>
            <w:r w:rsidRPr="009452A8">
              <w:rPr>
                <w:lang w:val="de-DE"/>
              </w:rPr>
              <w:t xml:space="preserve">: Ankara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3E9632B2"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43E30A17" w14:textId="77777777" w:rsidR="009452A8" w:rsidRPr="005C42A4" w:rsidRDefault="009452A8" w:rsidP="00BC5FFB">
            <w:pPr>
              <w:jc w:val="center"/>
              <w:rPr>
                <w:rFonts w:ascii="Arial" w:hAnsi="Arial" w:cs="Arial"/>
                <w:b/>
                <w:bCs/>
                <w:szCs w:val="20"/>
              </w:rPr>
            </w:pPr>
            <w:r>
              <w:rPr>
                <w:rFonts w:ascii="Arial" w:hAnsi="Arial" w:cs="Arial"/>
                <w:b/>
                <w:bCs/>
                <w:szCs w:val="20"/>
              </w:rPr>
              <w:t>14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7806F948" w14:textId="77777777" w:rsidR="009452A8" w:rsidRPr="009452A8" w:rsidRDefault="009452A8" w:rsidP="00BC5FFB">
            <w:pPr>
              <w:spacing w:line="276" w:lineRule="auto"/>
              <w:rPr>
                <w:lang w:val="de-DE"/>
              </w:rPr>
            </w:pPr>
            <w:r w:rsidRPr="009452A8">
              <w:rPr>
                <w:lang w:val="de-DE"/>
              </w:rPr>
              <w:t xml:space="preserve">Arslan Funda, (2021), </w:t>
            </w:r>
            <w:proofErr w:type="spellStart"/>
            <w:r w:rsidRPr="009452A8">
              <w:rPr>
                <w:lang w:val="de-DE"/>
              </w:rPr>
              <w:t>Acil</w:t>
            </w:r>
            <w:proofErr w:type="spellEnd"/>
            <w:r w:rsidRPr="009452A8">
              <w:rPr>
                <w:lang w:val="de-DE"/>
              </w:rPr>
              <w:t xml:space="preserve"> </w:t>
            </w:r>
            <w:proofErr w:type="spellStart"/>
            <w:r w:rsidRPr="009452A8">
              <w:rPr>
                <w:lang w:val="de-DE"/>
              </w:rPr>
              <w:t>Servislerde</w:t>
            </w:r>
            <w:proofErr w:type="spellEnd"/>
            <w:r w:rsidRPr="009452A8">
              <w:rPr>
                <w:lang w:val="de-DE"/>
              </w:rPr>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Personeline</w:t>
            </w:r>
            <w:proofErr w:type="spellEnd"/>
            <w:r w:rsidRPr="009452A8">
              <w:rPr>
                <w:lang w:val="de-DE"/>
              </w:rPr>
              <w:t xml:space="preserve"> </w:t>
            </w:r>
            <w:proofErr w:type="spellStart"/>
            <w:r w:rsidRPr="009452A8">
              <w:rPr>
                <w:lang w:val="de-DE"/>
              </w:rPr>
              <w:t>Karşı</w:t>
            </w:r>
            <w:proofErr w:type="spellEnd"/>
            <w:r w:rsidRPr="009452A8">
              <w:rPr>
                <w:lang w:val="de-DE"/>
              </w:rPr>
              <w:t xml:space="preserve"> </w:t>
            </w:r>
            <w:proofErr w:type="spellStart"/>
            <w:r w:rsidRPr="009452A8">
              <w:rPr>
                <w:lang w:val="de-DE"/>
              </w:rPr>
              <w:t>Yapılan</w:t>
            </w:r>
            <w:proofErr w:type="spellEnd"/>
            <w:r w:rsidRPr="009452A8">
              <w:rPr>
                <w:lang w:val="de-DE"/>
              </w:rPr>
              <w:t xml:space="preserve"> </w:t>
            </w:r>
            <w:proofErr w:type="spellStart"/>
            <w:r w:rsidRPr="009452A8">
              <w:rPr>
                <w:lang w:val="de-DE"/>
              </w:rPr>
              <w:t>Şiddet</w:t>
            </w:r>
            <w:proofErr w:type="spellEnd"/>
            <w:r w:rsidRPr="009452A8">
              <w:rPr>
                <w:lang w:val="de-DE"/>
              </w:rPr>
              <w:t xml:space="preserve"> </w:t>
            </w:r>
            <w:proofErr w:type="spellStart"/>
            <w:r w:rsidRPr="009452A8">
              <w:rPr>
                <w:lang w:val="de-DE"/>
              </w:rPr>
              <w:t>Olaylarının</w:t>
            </w:r>
            <w:proofErr w:type="spellEnd"/>
            <w:r w:rsidRPr="009452A8">
              <w:rPr>
                <w:lang w:val="de-DE"/>
              </w:rPr>
              <w:t xml:space="preserve"> </w:t>
            </w:r>
            <w:proofErr w:type="spellStart"/>
            <w:r w:rsidRPr="009452A8">
              <w:rPr>
                <w:lang w:val="de-DE"/>
              </w:rPr>
              <w:t>Değerlendirilmesi</w:t>
            </w:r>
            <w:proofErr w:type="spellEnd"/>
            <w:r w:rsidRPr="009452A8">
              <w:rPr>
                <w:lang w:val="de-DE"/>
              </w:rPr>
              <w:t xml:space="preserve">: </w:t>
            </w:r>
            <w:proofErr w:type="spellStart"/>
            <w:r w:rsidRPr="009452A8">
              <w:rPr>
                <w:lang w:val="de-DE"/>
              </w:rPr>
              <w:t>Orta</w:t>
            </w:r>
            <w:proofErr w:type="spellEnd"/>
            <w:r w:rsidRPr="009452A8">
              <w:rPr>
                <w:lang w:val="de-DE"/>
              </w:rPr>
              <w:t xml:space="preserve"> Karadeniz </w:t>
            </w:r>
            <w:proofErr w:type="spellStart"/>
            <w:r w:rsidRPr="009452A8">
              <w:rPr>
                <w:lang w:val="de-DE"/>
              </w:rPr>
              <w:t>Bölgesi</w:t>
            </w:r>
            <w:proofErr w:type="spellEnd"/>
            <w:r w:rsidRPr="009452A8">
              <w:rPr>
                <w:lang w:val="de-DE"/>
              </w:rPr>
              <w:t xml:space="preserve">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289C39EA"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323B41A" w14:textId="77777777" w:rsidR="009452A8" w:rsidRPr="005C42A4" w:rsidRDefault="009452A8" w:rsidP="00BC5FFB">
            <w:pPr>
              <w:jc w:val="center"/>
              <w:rPr>
                <w:rFonts w:ascii="Arial" w:hAnsi="Arial" w:cs="Arial"/>
                <w:b/>
                <w:bCs/>
                <w:szCs w:val="20"/>
              </w:rPr>
            </w:pPr>
            <w:r>
              <w:rPr>
                <w:rFonts w:ascii="Arial" w:hAnsi="Arial" w:cs="Arial"/>
                <w:b/>
                <w:bCs/>
                <w:szCs w:val="20"/>
              </w:rPr>
              <w:t>15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BC11054" w14:textId="77777777" w:rsidR="009452A8" w:rsidRPr="009452A8" w:rsidRDefault="009452A8" w:rsidP="00BC5FFB">
            <w:pPr>
              <w:spacing w:line="276" w:lineRule="auto"/>
              <w:rPr>
                <w:lang w:val="de-DE"/>
              </w:rPr>
            </w:pPr>
            <w:proofErr w:type="spellStart"/>
            <w:r w:rsidRPr="009452A8">
              <w:rPr>
                <w:lang w:val="de-DE"/>
              </w:rPr>
              <w:t>Çıplak</w:t>
            </w:r>
            <w:proofErr w:type="spellEnd"/>
            <w:r w:rsidRPr="009452A8">
              <w:rPr>
                <w:lang w:val="de-DE"/>
              </w:rPr>
              <w:t xml:space="preserve">, </w:t>
            </w:r>
            <w:proofErr w:type="spellStart"/>
            <w:r w:rsidRPr="009452A8">
              <w:rPr>
                <w:lang w:val="de-DE"/>
              </w:rPr>
              <w:t>Esen</w:t>
            </w:r>
            <w:proofErr w:type="spellEnd"/>
            <w:r w:rsidRPr="009452A8">
              <w:rPr>
                <w:lang w:val="de-DE"/>
              </w:rPr>
              <w:t xml:space="preserve"> Nur, (2021),  COVID-19 </w:t>
            </w:r>
            <w:proofErr w:type="spellStart"/>
            <w:r w:rsidRPr="009452A8">
              <w:rPr>
                <w:lang w:val="de-DE"/>
              </w:rPr>
              <w:t>Sürecinde</w:t>
            </w:r>
            <w:proofErr w:type="spellEnd"/>
            <w:r w:rsidRPr="009452A8">
              <w:rPr>
                <w:lang w:val="de-DE"/>
              </w:rPr>
              <w:t xml:space="preserve"> </w:t>
            </w:r>
            <w:proofErr w:type="spellStart"/>
            <w:r w:rsidRPr="009452A8">
              <w:rPr>
                <w:lang w:val="de-DE"/>
              </w:rPr>
              <w:t>Teletıp</w:t>
            </w:r>
            <w:proofErr w:type="spellEnd"/>
            <w:r w:rsidRPr="009452A8">
              <w:rPr>
                <w:lang w:val="de-DE"/>
              </w:rPr>
              <w:t xml:space="preserve"> </w:t>
            </w:r>
            <w:proofErr w:type="spellStart"/>
            <w:r w:rsidRPr="009452A8">
              <w:rPr>
                <w:lang w:val="de-DE"/>
              </w:rPr>
              <w:t>ve</w:t>
            </w:r>
            <w:proofErr w:type="spellEnd"/>
            <w:r w:rsidRPr="009452A8">
              <w:rPr>
                <w:lang w:val="de-DE"/>
              </w:rPr>
              <w:t xml:space="preserve"> Mobil </w:t>
            </w:r>
            <w:proofErr w:type="spellStart"/>
            <w:r w:rsidRPr="009452A8">
              <w:rPr>
                <w:lang w:val="de-DE"/>
              </w:rPr>
              <w:t>Sağlık</w:t>
            </w:r>
            <w:proofErr w:type="spellEnd"/>
            <w:r w:rsidRPr="009452A8">
              <w:rPr>
                <w:lang w:val="de-DE"/>
              </w:rPr>
              <w:t xml:space="preserve"> </w:t>
            </w:r>
            <w:proofErr w:type="spellStart"/>
            <w:r w:rsidRPr="009452A8">
              <w:rPr>
                <w:lang w:val="de-DE"/>
              </w:rPr>
              <w:t>Hizmetleri</w:t>
            </w:r>
            <w:proofErr w:type="spellEnd"/>
            <w:r w:rsidRPr="009452A8">
              <w:rPr>
                <w:lang w:val="de-DE"/>
              </w:rPr>
              <w:t xml:space="preserve"> </w:t>
            </w:r>
            <w:proofErr w:type="spellStart"/>
            <w:r w:rsidRPr="009452A8">
              <w:rPr>
                <w:lang w:val="de-DE"/>
              </w:rPr>
              <w:t>Kullanımı</w:t>
            </w:r>
            <w:proofErr w:type="spellEnd"/>
            <w:r w:rsidRPr="009452A8">
              <w:rPr>
                <w:lang w:val="de-DE"/>
              </w:rPr>
              <w:t xml:space="preserve">; </w:t>
            </w:r>
            <w:proofErr w:type="spellStart"/>
            <w:r w:rsidRPr="009452A8">
              <w:rPr>
                <w:lang w:val="de-DE"/>
              </w:rPr>
              <w:t>Koru</w:t>
            </w:r>
            <w:proofErr w:type="spellEnd"/>
            <w:r w:rsidRPr="009452A8">
              <w:rPr>
                <w:lang w:val="de-DE"/>
              </w:rPr>
              <w:t xml:space="preserve"> </w:t>
            </w:r>
            <w:proofErr w:type="spellStart"/>
            <w:r w:rsidRPr="009452A8">
              <w:rPr>
                <w:lang w:val="de-DE"/>
              </w:rPr>
              <w:t>Sağlık</w:t>
            </w:r>
            <w:proofErr w:type="spellEnd"/>
            <w:r w:rsidRPr="009452A8">
              <w:rPr>
                <w:lang w:val="de-DE"/>
              </w:rPr>
              <w:t xml:space="preserve"> </w:t>
            </w:r>
            <w:proofErr w:type="spellStart"/>
            <w:r w:rsidRPr="009452A8">
              <w:rPr>
                <w:lang w:val="de-DE"/>
              </w:rPr>
              <w:t>Grubu</w:t>
            </w:r>
            <w:proofErr w:type="spellEnd"/>
            <w:r w:rsidRPr="009452A8">
              <w:rPr>
                <w:lang w:val="de-DE"/>
              </w:rPr>
              <w:t xml:space="preserve">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66DFA3F0"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C667FDB" w14:textId="77777777" w:rsidR="009452A8" w:rsidRPr="005C42A4" w:rsidRDefault="009452A8" w:rsidP="00BC5FFB">
            <w:pPr>
              <w:jc w:val="center"/>
              <w:rPr>
                <w:rFonts w:ascii="Arial" w:hAnsi="Arial" w:cs="Arial"/>
                <w:b/>
                <w:bCs/>
                <w:szCs w:val="20"/>
              </w:rPr>
            </w:pPr>
            <w:r>
              <w:rPr>
                <w:rFonts w:ascii="Arial" w:hAnsi="Arial" w:cs="Arial"/>
                <w:b/>
                <w:bCs/>
                <w:szCs w:val="20"/>
              </w:rPr>
              <w:t>16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343B0BA" w14:textId="77777777" w:rsidR="009452A8" w:rsidRPr="009452A8" w:rsidRDefault="009452A8" w:rsidP="00BC5FFB">
            <w:pPr>
              <w:spacing w:line="276" w:lineRule="auto"/>
              <w:rPr>
                <w:lang w:val="de-DE"/>
              </w:rPr>
            </w:pPr>
            <w:proofErr w:type="spellStart"/>
            <w:r w:rsidRPr="009452A8">
              <w:rPr>
                <w:lang w:val="de-DE"/>
              </w:rPr>
              <w:t>Işık</w:t>
            </w:r>
            <w:proofErr w:type="spellEnd"/>
            <w:r w:rsidRPr="009452A8">
              <w:rPr>
                <w:lang w:val="de-DE"/>
              </w:rPr>
              <w:t xml:space="preserve">, Yurdagül, (2021), </w:t>
            </w:r>
            <w:proofErr w:type="spellStart"/>
            <w:r w:rsidRPr="009452A8">
              <w:rPr>
                <w:lang w:val="de-DE"/>
              </w:rPr>
              <w:t>Sağlıkta</w:t>
            </w:r>
            <w:proofErr w:type="spellEnd"/>
            <w:r w:rsidRPr="009452A8">
              <w:rPr>
                <w:lang w:val="de-DE"/>
              </w:rPr>
              <w:t xml:space="preserve"> </w:t>
            </w:r>
            <w:proofErr w:type="spellStart"/>
            <w:r w:rsidRPr="009452A8">
              <w:rPr>
                <w:lang w:val="de-DE"/>
              </w:rPr>
              <w:t>Kalite</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Akreditasyon</w:t>
            </w:r>
            <w:proofErr w:type="spellEnd"/>
            <w:r w:rsidRPr="009452A8">
              <w:rPr>
                <w:lang w:val="de-DE"/>
              </w:rPr>
              <w:t xml:space="preserve"> </w:t>
            </w:r>
            <w:proofErr w:type="spellStart"/>
            <w:r w:rsidRPr="009452A8">
              <w:rPr>
                <w:lang w:val="de-DE"/>
              </w:rPr>
              <w:t>Uygulamalarının</w:t>
            </w:r>
            <w:proofErr w:type="spellEnd"/>
            <w:r w:rsidRPr="009452A8">
              <w:rPr>
                <w:lang w:val="de-DE"/>
              </w:rPr>
              <w:t xml:space="preserve"> </w:t>
            </w:r>
            <w:proofErr w:type="spellStart"/>
            <w:r w:rsidRPr="009452A8">
              <w:rPr>
                <w:lang w:val="de-DE"/>
              </w:rPr>
              <w:t>Hasta</w:t>
            </w:r>
            <w:proofErr w:type="spellEnd"/>
            <w:r w:rsidRPr="009452A8">
              <w:rPr>
                <w:lang w:val="de-DE"/>
              </w:rPr>
              <w:t xml:space="preserve"> </w:t>
            </w:r>
            <w:proofErr w:type="spellStart"/>
            <w:r w:rsidRPr="009452A8">
              <w:rPr>
                <w:lang w:val="de-DE"/>
              </w:rPr>
              <w:t>Memnuniyeti</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Çalışan</w:t>
            </w:r>
            <w:proofErr w:type="spellEnd"/>
            <w:r w:rsidRPr="009452A8">
              <w:rPr>
                <w:lang w:val="de-DE"/>
              </w:rPr>
              <w:t xml:space="preserve"> </w:t>
            </w:r>
            <w:proofErr w:type="spellStart"/>
            <w:r w:rsidRPr="009452A8">
              <w:rPr>
                <w:lang w:val="de-DE"/>
              </w:rPr>
              <w:t>İş</w:t>
            </w:r>
            <w:proofErr w:type="spellEnd"/>
            <w:r w:rsidRPr="009452A8">
              <w:rPr>
                <w:lang w:val="de-DE"/>
              </w:rPr>
              <w:t xml:space="preserve"> </w:t>
            </w:r>
            <w:proofErr w:type="spellStart"/>
            <w:r w:rsidRPr="009452A8">
              <w:rPr>
                <w:lang w:val="de-DE"/>
              </w:rPr>
              <w:t>Doyumu</w:t>
            </w:r>
            <w:proofErr w:type="spellEnd"/>
            <w:r w:rsidRPr="009452A8">
              <w:rPr>
                <w:lang w:val="de-DE"/>
              </w:rPr>
              <w:t xml:space="preserve"> </w:t>
            </w:r>
            <w:proofErr w:type="spellStart"/>
            <w:r w:rsidRPr="009452A8">
              <w:rPr>
                <w:lang w:val="de-DE"/>
              </w:rPr>
              <w:t>Üzerine</w:t>
            </w:r>
            <w:proofErr w:type="spellEnd"/>
            <w:r w:rsidRPr="009452A8">
              <w:rPr>
                <w:lang w:val="de-DE"/>
              </w:rPr>
              <w:t xml:space="preserve"> </w:t>
            </w:r>
            <w:proofErr w:type="spellStart"/>
            <w:r w:rsidRPr="009452A8">
              <w:rPr>
                <w:lang w:val="de-DE"/>
              </w:rPr>
              <w:t>Etkisinin</w:t>
            </w:r>
            <w:proofErr w:type="spellEnd"/>
            <w:r w:rsidRPr="009452A8">
              <w:rPr>
                <w:lang w:val="de-DE"/>
              </w:rPr>
              <w:t xml:space="preserve"> </w:t>
            </w:r>
            <w:proofErr w:type="spellStart"/>
            <w:r w:rsidRPr="009452A8">
              <w:rPr>
                <w:lang w:val="de-DE"/>
              </w:rPr>
              <w:t>Değerlendirilmesi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31ADB3DA"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CA11C42" w14:textId="77777777" w:rsidR="009452A8" w:rsidRPr="005C42A4" w:rsidRDefault="009452A8" w:rsidP="00BC5FFB">
            <w:pPr>
              <w:jc w:val="center"/>
              <w:rPr>
                <w:rFonts w:ascii="Arial" w:hAnsi="Arial" w:cs="Arial"/>
                <w:b/>
                <w:bCs/>
                <w:szCs w:val="20"/>
              </w:rPr>
            </w:pPr>
            <w:r>
              <w:rPr>
                <w:rFonts w:ascii="Arial" w:hAnsi="Arial" w:cs="Arial"/>
                <w:b/>
                <w:bCs/>
                <w:szCs w:val="20"/>
              </w:rPr>
              <w:t>17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3BC5E34C" w14:textId="77777777" w:rsidR="009452A8" w:rsidRPr="009452A8" w:rsidRDefault="009452A8" w:rsidP="00BC5FFB">
            <w:pPr>
              <w:spacing w:line="276" w:lineRule="auto"/>
              <w:rPr>
                <w:lang w:val="de-DE"/>
              </w:rPr>
            </w:pPr>
            <w:r w:rsidRPr="009452A8">
              <w:rPr>
                <w:lang w:val="de-DE"/>
              </w:rPr>
              <w:t xml:space="preserve">Sezgin, </w:t>
            </w:r>
            <w:proofErr w:type="spellStart"/>
            <w:r w:rsidRPr="009452A8">
              <w:rPr>
                <w:lang w:val="de-DE"/>
              </w:rPr>
              <w:t>Çağrı</w:t>
            </w:r>
            <w:proofErr w:type="spellEnd"/>
            <w:r w:rsidRPr="009452A8">
              <w:rPr>
                <w:lang w:val="de-DE"/>
              </w:rPr>
              <w:t xml:space="preserve">, (2021), </w:t>
            </w:r>
            <w:proofErr w:type="spellStart"/>
            <w:r w:rsidRPr="009452A8">
              <w:rPr>
                <w:lang w:val="de-DE"/>
              </w:rPr>
              <w:t>İlaç</w:t>
            </w:r>
            <w:proofErr w:type="spellEnd"/>
            <w:r w:rsidRPr="009452A8">
              <w:rPr>
                <w:lang w:val="de-DE"/>
              </w:rPr>
              <w:t xml:space="preserve"> </w:t>
            </w:r>
            <w:proofErr w:type="spellStart"/>
            <w:r w:rsidRPr="009452A8">
              <w:rPr>
                <w:lang w:val="de-DE"/>
              </w:rPr>
              <w:t>Sektöründe</w:t>
            </w:r>
            <w:proofErr w:type="spellEnd"/>
            <w:r w:rsidRPr="009452A8">
              <w:rPr>
                <w:lang w:val="de-DE"/>
              </w:rPr>
              <w:t xml:space="preserve"> </w:t>
            </w:r>
            <w:proofErr w:type="spellStart"/>
            <w:r w:rsidRPr="009452A8">
              <w:rPr>
                <w:lang w:val="de-DE"/>
              </w:rPr>
              <w:t>Hekimlere</w:t>
            </w:r>
            <w:proofErr w:type="spellEnd"/>
            <w:r w:rsidRPr="009452A8">
              <w:rPr>
                <w:lang w:val="de-DE"/>
              </w:rPr>
              <w:t xml:space="preserve"> </w:t>
            </w:r>
            <w:proofErr w:type="spellStart"/>
            <w:r w:rsidRPr="009452A8">
              <w:rPr>
                <w:lang w:val="de-DE"/>
              </w:rPr>
              <w:t>Yönelik</w:t>
            </w:r>
            <w:proofErr w:type="spellEnd"/>
            <w:r w:rsidRPr="009452A8">
              <w:rPr>
                <w:lang w:val="de-DE"/>
              </w:rPr>
              <w:t xml:space="preserve"> </w:t>
            </w:r>
            <w:proofErr w:type="spellStart"/>
            <w:r w:rsidRPr="009452A8">
              <w:rPr>
                <w:lang w:val="de-DE"/>
              </w:rPr>
              <w:t>Yapılan</w:t>
            </w:r>
            <w:proofErr w:type="spellEnd"/>
            <w:r w:rsidRPr="009452A8">
              <w:rPr>
                <w:lang w:val="de-DE"/>
              </w:rPr>
              <w:t xml:space="preserve"> </w:t>
            </w:r>
            <w:proofErr w:type="spellStart"/>
            <w:r w:rsidRPr="009452A8">
              <w:rPr>
                <w:lang w:val="de-DE"/>
              </w:rPr>
              <w:t>Dijital</w:t>
            </w:r>
            <w:proofErr w:type="spellEnd"/>
            <w:r w:rsidRPr="009452A8">
              <w:rPr>
                <w:lang w:val="de-DE"/>
              </w:rPr>
              <w:t xml:space="preserve"> </w:t>
            </w:r>
            <w:proofErr w:type="spellStart"/>
            <w:r w:rsidRPr="009452A8">
              <w:rPr>
                <w:lang w:val="de-DE"/>
              </w:rPr>
              <w:t>Pazarlama</w:t>
            </w:r>
            <w:proofErr w:type="spellEnd"/>
            <w:r w:rsidRPr="009452A8">
              <w:rPr>
                <w:lang w:val="de-DE"/>
              </w:rPr>
              <w:t xml:space="preserve"> </w:t>
            </w:r>
            <w:proofErr w:type="spellStart"/>
            <w:r w:rsidRPr="009452A8">
              <w:rPr>
                <w:lang w:val="de-DE"/>
              </w:rPr>
              <w:t>Faaliyetlerinin</w:t>
            </w:r>
            <w:proofErr w:type="spellEnd"/>
            <w:r w:rsidRPr="009452A8">
              <w:rPr>
                <w:lang w:val="de-DE"/>
              </w:rPr>
              <w:t xml:space="preserve"> Marka </w:t>
            </w:r>
            <w:proofErr w:type="spellStart"/>
            <w:r w:rsidRPr="009452A8">
              <w:rPr>
                <w:lang w:val="de-DE"/>
              </w:rPr>
              <w:t>Farkındalığı</w:t>
            </w:r>
            <w:proofErr w:type="spellEnd"/>
            <w:r w:rsidRPr="009452A8">
              <w:rPr>
                <w:lang w:val="de-DE"/>
              </w:rPr>
              <w:t xml:space="preserve"> </w:t>
            </w:r>
            <w:proofErr w:type="spellStart"/>
            <w:r w:rsidRPr="009452A8">
              <w:rPr>
                <w:lang w:val="de-DE"/>
              </w:rPr>
              <w:t>Üzerine</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rsidRPr="00592162" w14:paraId="07F2184E"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FD9727B" w14:textId="77777777" w:rsidR="009452A8" w:rsidRPr="005C42A4" w:rsidRDefault="009452A8" w:rsidP="00BC5FFB">
            <w:pPr>
              <w:jc w:val="center"/>
              <w:rPr>
                <w:rFonts w:ascii="Arial" w:hAnsi="Arial" w:cs="Arial"/>
                <w:b/>
                <w:bCs/>
                <w:szCs w:val="20"/>
              </w:rPr>
            </w:pPr>
            <w:r>
              <w:rPr>
                <w:rFonts w:ascii="Arial" w:hAnsi="Arial" w:cs="Arial"/>
                <w:b/>
                <w:bCs/>
                <w:szCs w:val="20"/>
              </w:rPr>
              <w:lastRenderedPageBreak/>
              <w:t>18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409D30C" w14:textId="77777777" w:rsidR="009452A8" w:rsidRPr="009452A8" w:rsidRDefault="009452A8" w:rsidP="00BC5FFB">
            <w:pPr>
              <w:spacing w:line="276" w:lineRule="auto"/>
              <w:rPr>
                <w:lang w:val="de-DE"/>
              </w:rPr>
            </w:pPr>
            <w:proofErr w:type="spellStart"/>
            <w:r w:rsidRPr="009452A8">
              <w:rPr>
                <w:lang w:val="de-DE"/>
              </w:rPr>
              <w:t>Yıldırım</w:t>
            </w:r>
            <w:proofErr w:type="spellEnd"/>
            <w:r w:rsidRPr="009452A8">
              <w:rPr>
                <w:lang w:val="de-DE"/>
              </w:rPr>
              <w:t xml:space="preserve">,  Özlem, (2021),  </w:t>
            </w:r>
            <w:proofErr w:type="spellStart"/>
            <w:r w:rsidRPr="009452A8">
              <w:rPr>
                <w:lang w:val="de-DE"/>
              </w:rPr>
              <w:t>Pandemi</w:t>
            </w:r>
            <w:proofErr w:type="spellEnd"/>
            <w:r w:rsidRPr="009452A8">
              <w:rPr>
                <w:lang w:val="de-DE"/>
              </w:rPr>
              <w:t xml:space="preserve"> </w:t>
            </w:r>
            <w:proofErr w:type="spellStart"/>
            <w:r w:rsidRPr="009452A8">
              <w:rPr>
                <w:lang w:val="de-DE"/>
              </w:rPr>
              <w:t>Döneminde</w:t>
            </w:r>
            <w:proofErr w:type="spellEnd"/>
            <w:r w:rsidRPr="009452A8">
              <w:rPr>
                <w:lang w:val="de-DE"/>
              </w:rPr>
              <w:t xml:space="preserve"> </w:t>
            </w:r>
            <w:proofErr w:type="spellStart"/>
            <w:r w:rsidRPr="009452A8">
              <w:rPr>
                <w:lang w:val="de-DE"/>
              </w:rPr>
              <w:t>Esnek</w:t>
            </w:r>
            <w:proofErr w:type="spellEnd"/>
            <w:r w:rsidRPr="009452A8">
              <w:rPr>
                <w:lang w:val="de-DE"/>
              </w:rPr>
              <w:t xml:space="preserve"> </w:t>
            </w:r>
            <w:proofErr w:type="spellStart"/>
            <w:r w:rsidRPr="009452A8">
              <w:rPr>
                <w:lang w:val="de-DE"/>
              </w:rPr>
              <w:t>Çalışma</w:t>
            </w:r>
            <w:proofErr w:type="spellEnd"/>
            <w:r w:rsidRPr="009452A8">
              <w:rPr>
                <w:lang w:val="de-DE"/>
              </w:rPr>
              <w:t xml:space="preserve"> </w:t>
            </w:r>
            <w:proofErr w:type="spellStart"/>
            <w:r w:rsidRPr="009452A8">
              <w:rPr>
                <w:lang w:val="de-DE"/>
              </w:rPr>
              <w:t>Düzenlemesinin</w:t>
            </w:r>
            <w:proofErr w:type="spellEnd"/>
            <w:r w:rsidRPr="009452A8">
              <w:rPr>
                <w:lang w:val="de-DE"/>
              </w:rPr>
              <w:t xml:space="preserve"> </w:t>
            </w:r>
            <w:proofErr w:type="spellStart"/>
            <w:r w:rsidRPr="009452A8">
              <w:rPr>
                <w:lang w:val="de-DE"/>
              </w:rPr>
              <w:t>Çalışan</w:t>
            </w:r>
            <w:proofErr w:type="spellEnd"/>
            <w:r w:rsidRPr="009452A8">
              <w:rPr>
                <w:lang w:val="de-DE"/>
              </w:rPr>
              <w:t xml:space="preserve"> </w:t>
            </w:r>
            <w:proofErr w:type="spellStart"/>
            <w:r w:rsidRPr="009452A8">
              <w:rPr>
                <w:lang w:val="de-DE"/>
              </w:rPr>
              <w:t>Motivasyonu</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İş</w:t>
            </w:r>
            <w:proofErr w:type="spellEnd"/>
            <w:r w:rsidRPr="009452A8">
              <w:rPr>
                <w:lang w:val="de-DE"/>
              </w:rPr>
              <w:t xml:space="preserve"> </w:t>
            </w:r>
            <w:proofErr w:type="spellStart"/>
            <w:r w:rsidRPr="009452A8">
              <w:rPr>
                <w:lang w:val="de-DE"/>
              </w:rPr>
              <w:t>Doyumuna</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Bir</w:t>
            </w:r>
            <w:proofErr w:type="spellEnd"/>
            <w:r w:rsidRPr="009452A8">
              <w:rPr>
                <w:lang w:val="de-DE"/>
              </w:rPr>
              <w:t xml:space="preserve"> Alan </w:t>
            </w:r>
            <w:proofErr w:type="spellStart"/>
            <w:r w:rsidRPr="009452A8">
              <w:rPr>
                <w:lang w:val="de-DE"/>
              </w:rPr>
              <w:t>Araştırması</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36CC6685"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D9B0A80" w14:textId="77777777" w:rsidR="009452A8" w:rsidRPr="005C42A4" w:rsidRDefault="009452A8" w:rsidP="00BC5FFB">
            <w:pPr>
              <w:jc w:val="center"/>
              <w:rPr>
                <w:rFonts w:ascii="Arial" w:hAnsi="Arial" w:cs="Arial"/>
                <w:b/>
                <w:bCs/>
                <w:szCs w:val="20"/>
              </w:rPr>
            </w:pPr>
            <w:r>
              <w:rPr>
                <w:rFonts w:ascii="Arial" w:hAnsi="Arial" w:cs="Arial"/>
                <w:b/>
                <w:bCs/>
                <w:szCs w:val="20"/>
              </w:rPr>
              <w:t>19</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6FEECA1B" w14:textId="77777777" w:rsidR="009452A8" w:rsidRPr="009452A8" w:rsidRDefault="009452A8" w:rsidP="00BC5FFB">
            <w:pPr>
              <w:spacing w:line="276" w:lineRule="auto"/>
              <w:rPr>
                <w:lang w:val="de-DE"/>
              </w:rPr>
            </w:pPr>
            <w:proofErr w:type="spellStart"/>
            <w:r w:rsidRPr="009452A8">
              <w:rPr>
                <w:lang w:val="de-DE"/>
              </w:rPr>
              <w:t>Saffar</w:t>
            </w:r>
            <w:proofErr w:type="spellEnd"/>
            <w:r w:rsidRPr="009452A8">
              <w:rPr>
                <w:lang w:val="de-DE"/>
              </w:rPr>
              <w:t xml:space="preserve">, </w:t>
            </w:r>
            <w:proofErr w:type="spellStart"/>
            <w:r w:rsidRPr="009452A8">
              <w:rPr>
                <w:lang w:val="de-DE"/>
              </w:rPr>
              <w:t>Pınar</w:t>
            </w:r>
            <w:proofErr w:type="spellEnd"/>
            <w:r w:rsidRPr="009452A8">
              <w:rPr>
                <w:lang w:val="de-DE"/>
              </w:rPr>
              <w:t xml:space="preserve"> Amjad </w:t>
            </w:r>
            <w:proofErr w:type="spellStart"/>
            <w:r w:rsidRPr="009452A8">
              <w:rPr>
                <w:lang w:val="de-DE"/>
              </w:rPr>
              <w:t>Khaleel</w:t>
            </w:r>
            <w:proofErr w:type="spellEnd"/>
            <w:r w:rsidRPr="009452A8">
              <w:rPr>
                <w:lang w:val="de-DE"/>
              </w:rPr>
              <w:t xml:space="preserve"> (2021), </w:t>
            </w:r>
            <w:proofErr w:type="spellStart"/>
            <w:r w:rsidRPr="009452A8">
              <w:rPr>
                <w:lang w:val="de-DE"/>
              </w:rPr>
              <w:t>Üniversitelerin</w:t>
            </w:r>
            <w:proofErr w:type="spellEnd"/>
            <w:r w:rsidRPr="009452A8">
              <w:rPr>
                <w:lang w:val="de-DE"/>
              </w:rPr>
              <w:t xml:space="preserve"> </w:t>
            </w:r>
            <w:proofErr w:type="spellStart"/>
            <w:r w:rsidRPr="009452A8">
              <w:rPr>
                <w:lang w:val="de-DE"/>
              </w:rPr>
              <w:t>Dijital</w:t>
            </w:r>
            <w:proofErr w:type="spellEnd"/>
            <w:r w:rsidRPr="009452A8">
              <w:rPr>
                <w:lang w:val="de-DE"/>
              </w:rPr>
              <w:t xml:space="preserve"> </w:t>
            </w:r>
            <w:proofErr w:type="spellStart"/>
            <w:r w:rsidRPr="009452A8">
              <w:rPr>
                <w:lang w:val="de-DE"/>
              </w:rPr>
              <w:t>Pazarlama</w:t>
            </w:r>
            <w:proofErr w:type="spellEnd"/>
            <w:r w:rsidRPr="009452A8">
              <w:rPr>
                <w:lang w:val="de-DE"/>
              </w:rPr>
              <w:t xml:space="preserve"> </w:t>
            </w:r>
            <w:proofErr w:type="spellStart"/>
            <w:r w:rsidRPr="009452A8">
              <w:rPr>
                <w:lang w:val="de-DE"/>
              </w:rPr>
              <w:t>Faaliyeti</w:t>
            </w:r>
            <w:proofErr w:type="spellEnd"/>
            <w:r w:rsidRPr="009452A8">
              <w:rPr>
                <w:lang w:val="de-DE"/>
              </w:rPr>
              <w:t xml:space="preserve"> </w:t>
            </w:r>
            <w:proofErr w:type="spellStart"/>
            <w:r w:rsidRPr="009452A8">
              <w:rPr>
                <w:lang w:val="de-DE"/>
              </w:rPr>
              <w:t>Kapsamında</w:t>
            </w:r>
            <w:proofErr w:type="spellEnd"/>
            <w:r w:rsidRPr="009452A8">
              <w:rPr>
                <w:lang w:val="de-DE"/>
              </w:rPr>
              <w:t xml:space="preserve"> </w:t>
            </w:r>
            <w:proofErr w:type="spellStart"/>
            <w:r w:rsidRPr="009452A8">
              <w:rPr>
                <w:lang w:val="de-DE"/>
              </w:rPr>
              <w:t>Halkla</w:t>
            </w:r>
            <w:proofErr w:type="spellEnd"/>
            <w:r w:rsidRPr="009452A8">
              <w:rPr>
                <w:lang w:val="de-DE"/>
              </w:rPr>
              <w:t xml:space="preserve"> </w:t>
            </w:r>
            <w:proofErr w:type="spellStart"/>
            <w:r w:rsidRPr="009452A8">
              <w:rPr>
                <w:lang w:val="de-DE"/>
              </w:rPr>
              <w:t>İlişkiler</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İletişim</w:t>
            </w:r>
            <w:proofErr w:type="spellEnd"/>
            <w:r w:rsidRPr="009452A8">
              <w:rPr>
                <w:lang w:val="de-DE"/>
              </w:rPr>
              <w:t xml:space="preserve"> </w:t>
            </w:r>
            <w:proofErr w:type="spellStart"/>
            <w:r w:rsidRPr="009452A8">
              <w:rPr>
                <w:lang w:val="de-DE"/>
              </w:rPr>
              <w:t>Departmanı</w:t>
            </w:r>
            <w:proofErr w:type="spellEnd"/>
            <w:r w:rsidRPr="009452A8">
              <w:rPr>
                <w:lang w:val="de-DE"/>
              </w:rPr>
              <w:t xml:space="preserve"> </w:t>
            </w:r>
            <w:proofErr w:type="spellStart"/>
            <w:r w:rsidRPr="009452A8">
              <w:rPr>
                <w:lang w:val="de-DE"/>
              </w:rPr>
              <w:t>Uygulamaları</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Yayınlanmamış</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130DCF47"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5A85C7C5" w14:textId="77777777" w:rsidR="009452A8" w:rsidRPr="005C42A4" w:rsidRDefault="009452A8" w:rsidP="00BC5FFB">
            <w:pPr>
              <w:jc w:val="center"/>
              <w:rPr>
                <w:rFonts w:ascii="Arial" w:hAnsi="Arial" w:cs="Arial"/>
                <w:b/>
                <w:bCs/>
                <w:szCs w:val="20"/>
              </w:rPr>
            </w:pPr>
            <w:r>
              <w:rPr>
                <w:rFonts w:ascii="Arial" w:hAnsi="Arial" w:cs="Arial"/>
                <w:b/>
                <w:bCs/>
                <w:szCs w:val="20"/>
              </w:rPr>
              <w:t>20</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94DA708" w14:textId="77777777" w:rsidR="009452A8" w:rsidRPr="009452A8" w:rsidRDefault="009452A8" w:rsidP="00BC5FFB">
            <w:pPr>
              <w:spacing w:line="276" w:lineRule="auto"/>
              <w:rPr>
                <w:lang w:val="de-DE"/>
              </w:rPr>
            </w:pPr>
            <w:r w:rsidRPr="009452A8">
              <w:rPr>
                <w:lang w:val="de-DE"/>
              </w:rPr>
              <w:t xml:space="preserve">Gül, </w:t>
            </w:r>
            <w:proofErr w:type="spellStart"/>
            <w:r w:rsidRPr="009452A8">
              <w:rPr>
                <w:lang w:val="de-DE"/>
              </w:rPr>
              <w:t>Burçin</w:t>
            </w:r>
            <w:proofErr w:type="spellEnd"/>
            <w:r w:rsidRPr="009452A8">
              <w:rPr>
                <w:lang w:val="de-DE"/>
              </w:rPr>
              <w:t xml:space="preserve"> (2021), </w:t>
            </w:r>
            <w:proofErr w:type="spellStart"/>
            <w:r w:rsidRPr="009452A8">
              <w:rPr>
                <w:lang w:val="de-DE"/>
              </w:rPr>
              <w:t>Değişime</w:t>
            </w:r>
            <w:proofErr w:type="spellEnd"/>
            <w:r w:rsidRPr="009452A8">
              <w:rPr>
                <w:lang w:val="de-DE"/>
              </w:rPr>
              <w:t xml:space="preserve"> </w:t>
            </w:r>
            <w:proofErr w:type="spellStart"/>
            <w:r w:rsidRPr="009452A8">
              <w:rPr>
                <w:lang w:val="de-DE"/>
              </w:rPr>
              <w:t>Açıklık</w:t>
            </w:r>
            <w:proofErr w:type="spellEnd"/>
            <w:r w:rsidRPr="009452A8">
              <w:rPr>
                <w:lang w:val="de-DE"/>
              </w:rPr>
              <w:t xml:space="preserve">, </w:t>
            </w:r>
            <w:proofErr w:type="spellStart"/>
            <w:r w:rsidRPr="009452A8">
              <w:rPr>
                <w:lang w:val="de-DE"/>
              </w:rPr>
              <w:t>Örgütsel</w:t>
            </w:r>
            <w:proofErr w:type="spellEnd"/>
            <w:r w:rsidRPr="009452A8">
              <w:rPr>
                <w:lang w:val="de-DE"/>
              </w:rPr>
              <w:t xml:space="preserve"> </w:t>
            </w:r>
            <w:proofErr w:type="spellStart"/>
            <w:r w:rsidRPr="009452A8">
              <w:rPr>
                <w:lang w:val="de-DE"/>
              </w:rPr>
              <w:t>Bağlılık</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Iş</w:t>
            </w:r>
            <w:proofErr w:type="spellEnd"/>
            <w:r w:rsidRPr="009452A8">
              <w:rPr>
                <w:lang w:val="de-DE"/>
              </w:rPr>
              <w:t xml:space="preserve"> </w:t>
            </w:r>
            <w:proofErr w:type="spellStart"/>
            <w:r w:rsidRPr="009452A8">
              <w:rPr>
                <w:lang w:val="de-DE"/>
              </w:rPr>
              <w:t>Tatmini</w:t>
            </w:r>
            <w:proofErr w:type="spellEnd"/>
            <w:r w:rsidRPr="009452A8">
              <w:rPr>
                <w:lang w:val="de-DE"/>
              </w:rPr>
              <w:t xml:space="preserve"> </w:t>
            </w:r>
            <w:proofErr w:type="spellStart"/>
            <w:r w:rsidRPr="009452A8">
              <w:rPr>
                <w:lang w:val="de-DE"/>
              </w:rPr>
              <w:t>Ilişkisinin</w:t>
            </w:r>
            <w:proofErr w:type="spellEnd"/>
            <w:r w:rsidRPr="009452A8">
              <w:rPr>
                <w:lang w:val="de-DE"/>
              </w:rPr>
              <w:t xml:space="preserve"> </w:t>
            </w:r>
            <w:proofErr w:type="spellStart"/>
            <w:r w:rsidRPr="009452A8">
              <w:rPr>
                <w:lang w:val="de-DE"/>
              </w:rPr>
              <w:t>Belirlenmesi</w:t>
            </w:r>
            <w:proofErr w:type="spellEnd"/>
            <w:r w:rsidRPr="009452A8">
              <w:rPr>
                <w:lang w:val="de-DE"/>
              </w:rPr>
              <w:t xml:space="preserve">: </w:t>
            </w:r>
            <w:proofErr w:type="spellStart"/>
            <w:r w:rsidRPr="009452A8">
              <w:rPr>
                <w:lang w:val="de-DE"/>
              </w:rPr>
              <w:t>Bir</w:t>
            </w:r>
            <w:proofErr w:type="spellEnd"/>
            <w:r w:rsidRPr="009452A8">
              <w:rPr>
                <w:lang w:val="de-DE"/>
              </w:rPr>
              <w:t xml:space="preserve"> </w:t>
            </w:r>
            <w:proofErr w:type="spellStart"/>
            <w:r w:rsidRPr="009452A8">
              <w:rPr>
                <w:lang w:val="de-DE"/>
              </w:rPr>
              <w:t>Kamu</w:t>
            </w:r>
            <w:proofErr w:type="spellEnd"/>
            <w:r w:rsidRPr="009452A8">
              <w:rPr>
                <w:lang w:val="de-DE"/>
              </w:rPr>
              <w:t xml:space="preserve"> </w:t>
            </w:r>
            <w:proofErr w:type="spellStart"/>
            <w:r w:rsidRPr="009452A8">
              <w:rPr>
                <w:lang w:val="de-DE"/>
              </w:rPr>
              <w:t>Kurumu</w:t>
            </w:r>
            <w:proofErr w:type="spellEnd"/>
            <w:r w:rsidRPr="009452A8">
              <w:rPr>
                <w:lang w:val="de-DE"/>
              </w:rPr>
              <w:t xml:space="preserve"> </w:t>
            </w:r>
            <w:proofErr w:type="spellStart"/>
            <w:r w:rsidRPr="009452A8">
              <w:rPr>
                <w:lang w:val="de-DE"/>
              </w:rPr>
              <w:t>Çalışanları</w:t>
            </w:r>
            <w:proofErr w:type="spellEnd"/>
            <w:r w:rsidRPr="009452A8">
              <w:rPr>
                <w:lang w:val="de-DE"/>
              </w:rPr>
              <w:t xml:space="preserve"> </w:t>
            </w:r>
            <w:proofErr w:type="spellStart"/>
            <w:r w:rsidRPr="009452A8">
              <w:rPr>
                <w:lang w:val="de-DE"/>
              </w:rPr>
              <w:t>Üzerinde</w:t>
            </w:r>
            <w:proofErr w:type="spellEnd"/>
            <w:r w:rsidRPr="009452A8">
              <w:rPr>
                <w:lang w:val="de-DE"/>
              </w:rPr>
              <w:t xml:space="preserve"> </w:t>
            </w:r>
            <w:proofErr w:type="spellStart"/>
            <w:r w:rsidRPr="009452A8">
              <w:rPr>
                <w:lang w:val="de-DE"/>
              </w:rPr>
              <w:t>Araştırma</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5F0669FF"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3D58374" w14:textId="77777777" w:rsidR="009452A8" w:rsidRPr="005C42A4" w:rsidRDefault="009452A8" w:rsidP="00BC5FFB">
            <w:pPr>
              <w:jc w:val="center"/>
              <w:rPr>
                <w:rFonts w:ascii="Arial" w:hAnsi="Arial" w:cs="Arial"/>
                <w:b/>
                <w:bCs/>
                <w:szCs w:val="20"/>
              </w:rPr>
            </w:pPr>
            <w:r>
              <w:rPr>
                <w:rFonts w:ascii="Arial" w:hAnsi="Arial" w:cs="Arial"/>
                <w:b/>
                <w:bCs/>
                <w:szCs w:val="20"/>
              </w:rPr>
              <w:t>21</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120B683" w14:textId="77777777" w:rsidR="009452A8" w:rsidRPr="009452A8" w:rsidRDefault="009452A8" w:rsidP="00BC5FFB">
            <w:pPr>
              <w:spacing w:line="276" w:lineRule="auto"/>
              <w:rPr>
                <w:lang w:val="de-DE"/>
              </w:rPr>
            </w:pPr>
            <w:r w:rsidRPr="009452A8">
              <w:rPr>
                <w:lang w:val="de-DE"/>
              </w:rPr>
              <w:t xml:space="preserve">Öztürk, Gülay, (2020), </w:t>
            </w:r>
            <w:proofErr w:type="spellStart"/>
            <w:r w:rsidRPr="009452A8">
              <w:rPr>
                <w:lang w:val="de-DE"/>
              </w:rPr>
              <w:t>Sağlık</w:t>
            </w:r>
            <w:proofErr w:type="spellEnd"/>
            <w:r w:rsidRPr="009452A8">
              <w:rPr>
                <w:lang w:val="de-DE"/>
              </w:rPr>
              <w:t xml:space="preserve"> </w:t>
            </w:r>
            <w:proofErr w:type="spellStart"/>
            <w:r w:rsidRPr="009452A8">
              <w:rPr>
                <w:lang w:val="de-DE"/>
              </w:rPr>
              <w:t>Turizminde</w:t>
            </w:r>
            <w:proofErr w:type="spellEnd"/>
            <w:r w:rsidRPr="009452A8">
              <w:rPr>
                <w:lang w:val="de-DE"/>
              </w:rPr>
              <w:t xml:space="preserve"> </w:t>
            </w:r>
            <w:proofErr w:type="spellStart"/>
            <w:r w:rsidRPr="009452A8">
              <w:rPr>
                <w:lang w:val="de-DE"/>
              </w:rPr>
              <w:t>Hasta</w:t>
            </w:r>
            <w:proofErr w:type="spellEnd"/>
            <w:r w:rsidRPr="009452A8">
              <w:rPr>
                <w:lang w:val="de-DE"/>
              </w:rPr>
              <w:t xml:space="preserve"> </w:t>
            </w:r>
            <w:proofErr w:type="spellStart"/>
            <w:r w:rsidRPr="009452A8">
              <w:rPr>
                <w:lang w:val="de-DE"/>
              </w:rPr>
              <w:t>Hakları</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Etik</w:t>
            </w:r>
            <w:proofErr w:type="spellEnd"/>
            <w:r w:rsidRPr="009452A8">
              <w:rPr>
                <w:lang w:val="de-DE"/>
              </w:rPr>
              <w:t xml:space="preserve"> </w:t>
            </w:r>
            <w:proofErr w:type="spellStart"/>
            <w:r w:rsidRPr="009452A8">
              <w:rPr>
                <w:lang w:val="de-DE"/>
              </w:rPr>
              <w:t>Sorunsalı</w:t>
            </w:r>
            <w:proofErr w:type="spellEnd"/>
            <w:r w:rsidRPr="009452A8">
              <w:rPr>
                <w:lang w:val="de-DE"/>
              </w:rPr>
              <w:t xml:space="preserve"> </w:t>
            </w:r>
            <w:proofErr w:type="spellStart"/>
            <w:r w:rsidRPr="009452A8">
              <w:rPr>
                <w:lang w:val="de-DE"/>
              </w:rPr>
              <w:t>Üzerine</w:t>
            </w:r>
            <w:proofErr w:type="spellEnd"/>
            <w:r w:rsidRPr="009452A8">
              <w:rPr>
                <w:lang w:val="de-DE"/>
              </w:rPr>
              <w:t xml:space="preserve"> </w:t>
            </w:r>
            <w:proofErr w:type="spellStart"/>
            <w:r w:rsidRPr="009452A8">
              <w:rPr>
                <w:lang w:val="de-DE"/>
              </w:rPr>
              <w:t>Bir</w:t>
            </w:r>
            <w:proofErr w:type="spellEnd"/>
            <w:r w:rsidRPr="009452A8">
              <w:rPr>
                <w:lang w:val="de-DE"/>
              </w:rPr>
              <w:t xml:space="preserve"> </w:t>
            </w:r>
            <w:proofErr w:type="spellStart"/>
            <w:r w:rsidRPr="009452A8">
              <w:rPr>
                <w:lang w:val="de-DE"/>
              </w:rPr>
              <w:t>Araştırma</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50DBA69C"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41D5480" w14:textId="77777777" w:rsidR="009452A8" w:rsidRPr="005C42A4" w:rsidRDefault="009452A8" w:rsidP="00BC5FFB">
            <w:pPr>
              <w:jc w:val="center"/>
              <w:rPr>
                <w:rFonts w:ascii="Arial" w:hAnsi="Arial" w:cs="Arial"/>
                <w:b/>
                <w:bCs/>
                <w:szCs w:val="20"/>
              </w:rPr>
            </w:pPr>
            <w:r>
              <w:rPr>
                <w:rFonts w:ascii="Arial" w:hAnsi="Arial" w:cs="Arial"/>
                <w:b/>
                <w:bCs/>
                <w:szCs w:val="20"/>
              </w:rPr>
              <w:t>22</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43F70EA" w14:textId="77777777" w:rsidR="009452A8" w:rsidRPr="009452A8" w:rsidRDefault="009452A8" w:rsidP="00BC5FFB">
            <w:pPr>
              <w:spacing w:line="276" w:lineRule="auto"/>
              <w:rPr>
                <w:lang w:val="de-DE"/>
              </w:rPr>
            </w:pPr>
            <w:proofErr w:type="spellStart"/>
            <w:r w:rsidRPr="009452A8">
              <w:rPr>
                <w:lang w:val="de-DE"/>
              </w:rPr>
              <w:t>Sarıalp</w:t>
            </w:r>
            <w:proofErr w:type="spellEnd"/>
            <w:r w:rsidRPr="009452A8">
              <w:rPr>
                <w:lang w:val="de-DE"/>
              </w:rPr>
              <w:t xml:space="preserve">, Salih, (2020), </w:t>
            </w:r>
            <w:proofErr w:type="spellStart"/>
            <w:r w:rsidRPr="009452A8">
              <w:rPr>
                <w:lang w:val="de-DE"/>
              </w:rPr>
              <w:t>Sağlık</w:t>
            </w:r>
            <w:proofErr w:type="spellEnd"/>
            <w:r w:rsidRPr="009452A8">
              <w:rPr>
                <w:lang w:val="de-DE"/>
              </w:rPr>
              <w:t xml:space="preserve"> </w:t>
            </w:r>
            <w:proofErr w:type="spellStart"/>
            <w:r w:rsidRPr="009452A8">
              <w:rPr>
                <w:lang w:val="de-DE"/>
              </w:rPr>
              <w:t>Sektöründe</w:t>
            </w:r>
            <w:proofErr w:type="spellEnd"/>
            <w:r w:rsidRPr="009452A8">
              <w:rPr>
                <w:lang w:val="de-DE"/>
              </w:rPr>
              <w:t xml:space="preserve">, </w:t>
            </w:r>
            <w:proofErr w:type="spellStart"/>
            <w:r w:rsidRPr="009452A8">
              <w:rPr>
                <w:lang w:val="de-DE"/>
              </w:rPr>
              <w:t>Tüketici</w:t>
            </w:r>
            <w:proofErr w:type="spellEnd"/>
            <w:r w:rsidRPr="009452A8">
              <w:rPr>
                <w:lang w:val="de-DE"/>
              </w:rPr>
              <w:t xml:space="preserve"> </w:t>
            </w:r>
            <w:proofErr w:type="spellStart"/>
            <w:r w:rsidRPr="009452A8">
              <w:rPr>
                <w:lang w:val="de-DE"/>
              </w:rPr>
              <w:t>Satın</w:t>
            </w:r>
            <w:proofErr w:type="spellEnd"/>
            <w:r w:rsidRPr="009452A8">
              <w:rPr>
                <w:lang w:val="de-DE"/>
              </w:rPr>
              <w:t xml:space="preserve"> Alma </w:t>
            </w:r>
            <w:proofErr w:type="spellStart"/>
            <w:r w:rsidRPr="009452A8">
              <w:rPr>
                <w:lang w:val="de-DE"/>
              </w:rPr>
              <w:t>Davranışında</w:t>
            </w:r>
            <w:proofErr w:type="spellEnd"/>
            <w:r w:rsidRPr="009452A8">
              <w:rPr>
                <w:lang w:val="de-DE"/>
              </w:rPr>
              <w:t xml:space="preserve"> </w:t>
            </w:r>
            <w:proofErr w:type="spellStart"/>
            <w:r w:rsidRPr="009452A8">
              <w:rPr>
                <w:lang w:val="de-DE"/>
              </w:rPr>
              <w:t>Sosyal</w:t>
            </w:r>
            <w:proofErr w:type="spellEnd"/>
            <w:r w:rsidRPr="009452A8">
              <w:rPr>
                <w:lang w:val="de-DE"/>
              </w:rPr>
              <w:t xml:space="preserve"> Medya </w:t>
            </w:r>
            <w:proofErr w:type="spellStart"/>
            <w:r w:rsidRPr="009452A8">
              <w:rPr>
                <w:lang w:val="de-DE"/>
              </w:rPr>
              <w:t>Reklamlarının</w:t>
            </w:r>
            <w:proofErr w:type="spellEnd"/>
            <w:r w:rsidRPr="009452A8">
              <w:rPr>
                <w:lang w:val="de-DE"/>
              </w:rPr>
              <w:t xml:space="preserve"> </w:t>
            </w:r>
            <w:proofErr w:type="spellStart"/>
            <w:r w:rsidRPr="009452A8">
              <w:rPr>
                <w:lang w:val="de-DE"/>
              </w:rPr>
              <w:t>Etik</w:t>
            </w:r>
            <w:proofErr w:type="spellEnd"/>
            <w:r w:rsidRPr="009452A8">
              <w:rPr>
                <w:lang w:val="de-DE"/>
              </w:rPr>
              <w:t xml:space="preserve"> </w:t>
            </w:r>
            <w:proofErr w:type="spellStart"/>
            <w:r w:rsidRPr="009452A8">
              <w:rPr>
                <w:lang w:val="de-DE"/>
              </w:rPr>
              <w:t>Boyutu</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2F2F1DCB"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5939434" w14:textId="77777777" w:rsidR="009452A8" w:rsidRPr="005C42A4" w:rsidRDefault="009452A8" w:rsidP="00BC5FFB">
            <w:pPr>
              <w:jc w:val="center"/>
              <w:rPr>
                <w:rFonts w:ascii="Arial" w:hAnsi="Arial" w:cs="Arial"/>
                <w:b/>
                <w:bCs/>
                <w:szCs w:val="20"/>
              </w:rPr>
            </w:pPr>
            <w:r>
              <w:rPr>
                <w:rFonts w:ascii="Arial" w:hAnsi="Arial" w:cs="Arial"/>
                <w:b/>
                <w:bCs/>
                <w:szCs w:val="20"/>
              </w:rPr>
              <w:t>23</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9A94716" w14:textId="77777777" w:rsidR="009452A8" w:rsidRPr="009452A8" w:rsidRDefault="009452A8" w:rsidP="00BC5FFB">
            <w:pPr>
              <w:spacing w:line="276" w:lineRule="auto"/>
              <w:rPr>
                <w:lang w:val="de-DE"/>
              </w:rPr>
            </w:pPr>
            <w:proofErr w:type="spellStart"/>
            <w:r w:rsidRPr="009452A8">
              <w:rPr>
                <w:lang w:val="de-DE"/>
              </w:rPr>
              <w:t>Reyhanoğlu</w:t>
            </w:r>
            <w:proofErr w:type="spellEnd"/>
            <w:r w:rsidRPr="009452A8">
              <w:rPr>
                <w:lang w:val="de-DE"/>
              </w:rPr>
              <w:t xml:space="preserve">, </w:t>
            </w:r>
            <w:proofErr w:type="spellStart"/>
            <w:r w:rsidRPr="009452A8">
              <w:rPr>
                <w:lang w:val="de-DE"/>
              </w:rPr>
              <w:t>İzay</w:t>
            </w:r>
            <w:proofErr w:type="spellEnd"/>
            <w:r w:rsidRPr="009452A8">
              <w:rPr>
                <w:lang w:val="de-DE"/>
              </w:rPr>
              <w:t xml:space="preserve"> (2020)</w:t>
            </w:r>
            <w:proofErr w:type="spellStart"/>
            <w:r w:rsidRPr="009452A8">
              <w:rPr>
                <w:lang w:val="de-DE"/>
              </w:rPr>
              <w:t>Türkiye'de</w:t>
            </w:r>
            <w:proofErr w:type="spellEnd"/>
            <w:r w:rsidRPr="009452A8">
              <w:rPr>
                <w:lang w:val="de-DE"/>
              </w:rPr>
              <w:t xml:space="preserve"> </w:t>
            </w:r>
            <w:proofErr w:type="spellStart"/>
            <w:r w:rsidRPr="009452A8">
              <w:rPr>
                <w:lang w:val="de-DE"/>
              </w:rPr>
              <w:t>Şehir</w:t>
            </w:r>
            <w:proofErr w:type="spellEnd"/>
            <w:r w:rsidRPr="009452A8">
              <w:rPr>
                <w:lang w:val="de-DE"/>
              </w:rPr>
              <w:t xml:space="preserve"> </w:t>
            </w:r>
            <w:proofErr w:type="spellStart"/>
            <w:r w:rsidRPr="009452A8">
              <w:rPr>
                <w:lang w:val="de-DE"/>
              </w:rPr>
              <w:t>Çiftleri</w:t>
            </w:r>
            <w:proofErr w:type="spellEnd"/>
            <w:r w:rsidRPr="009452A8">
              <w:rPr>
                <w:lang w:val="de-DE"/>
              </w:rPr>
              <w:t xml:space="preserve"> </w:t>
            </w:r>
            <w:proofErr w:type="spellStart"/>
            <w:r w:rsidRPr="009452A8">
              <w:rPr>
                <w:lang w:val="de-DE"/>
              </w:rPr>
              <w:t>Arasında</w:t>
            </w:r>
            <w:proofErr w:type="spellEnd"/>
            <w:r w:rsidRPr="009452A8">
              <w:rPr>
                <w:lang w:val="de-DE"/>
              </w:rPr>
              <w:t xml:space="preserve"> Hava </w:t>
            </w:r>
            <w:proofErr w:type="spellStart"/>
            <w:r w:rsidRPr="009452A8">
              <w:rPr>
                <w:lang w:val="de-DE"/>
              </w:rPr>
              <w:t>Seyahat</w:t>
            </w:r>
            <w:proofErr w:type="spellEnd"/>
            <w:r w:rsidRPr="009452A8">
              <w:rPr>
                <w:lang w:val="de-DE"/>
              </w:rPr>
              <w:t xml:space="preserve"> </w:t>
            </w:r>
            <w:proofErr w:type="spellStart"/>
            <w:r w:rsidRPr="009452A8">
              <w:rPr>
                <w:lang w:val="de-DE"/>
              </w:rPr>
              <w:t>Talebine</w:t>
            </w:r>
            <w:proofErr w:type="spellEnd"/>
            <w:r w:rsidRPr="009452A8">
              <w:rPr>
                <w:lang w:val="de-DE"/>
              </w:rPr>
              <w:t xml:space="preserve"> </w:t>
            </w:r>
            <w:proofErr w:type="spellStart"/>
            <w:r w:rsidRPr="009452A8">
              <w:rPr>
                <w:lang w:val="de-DE"/>
              </w:rPr>
              <w:t>Etki</w:t>
            </w:r>
            <w:proofErr w:type="spellEnd"/>
            <w:r w:rsidRPr="009452A8">
              <w:rPr>
                <w:lang w:val="de-DE"/>
              </w:rPr>
              <w:t xml:space="preserve"> Eden </w:t>
            </w:r>
            <w:proofErr w:type="spellStart"/>
            <w:r w:rsidRPr="009452A8">
              <w:rPr>
                <w:lang w:val="de-DE"/>
              </w:rPr>
              <w:t>Kriterlerin</w:t>
            </w:r>
            <w:proofErr w:type="spellEnd"/>
            <w:r w:rsidRPr="009452A8">
              <w:rPr>
                <w:lang w:val="de-DE"/>
              </w:rPr>
              <w:t xml:space="preserve"> </w:t>
            </w:r>
            <w:proofErr w:type="spellStart"/>
            <w:r w:rsidRPr="009452A8">
              <w:rPr>
                <w:lang w:val="de-DE"/>
              </w:rPr>
              <w:t>Farklı</w:t>
            </w:r>
            <w:proofErr w:type="spellEnd"/>
            <w:r w:rsidRPr="009452A8">
              <w:rPr>
                <w:lang w:val="de-DE"/>
              </w:rPr>
              <w:t xml:space="preserve"> </w:t>
            </w:r>
            <w:proofErr w:type="spellStart"/>
            <w:r w:rsidRPr="009452A8">
              <w:rPr>
                <w:lang w:val="de-DE"/>
              </w:rPr>
              <w:t>Yöntemlerle</w:t>
            </w:r>
            <w:proofErr w:type="spellEnd"/>
            <w:r w:rsidRPr="009452A8">
              <w:rPr>
                <w:lang w:val="de-DE"/>
              </w:rPr>
              <w:t xml:space="preserve"> </w:t>
            </w:r>
            <w:proofErr w:type="spellStart"/>
            <w:r w:rsidRPr="009452A8">
              <w:rPr>
                <w:lang w:val="de-DE"/>
              </w:rPr>
              <w:t>Karşılaştırmalı</w:t>
            </w:r>
            <w:proofErr w:type="spellEnd"/>
            <w:r w:rsidRPr="009452A8">
              <w:rPr>
                <w:lang w:val="de-DE"/>
              </w:rPr>
              <w:t xml:space="preserve"> </w:t>
            </w:r>
            <w:proofErr w:type="spellStart"/>
            <w:r w:rsidRPr="009452A8">
              <w:rPr>
                <w:lang w:val="de-DE"/>
              </w:rPr>
              <w:t>Analizi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Doktora</w:t>
            </w:r>
            <w:proofErr w:type="spellEnd"/>
            <w:r w:rsidRPr="009452A8">
              <w:rPr>
                <w:lang w:val="de-DE"/>
              </w:rPr>
              <w:t xml:space="preserve"> </w:t>
            </w:r>
            <w:proofErr w:type="spellStart"/>
            <w:r w:rsidRPr="009452A8">
              <w:rPr>
                <w:lang w:val="de-DE"/>
              </w:rPr>
              <w:t>Tezi</w:t>
            </w:r>
            <w:proofErr w:type="spellEnd"/>
            <w:r w:rsidRPr="009452A8">
              <w:rPr>
                <w:lang w:val="de-DE"/>
              </w:rPr>
              <w:t>, Ankara.</w:t>
            </w:r>
          </w:p>
          <w:p w14:paraId="4E18F9AC" w14:textId="77777777" w:rsidR="009452A8" w:rsidRPr="009452A8" w:rsidRDefault="009452A8" w:rsidP="00BC5FFB">
            <w:pPr>
              <w:spacing w:line="276" w:lineRule="auto"/>
              <w:rPr>
                <w:lang w:val="de-DE"/>
              </w:rPr>
            </w:pPr>
          </w:p>
        </w:tc>
      </w:tr>
      <w:tr w:rsidR="009452A8" w14:paraId="76D9E521"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D96B436" w14:textId="77777777" w:rsidR="009452A8" w:rsidRPr="005C42A4" w:rsidRDefault="009452A8" w:rsidP="00BC5FFB">
            <w:pPr>
              <w:jc w:val="center"/>
              <w:rPr>
                <w:rFonts w:ascii="Arial" w:hAnsi="Arial" w:cs="Arial"/>
                <w:b/>
                <w:bCs/>
                <w:szCs w:val="20"/>
              </w:rPr>
            </w:pPr>
            <w:r>
              <w:rPr>
                <w:rFonts w:ascii="Arial" w:hAnsi="Arial" w:cs="Arial"/>
                <w:b/>
                <w:bCs/>
                <w:szCs w:val="20"/>
              </w:rPr>
              <w:t>24</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598C4FAF" w14:textId="77777777" w:rsidR="009452A8" w:rsidRPr="009452A8" w:rsidRDefault="009452A8" w:rsidP="00BC5FFB">
            <w:pPr>
              <w:spacing w:line="276" w:lineRule="auto"/>
              <w:rPr>
                <w:lang w:val="de-DE"/>
              </w:rPr>
            </w:pPr>
            <w:r w:rsidRPr="009452A8">
              <w:rPr>
                <w:lang w:val="de-DE"/>
              </w:rPr>
              <w:t xml:space="preserve">Mert, Merve (2019), </w:t>
            </w:r>
            <w:proofErr w:type="spellStart"/>
            <w:r w:rsidRPr="009452A8">
              <w:rPr>
                <w:lang w:val="de-DE"/>
              </w:rPr>
              <w:t>Sosyal</w:t>
            </w:r>
            <w:proofErr w:type="spellEnd"/>
            <w:r w:rsidRPr="009452A8">
              <w:rPr>
                <w:lang w:val="de-DE"/>
              </w:rPr>
              <w:t xml:space="preserve"> Medya </w:t>
            </w:r>
            <w:proofErr w:type="spellStart"/>
            <w:r w:rsidRPr="009452A8">
              <w:rPr>
                <w:lang w:val="de-DE"/>
              </w:rPr>
              <w:t>Reklamlarına</w:t>
            </w:r>
            <w:proofErr w:type="spellEnd"/>
            <w:r w:rsidRPr="009452A8">
              <w:rPr>
                <w:lang w:val="de-DE"/>
              </w:rPr>
              <w:t xml:space="preserve"> </w:t>
            </w:r>
            <w:proofErr w:type="spellStart"/>
            <w:r w:rsidRPr="009452A8">
              <w:rPr>
                <w:lang w:val="de-DE"/>
              </w:rPr>
              <w:t>Yönelik</w:t>
            </w:r>
            <w:proofErr w:type="spellEnd"/>
            <w:r w:rsidRPr="009452A8">
              <w:rPr>
                <w:lang w:val="de-DE"/>
              </w:rPr>
              <w:t xml:space="preserve"> </w:t>
            </w:r>
            <w:proofErr w:type="spellStart"/>
            <w:r w:rsidRPr="009452A8">
              <w:rPr>
                <w:lang w:val="de-DE"/>
              </w:rPr>
              <w:t>Tüketici</w:t>
            </w:r>
            <w:proofErr w:type="spellEnd"/>
            <w:r w:rsidRPr="009452A8">
              <w:rPr>
                <w:lang w:val="de-DE"/>
              </w:rPr>
              <w:t xml:space="preserve"> </w:t>
            </w:r>
            <w:proofErr w:type="spellStart"/>
            <w:r w:rsidRPr="009452A8">
              <w:rPr>
                <w:lang w:val="de-DE"/>
              </w:rPr>
              <w:t>Algılarının</w:t>
            </w:r>
            <w:proofErr w:type="spellEnd"/>
            <w:r w:rsidRPr="009452A8">
              <w:rPr>
                <w:lang w:val="de-DE"/>
              </w:rPr>
              <w:t xml:space="preserve"> </w:t>
            </w:r>
            <w:proofErr w:type="spellStart"/>
            <w:r w:rsidRPr="009452A8">
              <w:rPr>
                <w:lang w:val="de-DE"/>
              </w:rPr>
              <w:t>Plansız</w:t>
            </w:r>
            <w:proofErr w:type="spellEnd"/>
            <w:r w:rsidRPr="009452A8">
              <w:rPr>
                <w:lang w:val="de-DE"/>
              </w:rPr>
              <w:t xml:space="preserve"> </w:t>
            </w:r>
            <w:proofErr w:type="spellStart"/>
            <w:r w:rsidRPr="009452A8">
              <w:rPr>
                <w:lang w:val="de-DE"/>
              </w:rPr>
              <w:t>Satın</w:t>
            </w:r>
            <w:proofErr w:type="spellEnd"/>
            <w:r w:rsidRPr="009452A8">
              <w:rPr>
                <w:lang w:val="de-DE"/>
              </w:rPr>
              <w:t xml:space="preserve"> Alma </w:t>
            </w:r>
            <w:proofErr w:type="spellStart"/>
            <w:r w:rsidRPr="009452A8">
              <w:rPr>
                <w:lang w:val="de-DE"/>
              </w:rPr>
              <w:t>Davranışına</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Kültürlerarası</w:t>
            </w:r>
            <w:proofErr w:type="spellEnd"/>
            <w:r w:rsidRPr="009452A8">
              <w:rPr>
                <w:lang w:val="de-DE"/>
              </w:rPr>
              <w:t xml:space="preserve"> </w:t>
            </w:r>
            <w:proofErr w:type="spellStart"/>
            <w:r w:rsidRPr="009452A8">
              <w:rPr>
                <w:lang w:val="de-DE"/>
              </w:rPr>
              <w:t>Bir</w:t>
            </w:r>
            <w:proofErr w:type="spellEnd"/>
            <w:r w:rsidRPr="009452A8">
              <w:rPr>
                <w:lang w:val="de-DE"/>
              </w:rPr>
              <w:t xml:space="preserve"> </w:t>
            </w:r>
            <w:proofErr w:type="spellStart"/>
            <w:r w:rsidRPr="009452A8">
              <w:rPr>
                <w:lang w:val="de-DE"/>
              </w:rPr>
              <w:t>Araştırma</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15075ECF"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0382D29" w14:textId="77777777" w:rsidR="009452A8" w:rsidRPr="005C42A4" w:rsidRDefault="009452A8" w:rsidP="00BC5FFB">
            <w:pPr>
              <w:jc w:val="center"/>
              <w:rPr>
                <w:rFonts w:ascii="Arial" w:hAnsi="Arial" w:cs="Arial"/>
                <w:b/>
                <w:bCs/>
                <w:szCs w:val="20"/>
              </w:rPr>
            </w:pPr>
            <w:r>
              <w:rPr>
                <w:rFonts w:ascii="Arial" w:hAnsi="Arial" w:cs="Arial"/>
                <w:b/>
                <w:bCs/>
                <w:szCs w:val="20"/>
              </w:rPr>
              <w:t>25</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6292F46" w14:textId="77777777" w:rsidR="009452A8" w:rsidRPr="009452A8" w:rsidRDefault="009452A8" w:rsidP="00BC5FFB">
            <w:pPr>
              <w:spacing w:line="276" w:lineRule="auto"/>
              <w:rPr>
                <w:lang w:val="de-DE"/>
              </w:rPr>
            </w:pPr>
            <w:proofErr w:type="spellStart"/>
            <w:r w:rsidRPr="009452A8">
              <w:rPr>
                <w:lang w:val="de-DE"/>
              </w:rPr>
              <w:t>Özdil</w:t>
            </w:r>
            <w:proofErr w:type="spellEnd"/>
            <w:r w:rsidRPr="009452A8">
              <w:rPr>
                <w:lang w:val="de-DE"/>
              </w:rPr>
              <w:t xml:space="preserve">, Elif Sema (2019), Özel </w:t>
            </w:r>
            <w:proofErr w:type="spellStart"/>
            <w:r w:rsidRPr="009452A8">
              <w:rPr>
                <w:lang w:val="de-DE"/>
              </w:rPr>
              <w:t>Hastane</w:t>
            </w:r>
            <w:proofErr w:type="spellEnd"/>
            <w:r w:rsidRPr="009452A8">
              <w:rPr>
                <w:lang w:val="de-DE"/>
              </w:rPr>
              <w:t xml:space="preserve"> </w:t>
            </w:r>
            <w:proofErr w:type="spellStart"/>
            <w:r w:rsidRPr="009452A8">
              <w:rPr>
                <w:lang w:val="de-DE"/>
              </w:rPr>
              <w:t>Çalışanlarının</w:t>
            </w:r>
            <w:proofErr w:type="spellEnd"/>
            <w:r w:rsidRPr="009452A8">
              <w:rPr>
                <w:lang w:val="de-DE"/>
              </w:rPr>
              <w:t xml:space="preserve"> </w:t>
            </w:r>
            <w:proofErr w:type="spellStart"/>
            <w:r w:rsidRPr="009452A8">
              <w:rPr>
                <w:lang w:val="de-DE"/>
              </w:rPr>
              <w:t>Yaşadıkları</w:t>
            </w:r>
            <w:proofErr w:type="spellEnd"/>
            <w:r w:rsidRPr="009452A8">
              <w:rPr>
                <w:lang w:val="de-DE"/>
              </w:rPr>
              <w:t xml:space="preserve"> </w:t>
            </w:r>
            <w:proofErr w:type="spellStart"/>
            <w:r w:rsidRPr="009452A8">
              <w:rPr>
                <w:lang w:val="de-DE"/>
              </w:rPr>
              <w:t>Stresin</w:t>
            </w:r>
            <w:proofErr w:type="spellEnd"/>
            <w:r w:rsidRPr="009452A8">
              <w:rPr>
                <w:lang w:val="de-DE"/>
              </w:rPr>
              <w:t xml:space="preserve"> </w:t>
            </w:r>
            <w:proofErr w:type="spellStart"/>
            <w:r w:rsidRPr="009452A8">
              <w:rPr>
                <w:lang w:val="de-DE"/>
              </w:rPr>
              <w:t>Çalışan</w:t>
            </w:r>
            <w:proofErr w:type="spellEnd"/>
            <w:r w:rsidRPr="009452A8">
              <w:rPr>
                <w:lang w:val="de-DE"/>
              </w:rPr>
              <w:t xml:space="preserve"> </w:t>
            </w:r>
            <w:proofErr w:type="spellStart"/>
            <w:r w:rsidRPr="009452A8">
              <w:rPr>
                <w:lang w:val="de-DE"/>
              </w:rPr>
              <w:t>Motivasyonuna</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649B47EC"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56CCDE86" w14:textId="77777777" w:rsidR="009452A8" w:rsidRPr="005C42A4" w:rsidRDefault="009452A8" w:rsidP="00BC5FFB">
            <w:pPr>
              <w:jc w:val="center"/>
              <w:rPr>
                <w:rFonts w:ascii="Arial" w:hAnsi="Arial" w:cs="Arial"/>
                <w:b/>
                <w:bCs/>
                <w:szCs w:val="20"/>
              </w:rPr>
            </w:pPr>
            <w:r>
              <w:rPr>
                <w:rFonts w:ascii="Arial" w:hAnsi="Arial" w:cs="Arial"/>
                <w:b/>
                <w:bCs/>
                <w:szCs w:val="20"/>
              </w:rPr>
              <w:t>26</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0C81A4C8" w14:textId="77777777" w:rsidR="009452A8" w:rsidRPr="009452A8" w:rsidRDefault="009452A8" w:rsidP="00BC5FFB">
            <w:pPr>
              <w:spacing w:line="276" w:lineRule="auto"/>
              <w:rPr>
                <w:lang w:val="de-DE"/>
              </w:rPr>
            </w:pPr>
            <w:proofErr w:type="spellStart"/>
            <w:r w:rsidRPr="009452A8">
              <w:rPr>
                <w:lang w:val="de-DE"/>
              </w:rPr>
              <w:t>Kapusuz</w:t>
            </w:r>
            <w:proofErr w:type="spellEnd"/>
            <w:r w:rsidRPr="009452A8">
              <w:rPr>
                <w:lang w:val="de-DE"/>
              </w:rPr>
              <w:t xml:space="preserve">, Necmiye (2019) </w:t>
            </w:r>
            <w:proofErr w:type="spellStart"/>
            <w:r w:rsidRPr="009452A8">
              <w:rPr>
                <w:lang w:val="de-DE"/>
              </w:rPr>
              <w:t>Kadınlarda</w:t>
            </w:r>
            <w:proofErr w:type="spellEnd"/>
            <w:r w:rsidRPr="009452A8">
              <w:rPr>
                <w:lang w:val="de-DE"/>
              </w:rPr>
              <w:t xml:space="preserve"> Marka </w:t>
            </w:r>
            <w:proofErr w:type="spellStart"/>
            <w:r w:rsidRPr="009452A8">
              <w:rPr>
                <w:lang w:val="de-DE"/>
              </w:rPr>
              <w:t>Bağlılığı</w:t>
            </w:r>
            <w:proofErr w:type="spellEnd"/>
            <w:r w:rsidRPr="009452A8">
              <w:rPr>
                <w:lang w:val="de-DE"/>
              </w:rPr>
              <w:t xml:space="preserve"> </w:t>
            </w:r>
            <w:proofErr w:type="spellStart"/>
            <w:r w:rsidRPr="009452A8">
              <w:rPr>
                <w:lang w:val="de-DE"/>
              </w:rPr>
              <w:t>Ve</w:t>
            </w:r>
            <w:proofErr w:type="spellEnd"/>
            <w:r w:rsidRPr="009452A8">
              <w:rPr>
                <w:lang w:val="de-DE"/>
              </w:rPr>
              <w:t xml:space="preserve"> Hedonik </w:t>
            </w:r>
            <w:proofErr w:type="spellStart"/>
            <w:r w:rsidRPr="009452A8">
              <w:rPr>
                <w:lang w:val="de-DE"/>
              </w:rPr>
              <w:t>Tüketim</w:t>
            </w:r>
            <w:proofErr w:type="spellEnd"/>
            <w:r w:rsidRPr="009452A8">
              <w:rPr>
                <w:lang w:val="de-DE"/>
              </w:rPr>
              <w:t xml:space="preserve"> </w:t>
            </w:r>
            <w:proofErr w:type="spellStart"/>
            <w:r w:rsidRPr="009452A8">
              <w:rPr>
                <w:lang w:val="de-DE"/>
              </w:rPr>
              <w:t>Ilişkisi</w:t>
            </w:r>
            <w:proofErr w:type="spellEnd"/>
            <w:r w:rsidRPr="009452A8">
              <w:rPr>
                <w:lang w:val="de-DE"/>
              </w:rPr>
              <w:t xml:space="preserve">: </w:t>
            </w:r>
            <w:proofErr w:type="spellStart"/>
            <w:r w:rsidRPr="009452A8">
              <w:rPr>
                <w:lang w:val="de-DE"/>
              </w:rPr>
              <w:t>Kozmetik</w:t>
            </w:r>
            <w:proofErr w:type="spellEnd"/>
            <w:r w:rsidRPr="009452A8">
              <w:rPr>
                <w:lang w:val="de-DE"/>
              </w:rPr>
              <w:t xml:space="preserve"> </w:t>
            </w:r>
            <w:proofErr w:type="spellStart"/>
            <w:r w:rsidRPr="009452A8">
              <w:rPr>
                <w:lang w:val="de-DE"/>
              </w:rPr>
              <w:t>Sektöründe</w:t>
            </w:r>
            <w:proofErr w:type="spellEnd"/>
            <w:r w:rsidRPr="009452A8">
              <w:rPr>
                <w:lang w:val="de-DE"/>
              </w:rPr>
              <w:t xml:space="preserve"> </w:t>
            </w:r>
            <w:proofErr w:type="spellStart"/>
            <w:r w:rsidRPr="009452A8">
              <w:rPr>
                <w:lang w:val="de-DE"/>
              </w:rPr>
              <w:t>Bir</w:t>
            </w:r>
            <w:proofErr w:type="spellEnd"/>
            <w:r w:rsidRPr="009452A8">
              <w:rPr>
                <w:lang w:val="de-DE"/>
              </w:rPr>
              <w:t xml:space="preserve"> </w:t>
            </w:r>
            <w:proofErr w:type="spellStart"/>
            <w:r w:rsidRPr="009452A8">
              <w:rPr>
                <w:lang w:val="de-DE"/>
              </w:rPr>
              <w:t>Uygulama</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6256A15A"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4231C93" w14:textId="77777777" w:rsidR="009452A8" w:rsidRPr="005C42A4" w:rsidRDefault="009452A8" w:rsidP="00BC5FFB">
            <w:pPr>
              <w:jc w:val="center"/>
              <w:rPr>
                <w:rFonts w:ascii="Arial" w:hAnsi="Arial" w:cs="Arial"/>
                <w:b/>
                <w:bCs/>
                <w:szCs w:val="20"/>
              </w:rPr>
            </w:pPr>
            <w:r>
              <w:rPr>
                <w:rFonts w:ascii="Arial" w:hAnsi="Arial" w:cs="Arial"/>
                <w:b/>
                <w:bCs/>
                <w:szCs w:val="20"/>
              </w:rPr>
              <w:t>27</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420C0633" w14:textId="77777777" w:rsidR="009452A8" w:rsidRPr="009452A8" w:rsidRDefault="009452A8" w:rsidP="00BC5FFB">
            <w:pPr>
              <w:spacing w:line="276" w:lineRule="auto"/>
              <w:rPr>
                <w:lang w:val="de-DE"/>
              </w:rPr>
            </w:pPr>
            <w:proofErr w:type="spellStart"/>
            <w:r w:rsidRPr="009452A8">
              <w:rPr>
                <w:lang w:val="de-DE"/>
              </w:rPr>
              <w:t>Baş</w:t>
            </w:r>
            <w:proofErr w:type="spellEnd"/>
            <w:r w:rsidRPr="009452A8">
              <w:rPr>
                <w:lang w:val="de-DE"/>
              </w:rPr>
              <w:t xml:space="preserve">, Önder (2019), </w:t>
            </w:r>
            <w:proofErr w:type="spellStart"/>
            <w:r w:rsidRPr="009452A8">
              <w:rPr>
                <w:lang w:val="de-DE"/>
              </w:rPr>
              <w:t>Sağlık</w:t>
            </w:r>
            <w:proofErr w:type="spellEnd"/>
            <w:r w:rsidRPr="009452A8">
              <w:rPr>
                <w:lang w:val="de-DE"/>
              </w:rPr>
              <w:t xml:space="preserve"> </w:t>
            </w:r>
            <w:proofErr w:type="spellStart"/>
            <w:r w:rsidRPr="009452A8">
              <w:rPr>
                <w:lang w:val="de-DE"/>
              </w:rPr>
              <w:t>sektöründe</w:t>
            </w:r>
            <w:proofErr w:type="spellEnd"/>
            <w:r w:rsidRPr="009452A8">
              <w:rPr>
                <w:lang w:val="de-DE"/>
              </w:rPr>
              <w:t xml:space="preserve"> </w:t>
            </w:r>
            <w:proofErr w:type="spellStart"/>
            <w:r w:rsidRPr="009452A8">
              <w:rPr>
                <w:lang w:val="de-DE"/>
              </w:rPr>
              <w:t>kamu</w:t>
            </w:r>
            <w:proofErr w:type="spellEnd"/>
            <w:r w:rsidRPr="009452A8">
              <w:rPr>
                <w:lang w:val="de-DE"/>
              </w:rPr>
              <w:t xml:space="preserve"> </w:t>
            </w:r>
            <w:proofErr w:type="spellStart"/>
            <w:r w:rsidRPr="009452A8">
              <w:rPr>
                <w:lang w:val="de-DE"/>
              </w:rPr>
              <w:t>özel</w:t>
            </w:r>
            <w:proofErr w:type="spellEnd"/>
            <w:r w:rsidRPr="009452A8">
              <w:rPr>
                <w:lang w:val="de-DE"/>
              </w:rPr>
              <w:t xml:space="preserve"> </w:t>
            </w:r>
            <w:proofErr w:type="spellStart"/>
            <w:r w:rsidRPr="009452A8">
              <w:rPr>
                <w:lang w:val="de-DE"/>
              </w:rPr>
              <w:t>ortaklığı</w:t>
            </w:r>
            <w:proofErr w:type="spellEnd"/>
            <w:r w:rsidRPr="009452A8">
              <w:rPr>
                <w:lang w:val="de-DE"/>
              </w:rPr>
              <w:t xml:space="preserve"> </w:t>
            </w:r>
            <w:proofErr w:type="spellStart"/>
            <w:r w:rsidRPr="009452A8">
              <w:rPr>
                <w:lang w:val="de-DE"/>
              </w:rPr>
              <w:t>modeli</w:t>
            </w:r>
            <w:proofErr w:type="spellEnd"/>
            <w:r w:rsidRPr="009452A8">
              <w:rPr>
                <w:lang w:val="de-DE"/>
              </w:rPr>
              <w:t xml:space="preserve"> </w:t>
            </w:r>
            <w:proofErr w:type="spellStart"/>
            <w:r w:rsidRPr="009452A8">
              <w:rPr>
                <w:lang w:val="de-DE"/>
              </w:rPr>
              <w:t>hakkında</w:t>
            </w:r>
            <w:proofErr w:type="spellEnd"/>
            <w:r w:rsidRPr="009452A8">
              <w:rPr>
                <w:lang w:val="de-DE"/>
              </w:rPr>
              <w:t xml:space="preserve"> </w:t>
            </w:r>
            <w:proofErr w:type="spellStart"/>
            <w:r w:rsidRPr="009452A8">
              <w:rPr>
                <w:lang w:val="de-DE"/>
              </w:rPr>
              <w:t>hizmet</w:t>
            </w:r>
            <w:proofErr w:type="spellEnd"/>
            <w:r w:rsidRPr="009452A8">
              <w:rPr>
                <w:lang w:val="de-DE"/>
              </w:rPr>
              <w:t xml:space="preserve"> </w:t>
            </w:r>
            <w:proofErr w:type="spellStart"/>
            <w:r w:rsidRPr="009452A8">
              <w:rPr>
                <w:lang w:val="de-DE"/>
              </w:rPr>
              <w:t>sunucuları</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hizmet</w:t>
            </w:r>
            <w:proofErr w:type="spellEnd"/>
            <w:r w:rsidRPr="009452A8">
              <w:rPr>
                <w:lang w:val="de-DE"/>
              </w:rPr>
              <w:t xml:space="preserve"> </w:t>
            </w:r>
            <w:proofErr w:type="spellStart"/>
            <w:r w:rsidRPr="009452A8">
              <w:rPr>
                <w:lang w:val="de-DE"/>
              </w:rPr>
              <w:t>yararlanıcılarının</w:t>
            </w:r>
            <w:proofErr w:type="spellEnd"/>
            <w:r w:rsidRPr="009452A8">
              <w:rPr>
                <w:lang w:val="de-DE"/>
              </w:rPr>
              <w:t xml:space="preserve"> </w:t>
            </w:r>
            <w:proofErr w:type="spellStart"/>
            <w:r w:rsidRPr="009452A8">
              <w:rPr>
                <w:lang w:val="de-DE"/>
              </w:rPr>
              <w:t>görüşlerinin</w:t>
            </w:r>
            <w:proofErr w:type="spellEnd"/>
            <w:r w:rsidRPr="009452A8">
              <w:rPr>
                <w:lang w:val="de-DE"/>
              </w:rPr>
              <w:t xml:space="preserve"> </w:t>
            </w:r>
            <w:proofErr w:type="spellStart"/>
            <w:r w:rsidRPr="009452A8">
              <w:rPr>
                <w:lang w:val="de-DE"/>
              </w:rPr>
              <w:t>değerlendirilmesi</w:t>
            </w:r>
            <w:proofErr w:type="spellEnd"/>
            <w:r w:rsidRPr="009452A8">
              <w:rPr>
                <w:lang w:val="de-DE"/>
              </w:rPr>
              <w:t xml:space="preserve">: Yozgat </w:t>
            </w:r>
            <w:proofErr w:type="spellStart"/>
            <w:r w:rsidRPr="009452A8">
              <w:rPr>
                <w:lang w:val="de-DE"/>
              </w:rPr>
              <w:t>ili</w:t>
            </w:r>
            <w:proofErr w:type="spellEnd"/>
            <w:r w:rsidRPr="009452A8">
              <w:rPr>
                <w:lang w:val="de-DE"/>
              </w:rPr>
              <w:t xml:space="preserve"> </w:t>
            </w:r>
            <w:proofErr w:type="spellStart"/>
            <w:r w:rsidRPr="009452A8">
              <w:rPr>
                <w:lang w:val="de-DE"/>
              </w:rPr>
              <w:t>örneği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9452A8" w14:paraId="0D2FFBA2" w14:textId="77777777" w:rsidTr="009452A8">
        <w:trPr>
          <w:trHeight w:val="906"/>
        </w:trPr>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078D6D5" w14:textId="77777777" w:rsidR="009452A8" w:rsidRPr="005C42A4" w:rsidRDefault="009452A8" w:rsidP="00BC5FFB">
            <w:pPr>
              <w:jc w:val="center"/>
              <w:rPr>
                <w:rFonts w:ascii="Arial" w:hAnsi="Arial" w:cs="Arial"/>
                <w:b/>
                <w:bCs/>
                <w:szCs w:val="20"/>
              </w:rPr>
            </w:pPr>
            <w:r>
              <w:rPr>
                <w:rFonts w:ascii="Arial" w:hAnsi="Arial" w:cs="Arial"/>
                <w:b/>
                <w:bCs/>
                <w:szCs w:val="20"/>
              </w:rPr>
              <w:t>28</w:t>
            </w:r>
          </w:p>
        </w:tc>
        <w:tc>
          <w:tcPr>
            <w:tcW w:w="7451" w:type="dxa"/>
            <w:tcBorders>
              <w:top w:val="single" w:sz="4" w:space="0" w:color="auto"/>
              <w:left w:val="single" w:sz="4" w:space="0" w:color="auto"/>
              <w:bottom w:val="single" w:sz="4" w:space="0" w:color="auto"/>
              <w:right w:val="single" w:sz="4" w:space="0" w:color="auto"/>
            </w:tcBorders>
            <w:shd w:val="clear" w:color="auto" w:fill="auto"/>
          </w:tcPr>
          <w:p w14:paraId="26D67AC1" w14:textId="77777777" w:rsidR="009452A8" w:rsidRPr="009452A8" w:rsidRDefault="009452A8" w:rsidP="00BC5FFB">
            <w:pPr>
              <w:spacing w:line="276" w:lineRule="auto"/>
              <w:rPr>
                <w:lang w:val="de-DE"/>
              </w:rPr>
            </w:pPr>
            <w:proofErr w:type="spellStart"/>
            <w:r w:rsidRPr="009452A8">
              <w:rPr>
                <w:lang w:val="de-DE"/>
              </w:rPr>
              <w:t>Bibican</w:t>
            </w:r>
            <w:proofErr w:type="spellEnd"/>
            <w:r w:rsidRPr="009452A8">
              <w:rPr>
                <w:lang w:val="de-DE"/>
              </w:rPr>
              <w:t xml:space="preserve">, Çağatay (2019), </w:t>
            </w:r>
            <w:proofErr w:type="spellStart"/>
            <w:r w:rsidRPr="009452A8">
              <w:rPr>
                <w:lang w:val="de-DE"/>
              </w:rPr>
              <w:t>Ankara'da</w:t>
            </w:r>
            <w:proofErr w:type="spellEnd"/>
            <w:r w:rsidRPr="009452A8">
              <w:rPr>
                <w:lang w:val="de-DE"/>
              </w:rPr>
              <w:t xml:space="preserve"> </w:t>
            </w:r>
            <w:proofErr w:type="spellStart"/>
            <w:r w:rsidRPr="009452A8">
              <w:rPr>
                <w:lang w:val="de-DE"/>
              </w:rPr>
              <w:t>bulunan</w:t>
            </w:r>
            <w:proofErr w:type="spellEnd"/>
            <w:r w:rsidRPr="009452A8">
              <w:rPr>
                <w:lang w:val="de-DE"/>
              </w:rPr>
              <w:t xml:space="preserve"> </w:t>
            </w:r>
            <w:proofErr w:type="spellStart"/>
            <w:r w:rsidRPr="009452A8">
              <w:rPr>
                <w:lang w:val="de-DE"/>
              </w:rPr>
              <w:t>beş</w:t>
            </w:r>
            <w:proofErr w:type="spellEnd"/>
            <w:r w:rsidRPr="009452A8">
              <w:rPr>
                <w:lang w:val="de-DE"/>
              </w:rPr>
              <w:t xml:space="preserve"> </w:t>
            </w:r>
            <w:proofErr w:type="spellStart"/>
            <w:r w:rsidRPr="009452A8">
              <w:rPr>
                <w:lang w:val="de-DE"/>
              </w:rPr>
              <w:t>yıldızlı</w:t>
            </w:r>
            <w:proofErr w:type="spellEnd"/>
            <w:r w:rsidRPr="009452A8">
              <w:rPr>
                <w:lang w:val="de-DE"/>
              </w:rPr>
              <w:t xml:space="preserve"> </w:t>
            </w:r>
            <w:proofErr w:type="spellStart"/>
            <w:r w:rsidRPr="009452A8">
              <w:rPr>
                <w:lang w:val="de-DE"/>
              </w:rPr>
              <w:t>otel</w:t>
            </w:r>
            <w:proofErr w:type="spellEnd"/>
            <w:r w:rsidRPr="009452A8">
              <w:rPr>
                <w:lang w:val="de-DE"/>
              </w:rPr>
              <w:t xml:space="preserve"> </w:t>
            </w:r>
            <w:proofErr w:type="spellStart"/>
            <w:r w:rsidRPr="009452A8">
              <w:rPr>
                <w:lang w:val="de-DE"/>
              </w:rPr>
              <w:t>işletmelerinde</w:t>
            </w:r>
            <w:proofErr w:type="spellEnd"/>
            <w:r w:rsidRPr="009452A8">
              <w:rPr>
                <w:lang w:val="de-DE"/>
              </w:rPr>
              <w:t xml:space="preserve"> </w:t>
            </w:r>
            <w:proofErr w:type="spellStart"/>
            <w:r w:rsidRPr="009452A8">
              <w:rPr>
                <w:lang w:val="de-DE"/>
              </w:rPr>
              <w:t>hizmet</w:t>
            </w:r>
            <w:proofErr w:type="spellEnd"/>
            <w:r w:rsidRPr="009452A8">
              <w:rPr>
                <w:lang w:val="de-DE"/>
              </w:rPr>
              <w:t xml:space="preserve"> </w:t>
            </w:r>
            <w:proofErr w:type="spellStart"/>
            <w:r w:rsidRPr="009452A8">
              <w:rPr>
                <w:lang w:val="de-DE"/>
              </w:rPr>
              <w:t>verme</w:t>
            </w:r>
            <w:proofErr w:type="spellEnd"/>
            <w:r w:rsidRPr="009452A8">
              <w:rPr>
                <w:lang w:val="de-DE"/>
              </w:rPr>
              <w:t xml:space="preserve"> </w:t>
            </w:r>
            <w:proofErr w:type="spellStart"/>
            <w:r w:rsidRPr="009452A8">
              <w:rPr>
                <w:lang w:val="de-DE"/>
              </w:rPr>
              <w:t>yatkınlığının</w:t>
            </w:r>
            <w:proofErr w:type="spellEnd"/>
            <w:r w:rsidRPr="009452A8">
              <w:rPr>
                <w:lang w:val="de-DE"/>
              </w:rPr>
              <w:t xml:space="preserve"> </w:t>
            </w:r>
            <w:proofErr w:type="spellStart"/>
            <w:r w:rsidRPr="009452A8">
              <w:rPr>
                <w:lang w:val="de-DE"/>
              </w:rPr>
              <w:t>örgütsel</w:t>
            </w:r>
            <w:proofErr w:type="spellEnd"/>
            <w:r w:rsidRPr="009452A8">
              <w:rPr>
                <w:lang w:val="de-DE"/>
              </w:rPr>
              <w:t xml:space="preserve"> </w:t>
            </w:r>
            <w:proofErr w:type="spellStart"/>
            <w:r w:rsidRPr="009452A8">
              <w:rPr>
                <w:lang w:val="de-DE"/>
              </w:rPr>
              <w:t>bağlılık</w:t>
            </w:r>
            <w:proofErr w:type="spellEnd"/>
            <w:r w:rsidRPr="009452A8">
              <w:rPr>
                <w:lang w:val="de-DE"/>
              </w:rPr>
              <w:t xml:space="preserve"> </w:t>
            </w:r>
            <w:proofErr w:type="spellStart"/>
            <w:r w:rsidRPr="009452A8">
              <w:rPr>
                <w:lang w:val="de-DE"/>
              </w:rPr>
              <w:t>ve</w:t>
            </w:r>
            <w:proofErr w:type="spellEnd"/>
            <w:r w:rsidRPr="009452A8">
              <w:rPr>
                <w:lang w:val="de-DE"/>
              </w:rPr>
              <w:t xml:space="preserve"> </w:t>
            </w:r>
            <w:proofErr w:type="spellStart"/>
            <w:r w:rsidRPr="009452A8">
              <w:rPr>
                <w:lang w:val="de-DE"/>
              </w:rPr>
              <w:t>iş</w:t>
            </w:r>
            <w:proofErr w:type="spellEnd"/>
            <w:r w:rsidRPr="009452A8">
              <w:rPr>
                <w:lang w:val="de-DE"/>
              </w:rPr>
              <w:t xml:space="preserve"> </w:t>
            </w:r>
            <w:proofErr w:type="spellStart"/>
            <w:r w:rsidRPr="009452A8">
              <w:rPr>
                <w:lang w:val="de-DE"/>
              </w:rPr>
              <w:t>tatmini</w:t>
            </w:r>
            <w:proofErr w:type="spellEnd"/>
            <w:r w:rsidRPr="009452A8">
              <w:rPr>
                <w:lang w:val="de-DE"/>
              </w:rPr>
              <w:t xml:space="preserve"> </w:t>
            </w:r>
            <w:proofErr w:type="spellStart"/>
            <w:r w:rsidRPr="009452A8">
              <w:rPr>
                <w:lang w:val="de-DE"/>
              </w:rPr>
              <w:t>ilişkisi</w:t>
            </w:r>
            <w:proofErr w:type="spellEnd"/>
            <w:r w:rsidRPr="009452A8">
              <w:rPr>
                <w:lang w:val="de-DE"/>
              </w:rPr>
              <w:t xml:space="preserve"> </w:t>
            </w:r>
            <w:proofErr w:type="spellStart"/>
            <w:r w:rsidRPr="009452A8">
              <w:rPr>
                <w:lang w:val="de-DE"/>
              </w:rPr>
              <w:t>üzerindeki</w:t>
            </w:r>
            <w:proofErr w:type="spellEnd"/>
            <w:r w:rsidRPr="009452A8">
              <w:rPr>
                <w:lang w:val="de-DE"/>
              </w:rPr>
              <w:t xml:space="preserve"> </w:t>
            </w:r>
            <w:proofErr w:type="spellStart"/>
            <w:r w:rsidRPr="009452A8">
              <w:rPr>
                <w:lang w:val="de-DE"/>
              </w:rPr>
              <w:t>aracı</w:t>
            </w:r>
            <w:proofErr w:type="spellEnd"/>
            <w:r w:rsidRPr="009452A8">
              <w:rPr>
                <w:lang w:val="de-DE"/>
              </w:rPr>
              <w:t xml:space="preserve"> </w:t>
            </w:r>
            <w:proofErr w:type="spellStart"/>
            <w:r w:rsidRPr="009452A8">
              <w:rPr>
                <w:lang w:val="de-DE"/>
              </w:rPr>
              <w:t>etkisi</w:t>
            </w:r>
            <w:proofErr w:type="spellEnd"/>
            <w:r w:rsidRPr="009452A8">
              <w:rPr>
                <w:lang w:val="de-DE"/>
              </w:rPr>
              <w:t xml:space="preserve">, </w:t>
            </w:r>
            <w:proofErr w:type="spellStart"/>
            <w:r w:rsidRPr="009452A8">
              <w:rPr>
                <w:lang w:val="de-DE"/>
              </w:rPr>
              <w:t>Atılım</w:t>
            </w:r>
            <w:proofErr w:type="spellEnd"/>
            <w:r w:rsidRPr="009452A8">
              <w:rPr>
                <w:lang w:val="de-DE"/>
              </w:rPr>
              <w:t xml:space="preserve"> </w:t>
            </w:r>
            <w:proofErr w:type="spellStart"/>
            <w:r w:rsidRPr="009452A8">
              <w:rPr>
                <w:lang w:val="de-DE"/>
              </w:rPr>
              <w:t>Üniversitesi</w:t>
            </w:r>
            <w:proofErr w:type="spellEnd"/>
            <w:r w:rsidRPr="009452A8">
              <w:rPr>
                <w:lang w:val="de-DE"/>
              </w:rPr>
              <w:t xml:space="preserve"> </w:t>
            </w:r>
            <w:proofErr w:type="spellStart"/>
            <w:r w:rsidRPr="009452A8">
              <w:rPr>
                <w:lang w:val="de-DE"/>
              </w:rPr>
              <w:t>Sosyal</w:t>
            </w:r>
            <w:proofErr w:type="spellEnd"/>
            <w:r w:rsidRPr="009452A8">
              <w:rPr>
                <w:lang w:val="de-DE"/>
              </w:rPr>
              <w:t xml:space="preserve"> </w:t>
            </w:r>
            <w:proofErr w:type="spellStart"/>
            <w:r w:rsidRPr="009452A8">
              <w:rPr>
                <w:lang w:val="de-DE"/>
              </w:rPr>
              <w:t>Bilimler</w:t>
            </w:r>
            <w:proofErr w:type="spellEnd"/>
            <w:r w:rsidRPr="009452A8">
              <w:rPr>
                <w:lang w:val="de-DE"/>
              </w:rPr>
              <w:t xml:space="preserve"> </w:t>
            </w:r>
            <w:proofErr w:type="spellStart"/>
            <w:r w:rsidRPr="009452A8">
              <w:rPr>
                <w:lang w:val="de-DE"/>
              </w:rPr>
              <w:t>Enstitüsü</w:t>
            </w:r>
            <w:proofErr w:type="spellEnd"/>
            <w:r w:rsidRPr="009452A8">
              <w:rPr>
                <w:lang w:val="de-DE"/>
              </w:rPr>
              <w:t xml:space="preserve">, </w:t>
            </w:r>
            <w:proofErr w:type="spellStart"/>
            <w:r w:rsidRPr="009452A8">
              <w:rPr>
                <w:lang w:val="de-DE"/>
              </w:rPr>
              <w:t>Yüksek</w:t>
            </w:r>
            <w:proofErr w:type="spellEnd"/>
            <w:r w:rsidRPr="009452A8">
              <w:rPr>
                <w:lang w:val="de-DE"/>
              </w:rPr>
              <w:t xml:space="preserve"> </w:t>
            </w:r>
            <w:proofErr w:type="spellStart"/>
            <w:r w:rsidRPr="009452A8">
              <w:rPr>
                <w:lang w:val="de-DE"/>
              </w:rPr>
              <w:t>Lisans</w:t>
            </w:r>
            <w:proofErr w:type="spellEnd"/>
            <w:r w:rsidRPr="009452A8">
              <w:rPr>
                <w:lang w:val="de-DE"/>
              </w:rPr>
              <w:t xml:space="preserve"> </w:t>
            </w:r>
            <w:proofErr w:type="spellStart"/>
            <w:r w:rsidRPr="009452A8">
              <w:rPr>
                <w:lang w:val="de-DE"/>
              </w:rPr>
              <w:t>Tezi</w:t>
            </w:r>
            <w:proofErr w:type="spellEnd"/>
            <w:r w:rsidRPr="009452A8">
              <w:rPr>
                <w:lang w:val="de-DE"/>
              </w:rPr>
              <w:t>, Ankara</w:t>
            </w:r>
          </w:p>
        </w:tc>
      </w:tr>
      <w:tr w:rsidR="004E5020" w:rsidRPr="00592162" w14:paraId="1215401D" w14:textId="77777777" w:rsidTr="009452A8">
        <w:trPr>
          <w:trHeight w:val="906"/>
        </w:trPr>
        <w:tc>
          <w:tcPr>
            <w:tcW w:w="2210" w:type="dxa"/>
            <w:shd w:val="clear" w:color="auto" w:fill="auto"/>
            <w:vAlign w:val="center"/>
          </w:tcPr>
          <w:p w14:paraId="2EBDC3F1" w14:textId="0B48377E" w:rsidR="004E5020" w:rsidRPr="005C42A4" w:rsidRDefault="009452A8" w:rsidP="005C42A4">
            <w:pPr>
              <w:jc w:val="center"/>
              <w:rPr>
                <w:rFonts w:ascii="Arial" w:hAnsi="Arial" w:cs="Arial"/>
                <w:b/>
                <w:bCs/>
                <w:szCs w:val="20"/>
              </w:rPr>
            </w:pPr>
            <w:r>
              <w:rPr>
                <w:rFonts w:ascii="Arial" w:hAnsi="Arial" w:cs="Arial"/>
                <w:b/>
                <w:bCs/>
                <w:szCs w:val="20"/>
              </w:rPr>
              <w:t>29</w:t>
            </w:r>
          </w:p>
        </w:tc>
        <w:tc>
          <w:tcPr>
            <w:tcW w:w="7451" w:type="dxa"/>
            <w:shd w:val="clear" w:color="auto" w:fill="auto"/>
          </w:tcPr>
          <w:p w14:paraId="4112AFBF" w14:textId="77777777" w:rsidR="004E5020" w:rsidRPr="004E5020" w:rsidRDefault="004E5020" w:rsidP="005C42A4">
            <w:pPr>
              <w:spacing w:line="276" w:lineRule="auto"/>
            </w:pPr>
            <w:proofErr w:type="spellStart"/>
            <w:r w:rsidRPr="005C42A4">
              <w:rPr>
                <w:lang w:val="de-DE"/>
              </w:rPr>
              <w:t>Köroğlu</w:t>
            </w:r>
            <w:proofErr w:type="spellEnd"/>
            <w:r w:rsidRPr="005C42A4">
              <w:rPr>
                <w:lang w:val="de-DE"/>
              </w:rPr>
              <w:t xml:space="preserve">,  </w:t>
            </w:r>
            <w:proofErr w:type="spellStart"/>
            <w:r w:rsidRPr="004E5020">
              <w:t>Gönenç</w:t>
            </w:r>
            <w:proofErr w:type="spellEnd"/>
            <w:r w:rsidRPr="004E5020">
              <w:t xml:space="preserve"> (2021),</w:t>
            </w:r>
            <w:r w:rsidRPr="005C42A4">
              <w:rPr>
                <w:b/>
              </w:rPr>
              <w:t xml:space="preserve"> </w:t>
            </w:r>
            <w:r w:rsidRPr="005C42A4">
              <w:rPr>
                <w:lang w:val="de-DE"/>
              </w:rPr>
              <w:t xml:space="preserve"> </w:t>
            </w:r>
            <w:r w:rsidRPr="004E5020">
              <w:t> </w:t>
            </w:r>
            <w:proofErr w:type="spellStart"/>
            <w:r w:rsidRPr="004E5020">
              <w:t>Ülke</w:t>
            </w:r>
            <w:proofErr w:type="spellEnd"/>
            <w:r w:rsidRPr="004E5020">
              <w:t xml:space="preserve"> </w:t>
            </w:r>
            <w:proofErr w:type="spellStart"/>
            <w:r w:rsidRPr="004E5020">
              <w:t>Algılarının</w:t>
            </w:r>
            <w:proofErr w:type="spellEnd"/>
            <w:r w:rsidRPr="004E5020">
              <w:t xml:space="preserve"> </w:t>
            </w:r>
            <w:proofErr w:type="spellStart"/>
            <w:r w:rsidRPr="004E5020">
              <w:t>Sağlık</w:t>
            </w:r>
            <w:proofErr w:type="spellEnd"/>
            <w:r w:rsidRPr="004E5020">
              <w:t xml:space="preserve"> </w:t>
            </w:r>
            <w:proofErr w:type="spellStart"/>
            <w:r w:rsidRPr="004E5020">
              <w:t>Turizmine</w:t>
            </w:r>
            <w:proofErr w:type="spellEnd"/>
            <w:r w:rsidRPr="004E5020">
              <w:t xml:space="preserve"> Etkisi, ,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w:t>
            </w:r>
            <w:proofErr w:type="spellStart"/>
            <w:r w:rsidRPr="004E5020">
              <w:t>Doktora</w:t>
            </w:r>
            <w:proofErr w:type="spellEnd"/>
            <w:r w:rsidRPr="004E5020">
              <w:t xml:space="preserve"> </w:t>
            </w:r>
            <w:proofErr w:type="spellStart"/>
            <w:r w:rsidRPr="004E5020">
              <w:t>Tezi</w:t>
            </w:r>
            <w:proofErr w:type="spellEnd"/>
            <w:r w:rsidRPr="004E5020">
              <w:t>, Ankara.</w:t>
            </w:r>
          </w:p>
          <w:p w14:paraId="04ECF8E6" w14:textId="77777777" w:rsidR="004E5020" w:rsidRPr="005C42A4" w:rsidRDefault="004E5020" w:rsidP="004E5020">
            <w:pPr>
              <w:rPr>
                <w:rFonts w:ascii="Arial" w:hAnsi="Arial" w:cs="Arial"/>
                <w:b/>
                <w:bCs/>
                <w:szCs w:val="20"/>
              </w:rPr>
            </w:pPr>
          </w:p>
        </w:tc>
      </w:tr>
      <w:tr w:rsidR="004E5020" w:rsidRPr="00592162" w14:paraId="6BED92D9" w14:textId="77777777" w:rsidTr="009452A8">
        <w:tc>
          <w:tcPr>
            <w:tcW w:w="2210" w:type="dxa"/>
            <w:shd w:val="clear" w:color="auto" w:fill="auto"/>
            <w:vAlign w:val="center"/>
          </w:tcPr>
          <w:p w14:paraId="5449409F" w14:textId="65E4B36F" w:rsidR="004E5020" w:rsidRPr="005C42A4" w:rsidRDefault="009452A8" w:rsidP="005C42A4">
            <w:pPr>
              <w:jc w:val="center"/>
              <w:rPr>
                <w:rFonts w:ascii="Arial" w:hAnsi="Arial" w:cs="Arial"/>
                <w:b/>
                <w:bCs/>
                <w:szCs w:val="20"/>
              </w:rPr>
            </w:pPr>
            <w:r>
              <w:rPr>
                <w:rFonts w:ascii="Arial" w:hAnsi="Arial" w:cs="Arial"/>
                <w:b/>
                <w:bCs/>
                <w:szCs w:val="20"/>
              </w:rPr>
              <w:lastRenderedPageBreak/>
              <w:t>30</w:t>
            </w:r>
          </w:p>
        </w:tc>
        <w:tc>
          <w:tcPr>
            <w:tcW w:w="7451" w:type="dxa"/>
            <w:shd w:val="clear" w:color="auto" w:fill="auto"/>
          </w:tcPr>
          <w:p w14:paraId="1940F46C" w14:textId="77777777" w:rsidR="004E5020" w:rsidRPr="005C42A4" w:rsidRDefault="004E5020" w:rsidP="004E5020">
            <w:pPr>
              <w:rPr>
                <w:rFonts w:ascii="Arial" w:hAnsi="Arial" w:cs="Arial"/>
                <w:b/>
                <w:bCs/>
                <w:szCs w:val="20"/>
              </w:rPr>
            </w:pPr>
            <w:r w:rsidRPr="005C42A4">
              <w:rPr>
                <w:lang w:val="de-DE"/>
              </w:rPr>
              <w:t xml:space="preserve">Meydan, </w:t>
            </w:r>
            <w:r w:rsidRPr="005C42A4">
              <w:rPr>
                <w:bCs/>
              </w:rPr>
              <w:t>Özgür, (2021),</w:t>
            </w:r>
            <w:r w:rsidRPr="005C42A4">
              <w:rPr>
                <w:lang w:val="de-DE"/>
              </w:rPr>
              <w:t xml:space="preserve"> </w:t>
            </w:r>
            <w:proofErr w:type="spellStart"/>
            <w:r w:rsidRPr="004E5020">
              <w:t>Engelli</w:t>
            </w:r>
            <w:proofErr w:type="spellEnd"/>
            <w:r w:rsidRPr="004E5020">
              <w:t xml:space="preserve"> </w:t>
            </w:r>
            <w:proofErr w:type="spellStart"/>
            <w:r w:rsidRPr="004E5020">
              <w:t>Bireylerin</w:t>
            </w:r>
            <w:proofErr w:type="spellEnd"/>
            <w:r w:rsidRPr="004E5020">
              <w:t xml:space="preserve"> </w:t>
            </w:r>
            <w:proofErr w:type="spellStart"/>
            <w:r w:rsidRPr="004E5020">
              <w:t>Sağlık</w:t>
            </w:r>
            <w:proofErr w:type="spellEnd"/>
            <w:r w:rsidRPr="004E5020">
              <w:t xml:space="preserve"> </w:t>
            </w:r>
            <w:proofErr w:type="spellStart"/>
            <w:r w:rsidRPr="004E5020">
              <w:t>Hizmetlerine</w:t>
            </w:r>
            <w:proofErr w:type="spellEnd"/>
            <w:r w:rsidRPr="004E5020">
              <w:t xml:space="preserve"> </w:t>
            </w:r>
            <w:proofErr w:type="spellStart"/>
            <w:r w:rsidRPr="004E5020">
              <w:t>Ulaşılabilirlik</w:t>
            </w:r>
            <w:proofErr w:type="spellEnd"/>
            <w:r w:rsidRPr="004E5020">
              <w:t xml:space="preserve"> </w:t>
            </w:r>
            <w:proofErr w:type="spellStart"/>
            <w:r w:rsidRPr="004E5020">
              <w:t>Düzeylerinin</w:t>
            </w:r>
            <w:proofErr w:type="spellEnd"/>
            <w:r w:rsidRPr="004E5020">
              <w:t xml:space="preserve"> </w:t>
            </w:r>
            <w:proofErr w:type="spellStart"/>
            <w:r w:rsidRPr="004E5020">
              <w:t>Belirlenmesi</w:t>
            </w:r>
            <w:proofErr w:type="spellEnd"/>
            <w:r w:rsidRPr="004E5020">
              <w:t xml:space="preserve"> </w:t>
            </w:r>
            <w:proofErr w:type="spellStart"/>
            <w:r w:rsidRPr="004E5020">
              <w:t>ve</w:t>
            </w:r>
            <w:proofErr w:type="spellEnd"/>
            <w:r w:rsidRPr="004E5020">
              <w:t xml:space="preserve"> </w:t>
            </w:r>
            <w:proofErr w:type="spellStart"/>
            <w:r w:rsidRPr="004E5020">
              <w:t>Memnuniyet</w:t>
            </w:r>
            <w:proofErr w:type="spellEnd"/>
            <w:r w:rsidRPr="004E5020">
              <w:t xml:space="preserve"> </w:t>
            </w:r>
            <w:proofErr w:type="spellStart"/>
            <w:r w:rsidRPr="004E5020">
              <w:t>Analizi</w:t>
            </w:r>
            <w:proofErr w:type="spellEnd"/>
            <w:r w:rsidRPr="004E5020">
              <w:t xml:space="preserve">: Ankara </w:t>
            </w:r>
            <w:proofErr w:type="spellStart"/>
            <w:r w:rsidRPr="004E5020">
              <w:t>Örneği</w:t>
            </w:r>
            <w:proofErr w:type="spellEnd"/>
            <w:r w:rsidRPr="004E5020">
              <w:t xml:space="preserve">,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r w:rsidR="004E5020" w:rsidRPr="00592162" w14:paraId="295BCE01" w14:textId="77777777" w:rsidTr="009452A8">
        <w:tc>
          <w:tcPr>
            <w:tcW w:w="2210" w:type="dxa"/>
            <w:shd w:val="clear" w:color="auto" w:fill="auto"/>
            <w:vAlign w:val="center"/>
          </w:tcPr>
          <w:p w14:paraId="142770D7" w14:textId="748BE57D" w:rsidR="004E5020" w:rsidRPr="005C42A4" w:rsidRDefault="009452A8" w:rsidP="005C42A4">
            <w:pPr>
              <w:jc w:val="center"/>
              <w:rPr>
                <w:rFonts w:ascii="Arial" w:hAnsi="Arial" w:cs="Arial"/>
                <w:b/>
                <w:bCs/>
                <w:szCs w:val="20"/>
              </w:rPr>
            </w:pPr>
            <w:r>
              <w:rPr>
                <w:rFonts w:ascii="Arial" w:hAnsi="Arial" w:cs="Arial"/>
                <w:b/>
                <w:bCs/>
                <w:szCs w:val="20"/>
              </w:rPr>
              <w:t>31</w:t>
            </w:r>
          </w:p>
        </w:tc>
        <w:tc>
          <w:tcPr>
            <w:tcW w:w="7451" w:type="dxa"/>
            <w:shd w:val="clear" w:color="auto" w:fill="auto"/>
          </w:tcPr>
          <w:p w14:paraId="4820B20F" w14:textId="77777777" w:rsidR="004E5020" w:rsidRPr="004E5020" w:rsidRDefault="004E5020" w:rsidP="005C42A4">
            <w:pPr>
              <w:spacing w:line="276" w:lineRule="auto"/>
            </w:pPr>
            <w:r w:rsidRPr="005C42A4">
              <w:rPr>
                <w:lang w:val="de-DE"/>
              </w:rPr>
              <w:t>Arslan Funda</w:t>
            </w:r>
            <w:r w:rsidRPr="005C42A4">
              <w:rPr>
                <w:b/>
                <w:lang w:val="de-DE"/>
              </w:rPr>
              <w:t xml:space="preserve">, </w:t>
            </w:r>
            <w:r w:rsidRPr="005C42A4">
              <w:rPr>
                <w:lang w:val="de-DE"/>
              </w:rPr>
              <w:t>(2021),</w:t>
            </w:r>
            <w:r w:rsidRPr="004E5020">
              <w:t xml:space="preserve"> Acil </w:t>
            </w:r>
            <w:proofErr w:type="spellStart"/>
            <w:r w:rsidRPr="004E5020">
              <w:t>Servislerde</w:t>
            </w:r>
            <w:proofErr w:type="spellEnd"/>
            <w:r w:rsidRPr="004E5020">
              <w:t xml:space="preserve"> </w:t>
            </w:r>
            <w:proofErr w:type="spellStart"/>
            <w:r w:rsidRPr="004E5020">
              <w:t>Sağlık</w:t>
            </w:r>
            <w:proofErr w:type="spellEnd"/>
            <w:r w:rsidRPr="004E5020">
              <w:t xml:space="preserve"> </w:t>
            </w:r>
            <w:proofErr w:type="spellStart"/>
            <w:r w:rsidRPr="004E5020">
              <w:t>Personeline</w:t>
            </w:r>
            <w:proofErr w:type="spellEnd"/>
            <w:r w:rsidRPr="004E5020">
              <w:t xml:space="preserve"> </w:t>
            </w:r>
            <w:proofErr w:type="spellStart"/>
            <w:r w:rsidRPr="004E5020">
              <w:t>Karşı</w:t>
            </w:r>
            <w:proofErr w:type="spellEnd"/>
            <w:r w:rsidRPr="004E5020">
              <w:t xml:space="preserve"> </w:t>
            </w:r>
            <w:proofErr w:type="spellStart"/>
            <w:r w:rsidRPr="004E5020">
              <w:t>Yapılan</w:t>
            </w:r>
            <w:proofErr w:type="spellEnd"/>
            <w:r w:rsidRPr="004E5020">
              <w:t xml:space="preserve"> </w:t>
            </w:r>
            <w:proofErr w:type="spellStart"/>
            <w:r w:rsidRPr="004E5020">
              <w:t>Şiddet</w:t>
            </w:r>
            <w:proofErr w:type="spellEnd"/>
            <w:r w:rsidRPr="004E5020">
              <w:t xml:space="preserve"> </w:t>
            </w:r>
            <w:proofErr w:type="spellStart"/>
            <w:r w:rsidRPr="004E5020">
              <w:t>Olaylarının</w:t>
            </w:r>
            <w:proofErr w:type="spellEnd"/>
            <w:r w:rsidRPr="004E5020">
              <w:t xml:space="preserve"> </w:t>
            </w:r>
            <w:proofErr w:type="spellStart"/>
            <w:r w:rsidRPr="004E5020">
              <w:t>Değerlendirilmesi</w:t>
            </w:r>
            <w:proofErr w:type="spellEnd"/>
            <w:r w:rsidRPr="004E5020">
              <w:t xml:space="preserve">: Orta Karadeniz </w:t>
            </w:r>
            <w:proofErr w:type="spellStart"/>
            <w:r w:rsidRPr="004E5020">
              <w:t>Bölgesi</w:t>
            </w:r>
            <w:proofErr w:type="spellEnd"/>
            <w:r w:rsidRPr="004E5020">
              <w:t xml:space="preserve"> </w:t>
            </w:r>
            <w:proofErr w:type="spellStart"/>
            <w:r w:rsidRPr="004E5020">
              <w:t>Örneği</w:t>
            </w:r>
            <w:proofErr w:type="spellEnd"/>
            <w:r w:rsidRPr="004E5020">
              <w:t xml:space="preserve">,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r w:rsidR="004E5020" w:rsidRPr="00592162" w14:paraId="1B28A90B" w14:textId="77777777" w:rsidTr="009452A8">
        <w:tc>
          <w:tcPr>
            <w:tcW w:w="2210" w:type="dxa"/>
            <w:shd w:val="clear" w:color="auto" w:fill="auto"/>
            <w:vAlign w:val="center"/>
          </w:tcPr>
          <w:p w14:paraId="41FACD10" w14:textId="1E15A0F0" w:rsidR="004E5020" w:rsidRPr="005C42A4" w:rsidRDefault="009452A8" w:rsidP="005C42A4">
            <w:pPr>
              <w:jc w:val="center"/>
              <w:rPr>
                <w:rFonts w:ascii="Arial" w:hAnsi="Arial" w:cs="Arial"/>
                <w:b/>
                <w:bCs/>
                <w:szCs w:val="20"/>
              </w:rPr>
            </w:pPr>
            <w:r>
              <w:rPr>
                <w:rFonts w:ascii="Arial" w:hAnsi="Arial" w:cs="Arial"/>
                <w:b/>
                <w:bCs/>
                <w:szCs w:val="20"/>
              </w:rPr>
              <w:t>32</w:t>
            </w:r>
          </w:p>
        </w:tc>
        <w:tc>
          <w:tcPr>
            <w:tcW w:w="7451" w:type="dxa"/>
            <w:shd w:val="clear" w:color="auto" w:fill="auto"/>
          </w:tcPr>
          <w:p w14:paraId="4D99AA57" w14:textId="77777777" w:rsidR="004E5020" w:rsidRPr="004E5020" w:rsidRDefault="004E5020" w:rsidP="005C42A4">
            <w:pPr>
              <w:spacing w:line="276" w:lineRule="auto"/>
            </w:pPr>
            <w:proofErr w:type="spellStart"/>
            <w:r w:rsidRPr="005C42A4">
              <w:rPr>
                <w:lang w:val="de-DE"/>
              </w:rPr>
              <w:t>Çıplak</w:t>
            </w:r>
            <w:proofErr w:type="spellEnd"/>
            <w:r w:rsidRPr="005C42A4">
              <w:rPr>
                <w:lang w:val="de-DE"/>
              </w:rPr>
              <w:t xml:space="preserve">, </w:t>
            </w:r>
            <w:r w:rsidRPr="005C42A4">
              <w:rPr>
                <w:bCs/>
              </w:rPr>
              <w:t>Esen Nur, (2021),</w:t>
            </w:r>
            <w:r w:rsidRPr="005C42A4">
              <w:rPr>
                <w:b/>
                <w:bCs/>
              </w:rPr>
              <w:t xml:space="preserve"> </w:t>
            </w:r>
            <w:r w:rsidRPr="005C42A4">
              <w:rPr>
                <w:lang w:val="de-DE"/>
              </w:rPr>
              <w:t xml:space="preserve"> </w:t>
            </w:r>
            <w:r w:rsidRPr="004E5020">
              <w:t xml:space="preserve">COVID-19 Sürecinde </w:t>
            </w:r>
            <w:proofErr w:type="spellStart"/>
            <w:r w:rsidRPr="004E5020">
              <w:t>Teletıp</w:t>
            </w:r>
            <w:proofErr w:type="spellEnd"/>
            <w:r w:rsidRPr="004E5020">
              <w:t xml:space="preserve"> </w:t>
            </w:r>
            <w:proofErr w:type="spellStart"/>
            <w:r w:rsidRPr="004E5020">
              <w:t>ve</w:t>
            </w:r>
            <w:proofErr w:type="spellEnd"/>
            <w:r w:rsidRPr="004E5020">
              <w:t xml:space="preserve"> Mobil </w:t>
            </w:r>
            <w:proofErr w:type="spellStart"/>
            <w:r w:rsidRPr="004E5020">
              <w:t>Sağlık</w:t>
            </w:r>
            <w:proofErr w:type="spellEnd"/>
            <w:r w:rsidRPr="004E5020">
              <w:t xml:space="preserve"> </w:t>
            </w:r>
            <w:proofErr w:type="spellStart"/>
            <w:r w:rsidRPr="004E5020">
              <w:t>Hizmetleri</w:t>
            </w:r>
            <w:proofErr w:type="spellEnd"/>
            <w:r w:rsidRPr="004E5020">
              <w:t xml:space="preserve"> </w:t>
            </w:r>
            <w:proofErr w:type="spellStart"/>
            <w:r w:rsidRPr="004E5020">
              <w:t>Kullanımı</w:t>
            </w:r>
            <w:proofErr w:type="spellEnd"/>
            <w:r w:rsidRPr="004E5020">
              <w:t xml:space="preserve">; Koru </w:t>
            </w:r>
            <w:proofErr w:type="spellStart"/>
            <w:r w:rsidRPr="004E5020">
              <w:t>Sağlık</w:t>
            </w:r>
            <w:proofErr w:type="spellEnd"/>
            <w:r w:rsidRPr="004E5020">
              <w:t xml:space="preserve"> </w:t>
            </w:r>
            <w:proofErr w:type="spellStart"/>
            <w:r w:rsidRPr="004E5020">
              <w:t>Grubu</w:t>
            </w:r>
            <w:proofErr w:type="spellEnd"/>
            <w:r w:rsidRPr="004E5020">
              <w:t xml:space="preserve"> </w:t>
            </w:r>
            <w:proofErr w:type="spellStart"/>
            <w:r w:rsidRPr="004E5020">
              <w:t>Örneği</w:t>
            </w:r>
            <w:proofErr w:type="spellEnd"/>
            <w:r w:rsidRPr="004E5020">
              <w:t xml:space="preserve">,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r w:rsidR="004E5020" w:rsidRPr="00592162" w14:paraId="727E908F" w14:textId="77777777" w:rsidTr="009452A8">
        <w:tc>
          <w:tcPr>
            <w:tcW w:w="2210" w:type="dxa"/>
            <w:shd w:val="clear" w:color="auto" w:fill="auto"/>
            <w:vAlign w:val="center"/>
          </w:tcPr>
          <w:p w14:paraId="01E9D1E2" w14:textId="778EC593" w:rsidR="004E5020" w:rsidRPr="005C42A4" w:rsidRDefault="009452A8" w:rsidP="005C42A4">
            <w:pPr>
              <w:jc w:val="center"/>
              <w:rPr>
                <w:rFonts w:ascii="Arial" w:hAnsi="Arial" w:cs="Arial"/>
                <w:b/>
                <w:bCs/>
                <w:szCs w:val="20"/>
              </w:rPr>
            </w:pPr>
            <w:r>
              <w:rPr>
                <w:rFonts w:ascii="Arial" w:hAnsi="Arial" w:cs="Arial"/>
                <w:b/>
                <w:bCs/>
                <w:szCs w:val="20"/>
              </w:rPr>
              <w:t>33</w:t>
            </w:r>
          </w:p>
        </w:tc>
        <w:tc>
          <w:tcPr>
            <w:tcW w:w="7451" w:type="dxa"/>
            <w:shd w:val="clear" w:color="auto" w:fill="auto"/>
          </w:tcPr>
          <w:p w14:paraId="02257823" w14:textId="77777777" w:rsidR="004E5020" w:rsidRPr="004E5020" w:rsidRDefault="004E5020" w:rsidP="005C42A4">
            <w:pPr>
              <w:spacing w:line="276" w:lineRule="auto"/>
            </w:pPr>
            <w:proofErr w:type="spellStart"/>
            <w:r w:rsidRPr="005C42A4">
              <w:rPr>
                <w:lang w:val="de-DE"/>
              </w:rPr>
              <w:t>Işık</w:t>
            </w:r>
            <w:proofErr w:type="spellEnd"/>
            <w:r w:rsidRPr="005C42A4">
              <w:rPr>
                <w:lang w:val="de-DE"/>
              </w:rPr>
              <w:t xml:space="preserve">, </w:t>
            </w:r>
            <w:r w:rsidRPr="005C42A4">
              <w:rPr>
                <w:bCs/>
              </w:rPr>
              <w:t>Yurdagül, (2021),</w:t>
            </w:r>
            <w:r w:rsidRPr="005C42A4">
              <w:rPr>
                <w:b/>
                <w:bCs/>
              </w:rPr>
              <w:t xml:space="preserve"> </w:t>
            </w:r>
            <w:proofErr w:type="spellStart"/>
            <w:r w:rsidRPr="004E5020">
              <w:t>Sağlıkta</w:t>
            </w:r>
            <w:proofErr w:type="spellEnd"/>
            <w:r w:rsidRPr="004E5020">
              <w:t xml:space="preserve"> </w:t>
            </w:r>
            <w:proofErr w:type="spellStart"/>
            <w:r w:rsidRPr="004E5020">
              <w:t>Kalite</w:t>
            </w:r>
            <w:proofErr w:type="spellEnd"/>
            <w:r w:rsidRPr="004E5020">
              <w:t xml:space="preserve"> </w:t>
            </w:r>
            <w:proofErr w:type="spellStart"/>
            <w:r w:rsidRPr="004E5020">
              <w:t>ve</w:t>
            </w:r>
            <w:proofErr w:type="spellEnd"/>
            <w:r w:rsidRPr="004E5020">
              <w:t xml:space="preserve"> </w:t>
            </w:r>
            <w:proofErr w:type="spellStart"/>
            <w:r w:rsidRPr="004E5020">
              <w:t>Akreditasyon</w:t>
            </w:r>
            <w:proofErr w:type="spellEnd"/>
            <w:r w:rsidRPr="004E5020">
              <w:t xml:space="preserve"> </w:t>
            </w:r>
            <w:proofErr w:type="spellStart"/>
            <w:r w:rsidRPr="004E5020">
              <w:t>Uygulamalarının</w:t>
            </w:r>
            <w:proofErr w:type="spellEnd"/>
            <w:r w:rsidRPr="004E5020">
              <w:t xml:space="preserve"> Hasta </w:t>
            </w:r>
            <w:proofErr w:type="spellStart"/>
            <w:r w:rsidRPr="004E5020">
              <w:t>Memnuniyeti</w:t>
            </w:r>
            <w:proofErr w:type="spellEnd"/>
            <w:r w:rsidRPr="004E5020">
              <w:t xml:space="preserve"> </w:t>
            </w:r>
            <w:proofErr w:type="spellStart"/>
            <w:r w:rsidRPr="004E5020">
              <w:t>ve</w:t>
            </w:r>
            <w:proofErr w:type="spellEnd"/>
            <w:r w:rsidRPr="004E5020">
              <w:t xml:space="preserve"> </w:t>
            </w:r>
            <w:proofErr w:type="spellStart"/>
            <w:r w:rsidRPr="004E5020">
              <w:t>Çalışan</w:t>
            </w:r>
            <w:proofErr w:type="spellEnd"/>
            <w:r w:rsidRPr="004E5020">
              <w:t xml:space="preserve"> </w:t>
            </w:r>
            <w:proofErr w:type="spellStart"/>
            <w:r w:rsidRPr="004E5020">
              <w:t>İş</w:t>
            </w:r>
            <w:proofErr w:type="spellEnd"/>
            <w:r w:rsidRPr="004E5020">
              <w:t xml:space="preserve"> </w:t>
            </w:r>
            <w:proofErr w:type="spellStart"/>
            <w:r w:rsidRPr="004E5020">
              <w:t>Doyumu</w:t>
            </w:r>
            <w:proofErr w:type="spellEnd"/>
            <w:r w:rsidRPr="004E5020">
              <w:t xml:space="preserve"> </w:t>
            </w:r>
            <w:proofErr w:type="spellStart"/>
            <w:r w:rsidRPr="004E5020">
              <w:t>Üzerine</w:t>
            </w:r>
            <w:proofErr w:type="spellEnd"/>
            <w:r w:rsidRPr="004E5020">
              <w:t xml:space="preserve"> </w:t>
            </w:r>
            <w:proofErr w:type="spellStart"/>
            <w:r w:rsidRPr="004E5020">
              <w:t>Etkisinin</w:t>
            </w:r>
            <w:proofErr w:type="spellEnd"/>
            <w:r w:rsidRPr="004E5020">
              <w:t xml:space="preserve"> </w:t>
            </w:r>
            <w:proofErr w:type="spellStart"/>
            <w:r w:rsidRPr="004E5020">
              <w:t>Değerlendirilmesi</w:t>
            </w:r>
            <w:proofErr w:type="spellEnd"/>
            <w:r w:rsidRPr="004E5020">
              <w:t xml:space="preserve">,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r w:rsidR="004E5020" w:rsidRPr="00592162" w14:paraId="70E7A372" w14:textId="77777777" w:rsidTr="009452A8">
        <w:trPr>
          <w:trHeight w:val="1407"/>
        </w:trPr>
        <w:tc>
          <w:tcPr>
            <w:tcW w:w="2210" w:type="dxa"/>
            <w:shd w:val="clear" w:color="auto" w:fill="auto"/>
            <w:vAlign w:val="center"/>
          </w:tcPr>
          <w:p w14:paraId="7C7CB77A" w14:textId="4E52D45A" w:rsidR="004E5020" w:rsidRPr="005C42A4" w:rsidRDefault="009452A8" w:rsidP="005C42A4">
            <w:pPr>
              <w:jc w:val="center"/>
              <w:rPr>
                <w:rFonts w:ascii="Arial" w:hAnsi="Arial" w:cs="Arial"/>
                <w:b/>
                <w:bCs/>
                <w:szCs w:val="20"/>
              </w:rPr>
            </w:pPr>
            <w:r>
              <w:rPr>
                <w:rFonts w:ascii="Arial" w:hAnsi="Arial" w:cs="Arial"/>
                <w:b/>
                <w:bCs/>
                <w:szCs w:val="20"/>
              </w:rPr>
              <w:t>34</w:t>
            </w:r>
          </w:p>
        </w:tc>
        <w:tc>
          <w:tcPr>
            <w:tcW w:w="7451" w:type="dxa"/>
            <w:shd w:val="clear" w:color="auto" w:fill="auto"/>
          </w:tcPr>
          <w:p w14:paraId="5797AD7E" w14:textId="77777777" w:rsidR="004E5020" w:rsidRPr="004E5020" w:rsidRDefault="004E5020" w:rsidP="005C42A4">
            <w:pPr>
              <w:spacing w:line="276" w:lineRule="auto"/>
            </w:pPr>
            <w:r w:rsidRPr="005C42A4">
              <w:rPr>
                <w:bCs/>
              </w:rPr>
              <w:t xml:space="preserve">Sezgin, </w:t>
            </w:r>
            <w:proofErr w:type="spellStart"/>
            <w:r w:rsidRPr="005C42A4">
              <w:rPr>
                <w:bCs/>
              </w:rPr>
              <w:t>Çağrı</w:t>
            </w:r>
            <w:proofErr w:type="spellEnd"/>
            <w:r w:rsidRPr="005C42A4">
              <w:rPr>
                <w:bCs/>
              </w:rPr>
              <w:t>, (2021),</w:t>
            </w:r>
            <w:r w:rsidRPr="005C42A4">
              <w:rPr>
                <w:b/>
                <w:bCs/>
              </w:rPr>
              <w:t xml:space="preserve"> </w:t>
            </w:r>
            <w:proofErr w:type="spellStart"/>
            <w:r w:rsidRPr="004E5020">
              <w:t>İlaç</w:t>
            </w:r>
            <w:proofErr w:type="spellEnd"/>
            <w:r w:rsidRPr="004E5020">
              <w:t xml:space="preserve"> </w:t>
            </w:r>
            <w:proofErr w:type="spellStart"/>
            <w:r w:rsidRPr="004E5020">
              <w:t>Sektöründe</w:t>
            </w:r>
            <w:proofErr w:type="spellEnd"/>
            <w:r w:rsidRPr="004E5020">
              <w:t xml:space="preserve"> </w:t>
            </w:r>
            <w:proofErr w:type="spellStart"/>
            <w:r w:rsidRPr="004E5020">
              <w:t>Hekimlere</w:t>
            </w:r>
            <w:proofErr w:type="spellEnd"/>
            <w:r w:rsidRPr="004E5020">
              <w:t xml:space="preserve"> </w:t>
            </w:r>
            <w:proofErr w:type="spellStart"/>
            <w:r w:rsidRPr="004E5020">
              <w:t>Yönelik</w:t>
            </w:r>
            <w:proofErr w:type="spellEnd"/>
            <w:r w:rsidRPr="004E5020">
              <w:t xml:space="preserve"> </w:t>
            </w:r>
            <w:proofErr w:type="spellStart"/>
            <w:r w:rsidRPr="004E5020">
              <w:t>Yapılan</w:t>
            </w:r>
            <w:proofErr w:type="spellEnd"/>
            <w:r w:rsidRPr="004E5020">
              <w:t xml:space="preserve"> </w:t>
            </w:r>
            <w:proofErr w:type="spellStart"/>
            <w:r w:rsidRPr="004E5020">
              <w:t>Dijital</w:t>
            </w:r>
            <w:proofErr w:type="spellEnd"/>
            <w:r w:rsidRPr="004E5020">
              <w:t xml:space="preserve"> </w:t>
            </w:r>
            <w:proofErr w:type="spellStart"/>
            <w:r w:rsidRPr="004E5020">
              <w:t>Pazarlama</w:t>
            </w:r>
            <w:proofErr w:type="spellEnd"/>
            <w:r w:rsidRPr="004E5020">
              <w:t xml:space="preserve"> </w:t>
            </w:r>
            <w:proofErr w:type="spellStart"/>
            <w:r w:rsidRPr="004E5020">
              <w:t>Faaliyetlerinin</w:t>
            </w:r>
            <w:proofErr w:type="spellEnd"/>
            <w:r w:rsidRPr="004E5020">
              <w:t xml:space="preserve"> Marka </w:t>
            </w:r>
            <w:proofErr w:type="spellStart"/>
            <w:r w:rsidRPr="004E5020">
              <w:t>Farkındalığı</w:t>
            </w:r>
            <w:proofErr w:type="spellEnd"/>
            <w:r w:rsidRPr="004E5020">
              <w:t xml:space="preserve"> </w:t>
            </w:r>
            <w:proofErr w:type="spellStart"/>
            <w:r w:rsidRPr="004E5020">
              <w:t>Üzerine</w:t>
            </w:r>
            <w:proofErr w:type="spellEnd"/>
            <w:r w:rsidRPr="004E5020">
              <w:t xml:space="preserve"> Etkisi,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r w:rsidR="004E5020" w:rsidRPr="00592162" w14:paraId="5D3AD2D0" w14:textId="77777777" w:rsidTr="009452A8">
        <w:tc>
          <w:tcPr>
            <w:tcW w:w="2210" w:type="dxa"/>
            <w:shd w:val="clear" w:color="auto" w:fill="auto"/>
            <w:vAlign w:val="center"/>
          </w:tcPr>
          <w:p w14:paraId="0176431B" w14:textId="0C82E5AB" w:rsidR="004E5020" w:rsidRPr="005C42A4" w:rsidRDefault="009452A8" w:rsidP="005C42A4">
            <w:pPr>
              <w:jc w:val="center"/>
              <w:rPr>
                <w:rFonts w:ascii="Arial" w:hAnsi="Arial" w:cs="Arial"/>
                <w:b/>
                <w:bCs/>
                <w:szCs w:val="20"/>
              </w:rPr>
            </w:pPr>
            <w:r>
              <w:rPr>
                <w:rFonts w:ascii="Arial" w:hAnsi="Arial" w:cs="Arial"/>
                <w:b/>
                <w:bCs/>
                <w:szCs w:val="20"/>
              </w:rPr>
              <w:t>35</w:t>
            </w:r>
          </w:p>
        </w:tc>
        <w:tc>
          <w:tcPr>
            <w:tcW w:w="7451" w:type="dxa"/>
            <w:shd w:val="clear" w:color="auto" w:fill="auto"/>
          </w:tcPr>
          <w:p w14:paraId="30F90B7F" w14:textId="77777777" w:rsidR="004E5020" w:rsidRPr="004E5020" w:rsidRDefault="004E5020" w:rsidP="005C42A4">
            <w:pPr>
              <w:spacing w:line="276" w:lineRule="auto"/>
            </w:pPr>
            <w:proofErr w:type="spellStart"/>
            <w:r w:rsidRPr="005C42A4">
              <w:rPr>
                <w:lang w:val="de-DE"/>
              </w:rPr>
              <w:t>Yıldırım</w:t>
            </w:r>
            <w:proofErr w:type="spellEnd"/>
            <w:r w:rsidRPr="005C42A4">
              <w:rPr>
                <w:lang w:val="de-DE"/>
              </w:rPr>
              <w:t xml:space="preserve">,  </w:t>
            </w:r>
            <w:r w:rsidRPr="005C42A4">
              <w:rPr>
                <w:bCs/>
              </w:rPr>
              <w:t>Özlem, (2021),</w:t>
            </w:r>
            <w:r w:rsidRPr="005C42A4">
              <w:rPr>
                <w:b/>
                <w:bCs/>
              </w:rPr>
              <w:t xml:space="preserve"> </w:t>
            </w:r>
            <w:r w:rsidRPr="005C42A4">
              <w:rPr>
                <w:lang w:val="de-DE"/>
              </w:rPr>
              <w:t xml:space="preserve"> </w:t>
            </w:r>
            <w:proofErr w:type="spellStart"/>
            <w:r w:rsidRPr="004E5020">
              <w:t>Pandemi</w:t>
            </w:r>
            <w:proofErr w:type="spellEnd"/>
            <w:r w:rsidRPr="004E5020">
              <w:t xml:space="preserve"> </w:t>
            </w:r>
            <w:proofErr w:type="spellStart"/>
            <w:r w:rsidRPr="004E5020">
              <w:t>Döneminde</w:t>
            </w:r>
            <w:proofErr w:type="spellEnd"/>
            <w:r w:rsidRPr="004E5020">
              <w:t xml:space="preserve"> </w:t>
            </w:r>
            <w:proofErr w:type="spellStart"/>
            <w:r w:rsidRPr="004E5020">
              <w:t>Esnek</w:t>
            </w:r>
            <w:proofErr w:type="spellEnd"/>
            <w:r w:rsidRPr="004E5020">
              <w:t xml:space="preserve"> </w:t>
            </w:r>
            <w:proofErr w:type="spellStart"/>
            <w:r w:rsidRPr="004E5020">
              <w:t>Çalışma</w:t>
            </w:r>
            <w:proofErr w:type="spellEnd"/>
            <w:r w:rsidRPr="004E5020">
              <w:t xml:space="preserve"> </w:t>
            </w:r>
            <w:proofErr w:type="spellStart"/>
            <w:r w:rsidRPr="004E5020">
              <w:t>Düzenlemesinin</w:t>
            </w:r>
            <w:proofErr w:type="spellEnd"/>
            <w:r w:rsidRPr="004E5020">
              <w:t xml:space="preserve"> </w:t>
            </w:r>
            <w:proofErr w:type="spellStart"/>
            <w:r w:rsidRPr="004E5020">
              <w:t>Çalışan</w:t>
            </w:r>
            <w:proofErr w:type="spellEnd"/>
            <w:r w:rsidRPr="004E5020">
              <w:t xml:space="preserve"> </w:t>
            </w:r>
            <w:proofErr w:type="spellStart"/>
            <w:r w:rsidRPr="004E5020">
              <w:t>Motivasyonu</w:t>
            </w:r>
            <w:proofErr w:type="spellEnd"/>
            <w:r w:rsidRPr="004E5020">
              <w:t xml:space="preserve"> </w:t>
            </w:r>
            <w:proofErr w:type="spellStart"/>
            <w:r w:rsidRPr="004E5020">
              <w:t>ve</w:t>
            </w:r>
            <w:proofErr w:type="spellEnd"/>
            <w:r w:rsidRPr="004E5020">
              <w:t xml:space="preserve"> </w:t>
            </w:r>
            <w:proofErr w:type="spellStart"/>
            <w:r w:rsidRPr="004E5020">
              <w:t>İş</w:t>
            </w:r>
            <w:proofErr w:type="spellEnd"/>
            <w:r w:rsidRPr="004E5020">
              <w:t xml:space="preserve"> </w:t>
            </w:r>
            <w:proofErr w:type="spellStart"/>
            <w:r w:rsidRPr="004E5020">
              <w:t>Doyumuna</w:t>
            </w:r>
            <w:proofErr w:type="spellEnd"/>
            <w:r w:rsidRPr="004E5020">
              <w:t xml:space="preserve"> Etkisi; Bir Alan </w:t>
            </w:r>
            <w:proofErr w:type="spellStart"/>
            <w:r w:rsidRPr="004E5020">
              <w:t>Araştırması</w:t>
            </w:r>
            <w:proofErr w:type="spellEnd"/>
            <w:r w:rsidRPr="004E5020">
              <w:t xml:space="preserve">,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r w:rsidR="004E5020" w14:paraId="7E07A84F" w14:textId="77777777" w:rsidTr="009452A8">
        <w:tc>
          <w:tcPr>
            <w:tcW w:w="2210" w:type="dxa"/>
            <w:shd w:val="clear" w:color="auto" w:fill="auto"/>
            <w:vAlign w:val="center"/>
          </w:tcPr>
          <w:p w14:paraId="34B66C70" w14:textId="1F14500D" w:rsidR="004E5020" w:rsidRPr="005C42A4" w:rsidRDefault="009452A8" w:rsidP="005C42A4">
            <w:pPr>
              <w:jc w:val="center"/>
              <w:rPr>
                <w:rFonts w:ascii="Arial" w:hAnsi="Arial" w:cs="Arial"/>
                <w:b/>
                <w:bCs/>
                <w:szCs w:val="20"/>
              </w:rPr>
            </w:pPr>
            <w:r>
              <w:rPr>
                <w:rFonts w:ascii="Arial" w:hAnsi="Arial" w:cs="Arial"/>
                <w:b/>
                <w:bCs/>
                <w:szCs w:val="20"/>
              </w:rPr>
              <w:t>36</w:t>
            </w:r>
          </w:p>
        </w:tc>
        <w:tc>
          <w:tcPr>
            <w:tcW w:w="7451" w:type="dxa"/>
            <w:shd w:val="clear" w:color="auto" w:fill="auto"/>
          </w:tcPr>
          <w:p w14:paraId="556AD203" w14:textId="77777777" w:rsidR="004E5020" w:rsidRPr="004E5020" w:rsidRDefault="004E5020" w:rsidP="005C42A4">
            <w:pPr>
              <w:spacing w:line="276" w:lineRule="auto"/>
            </w:pPr>
            <w:proofErr w:type="spellStart"/>
            <w:r w:rsidRPr="005C42A4">
              <w:rPr>
                <w:lang w:val="de-DE"/>
              </w:rPr>
              <w:t>Saffar</w:t>
            </w:r>
            <w:proofErr w:type="spellEnd"/>
            <w:r w:rsidRPr="005C42A4">
              <w:rPr>
                <w:lang w:val="de-DE"/>
              </w:rPr>
              <w:t xml:space="preserve">, </w:t>
            </w:r>
            <w:r w:rsidRPr="005C42A4">
              <w:rPr>
                <w:bCs/>
              </w:rPr>
              <w:t>Pınar Amjad Khaleel (2021),</w:t>
            </w:r>
            <w:r w:rsidRPr="005C42A4">
              <w:rPr>
                <w:b/>
                <w:bCs/>
              </w:rPr>
              <w:t xml:space="preserve"> </w:t>
            </w:r>
            <w:proofErr w:type="spellStart"/>
            <w:r w:rsidRPr="004E5020">
              <w:t>Üniversitelerin</w:t>
            </w:r>
            <w:proofErr w:type="spellEnd"/>
            <w:r w:rsidRPr="004E5020">
              <w:t xml:space="preserve"> </w:t>
            </w:r>
            <w:proofErr w:type="spellStart"/>
            <w:r w:rsidRPr="004E5020">
              <w:t>Dijital</w:t>
            </w:r>
            <w:proofErr w:type="spellEnd"/>
            <w:r w:rsidRPr="004E5020">
              <w:t xml:space="preserve"> </w:t>
            </w:r>
            <w:proofErr w:type="spellStart"/>
            <w:r w:rsidRPr="004E5020">
              <w:t>Pazarlama</w:t>
            </w:r>
            <w:proofErr w:type="spellEnd"/>
            <w:r w:rsidRPr="004E5020">
              <w:t xml:space="preserve"> </w:t>
            </w:r>
            <w:proofErr w:type="spellStart"/>
            <w:r w:rsidRPr="004E5020">
              <w:t>Faaliyeti</w:t>
            </w:r>
            <w:proofErr w:type="spellEnd"/>
            <w:r w:rsidRPr="004E5020">
              <w:t xml:space="preserve"> </w:t>
            </w:r>
            <w:proofErr w:type="spellStart"/>
            <w:r w:rsidRPr="004E5020">
              <w:t>Kapsamında</w:t>
            </w:r>
            <w:proofErr w:type="spellEnd"/>
            <w:r w:rsidRPr="004E5020">
              <w:t xml:space="preserve"> </w:t>
            </w:r>
            <w:proofErr w:type="spellStart"/>
            <w:r w:rsidRPr="004E5020">
              <w:t>Halkla</w:t>
            </w:r>
            <w:proofErr w:type="spellEnd"/>
            <w:r w:rsidRPr="004E5020">
              <w:t xml:space="preserve"> </w:t>
            </w:r>
            <w:proofErr w:type="spellStart"/>
            <w:r w:rsidRPr="004E5020">
              <w:t>İlişkiler</w:t>
            </w:r>
            <w:proofErr w:type="spellEnd"/>
            <w:r w:rsidRPr="004E5020">
              <w:t xml:space="preserve"> </w:t>
            </w:r>
            <w:proofErr w:type="spellStart"/>
            <w:r w:rsidRPr="004E5020">
              <w:t>ve</w:t>
            </w:r>
            <w:proofErr w:type="spellEnd"/>
            <w:r w:rsidRPr="004E5020">
              <w:t xml:space="preserve"> </w:t>
            </w:r>
            <w:proofErr w:type="spellStart"/>
            <w:r w:rsidRPr="004E5020">
              <w:t>İletişim</w:t>
            </w:r>
            <w:proofErr w:type="spellEnd"/>
            <w:r w:rsidRPr="004E5020">
              <w:t xml:space="preserve"> </w:t>
            </w:r>
            <w:proofErr w:type="spellStart"/>
            <w:r w:rsidRPr="004E5020">
              <w:t>Departmanı</w:t>
            </w:r>
            <w:proofErr w:type="spellEnd"/>
            <w:r w:rsidRPr="004E5020">
              <w:t xml:space="preserve"> </w:t>
            </w:r>
            <w:proofErr w:type="spellStart"/>
            <w:r w:rsidRPr="004E5020">
              <w:t>Uygulamaları</w:t>
            </w:r>
            <w:proofErr w:type="spellEnd"/>
            <w:r w:rsidRPr="004E5020">
              <w:t xml:space="preserve">, </w:t>
            </w:r>
            <w:proofErr w:type="spellStart"/>
            <w:r w:rsidRPr="004E5020">
              <w:t>Atılım</w:t>
            </w:r>
            <w:proofErr w:type="spellEnd"/>
            <w:r w:rsidRPr="004E5020">
              <w:t xml:space="preserve"> </w:t>
            </w:r>
            <w:proofErr w:type="spellStart"/>
            <w:r w:rsidRPr="004E5020">
              <w:t>Üniversitesi</w:t>
            </w:r>
            <w:proofErr w:type="spellEnd"/>
            <w:r w:rsidRPr="004E5020">
              <w:t xml:space="preserve"> </w:t>
            </w:r>
            <w:proofErr w:type="spellStart"/>
            <w:r w:rsidRPr="004E5020">
              <w:t>Sosyal</w:t>
            </w:r>
            <w:proofErr w:type="spellEnd"/>
            <w:r w:rsidRPr="004E5020">
              <w:t xml:space="preserve"> </w:t>
            </w:r>
            <w:proofErr w:type="spellStart"/>
            <w:r w:rsidRPr="004E5020">
              <w:t>Bilimler</w:t>
            </w:r>
            <w:proofErr w:type="spellEnd"/>
            <w:r w:rsidRPr="004E5020">
              <w:t xml:space="preserve"> </w:t>
            </w:r>
            <w:proofErr w:type="spellStart"/>
            <w:r w:rsidRPr="004E5020">
              <w:t>Enstitüsü</w:t>
            </w:r>
            <w:proofErr w:type="spellEnd"/>
            <w:r w:rsidRPr="004E5020">
              <w:t xml:space="preserve">, </w:t>
            </w:r>
            <w:proofErr w:type="spellStart"/>
            <w:r w:rsidRPr="004E5020">
              <w:t>Yayınlanmamış</w:t>
            </w:r>
            <w:proofErr w:type="spellEnd"/>
            <w:r w:rsidRPr="004E5020">
              <w:t xml:space="preserve"> Yüksek </w:t>
            </w:r>
            <w:proofErr w:type="spellStart"/>
            <w:r w:rsidRPr="004E5020">
              <w:t>Lisans</w:t>
            </w:r>
            <w:proofErr w:type="spellEnd"/>
            <w:r w:rsidRPr="004E5020">
              <w:t xml:space="preserve"> </w:t>
            </w:r>
            <w:proofErr w:type="spellStart"/>
            <w:r w:rsidRPr="004E5020">
              <w:t>Tezi</w:t>
            </w:r>
            <w:proofErr w:type="spellEnd"/>
            <w:r w:rsidRPr="004E5020">
              <w:t>, Ankara.</w:t>
            </w:r>
          </w:p>
        </w:tc>
      </w:tr>
    </w:tbl>
    <w:p w14:paraId="06D0DC22" w14:textId="77777777" w:rsidR="004E5020" w:rsidRDefault="004E5020" w:rsidP="004E5020">
      <w:pPr>
        <w:pStyle w:val="GvdeMetni"/>
        <w:spacing w:before="8"/>
      </w:pPr>
    </w:p>
    <w:p w14:paraId="45958D08" w14:textId="77777777" w:rsidR="00155584" w:rsidRDefault="00155584" w:rsidP="009452A8">
      <w:pPr>
        <w:pStyle w:val="GvdeMetni"/>
        <w:spacing w:before="94"/>
        <w:rPr>
          <w:b/>
        </w:rPr>
      </w:pPr>
    </w:p>
    <w:p w14:paraId="15504A65" w14:textId="77777777" w:rsidR="004E5020" w:rsidRPr="004E5020" w:rsidRDefault="004E5020" w:rsidP="004E5020">
      <w:pPr>
        <w:pStyle w:val="GvdeMetni"/>
        <w:spacing w:before="94"/>
        <w:ind w:left="449"/>
        <w:rPr>
          <w:b/>
        </w:rPr>
      </w:pPr>
      <w:r w:rsidRPr="004E5020">
        <w:rPr>
          <w:b/>
        </w:rPr>
        <w:t>COURSES TAUGHT</w:t>
      </w:r>
    </w:p>
    <w:tbl>
      <w:tblPr>
        <w:tblW w:w="0" w:type="auto"/>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26"/>
      </w:tblGrid>
      <w:tr w:rsidR="004E5020" w14:paraId="34243CE7" w14:textId="77777777" w:rsidTr="005C42A4">
        <w:trPr>
          <w:trHeight w:val="443"/>
        </w:trPr>
        <w:tc>
          <w:tcPr>
            <w:tcW w:w="2127" w:type="dxa"/>
            <w:shd w:val="clear" w:color="auto" w:fill="auto"/>
            <w:vAlign w:val="center"/>
          </w:tcPr>
          <w:p w14:paraId="4442BA0A"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1</w:t>
            </w:r>
          </w:p>
        </w:tc>
        <w:tc>
          <w:tcPr>
            <w:tcW w:w="7826" w:type="dxa"/>
            <w:shd w:val="clear" w:color="auto" w:fill="auto"/>
          </w:tcPr>
          <w:p w14:paraId="4EE7F80F" w14:textId="77777777" w:rsidR="004E5020" w:rsidRPr="005C42A4" w:rsidRDefault="004E5020" w:rsidP="005C42A4">
            <w:pPr>
              <w:pStyle w:val="TableParagraph"/>
              <w:spacing w:before="91"/>
              <w:ind w:left="131"/>
              <w:rPr>
                <w:rFonts w:eastAsia="Calibri"/>
                <w:sz w:val="24"/>
              </w:rPr>
            </w:pPr>
            <w:r w:rsidRPr="005C42A4">
              <w:rPr>
                <w:rFonts w:eastAsia="Calibri"/>
                <w:sz w:val="24"/>
              </w:rPr>
              <w:t>Introduction to Management</w:t>
            </w:r>
          </w:p>
        </w:tc>
      </w:tr>
      <w:tr w:rsidR="004E5020" w14:paraId="3896917A" w14:textId="77777777" w:rsidTr="005C42A4">
        <w:trPr>
          <w:trHeight w:val="450"/>
        </w:trPr>
        <w:tc>
          <w:tcPr>
            <w:tcW w:w="2127" w:type="dxa"/>
            <w:shd w:val="clear" w:color="auto" w:fill="auto"/>
            <w:vAlign w:val="center"/>
          </w:tcPr>
          <w:p w14:paraId="6D414182" w14:textId="77777777" w:rsidR="004E5020" w:rsidRPr="005C42A4" w:rsidRDefault="004E5020" w:rsidP="005C42A4">
            <w:pPr>
              <w:pStyle w:val="TableParagraph"/>
              <w:spacing w:before="91"/>
              <w:ind w:left="129"/>
              <w:jc w:val="center"/>
              <w:rPr>
                <w:rFonts w:eastAsia="Calibri"/>
                <w:b/>
                <w:sz w:val="24"/>
              </w:rPr>
            </w:pPr>
            <w:r w:rsidRPr="005C42A4">
              <w:rPr>
                <w:rFonts w:eastAsia="Calibri"/>
                <w:b/>
                <w:sz w:val="24"/>
              </w:rPr>
              <w:t>2</w:t>
            </w:r>
          </w:p>
        </w:tc>
        <w:tc>
          <w:tcPr>
            <w:tcW w:w="7826" w:type="dxa"/>
            <w:shd w:val="clear" w:color="auto" w:fill="auto"/>
          </w:tcPr>
          <w:p w14:paraId="7B7AFF06" w14:textId="77777777" w:rsidR="004E5020" w:rsidRPr="005C42A4" w:rsidRDefault="004E5020" w:rsidP="005C42A4">
            <w:pPr>
              <w:pStyle w:val="TableParagraph"/>
              <w:spacing w:before="95"/>
              <w:ind w:left="131"/>
              <w:rPr>
                <w:rFonts w:eastAsia="Calibri"/>
                <w:sz w:val="24"/>
              </w:rPr>
            </w:pPr>
            <w:r w:rsidRPr="005C42A4">
              <w:rPr>
                <w:rFonts w:eastAsia="Calibri"/>
                <w:sz w:val="24"/>
              </w:rPr>
              <w:t>Marketing Management</w:t>
            </w:r>
          </w:p>
        </w:tc>
      </w:tr>
      <w:tr w:rsidR="004E5020" w14:paraId="32B0BA4E" w14:textId="77777777" w:rsidTr="005C42A4">
        <w:trPr>
          <w:trHeight w:val="445"/>
        </w:trPr>
        <w:tc>
          <w:tcPr>
            <w:tcW w:w="2127" w:type="dxa"/>
            <w:shd w:val="clear" w:color="auto" w:fill="auto"/>
            <w:vAlign w:val="center"/>
          </w:tcPr>
          <w:p w14:paraId="0357B863"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3</w:t>
            </w:r>
          </w:p>
        </w:tc>
        <w:tc>
          <w:tcPr>
            <w:tcW w:w="7826" w:type="dxa"/>
            <w:shd w:val="clear" w:color="auto" w:fill="auto"/>
          </w:tcPr>
          <w:p w14:paraId="574950E1" w14:textId="77777777" w:rsidR="004E5020" w:rsidRPr="005C42A4" w:rsidRDefault="004E5020" w:rsidP="005C42A4">
            <w:pPr>
              <w:pStyle w:val="TableParagraph"/>
              <w:spacing w:before="91"/>
              <w:ind w:left="131"/>
              <w:rPr>
                <w:rFonts w:eastAsia="Calibri"/>
                <w:sz w:val="24"/>
              </w:rPr>
            </w:pPr>
            <w:r w:rsidRPr="005C42A4">
              <w:rPr>
                <w:rFonts w:eastAsia="Calibri"/>
                <w:sz w:val="24"/>
              </w:rPr>
              <w:t>Contemporary Management</w:t>
            </w:r>
          </w:p>
        </w:tc>
      </w:tr>
      <w:tr w:rsidR="004E5020" w14:paraId="2F376668" w14:textId="77777777" w:rsidTr="005C42A4">
        <w:trPr>
          <w:trHeight w:val="443"/>
        </w:trPr>
        <w:tc>
          <w:tcPr>
            <w:tcW w:w="2127" w:type="dxa"/>
            <w:shd w:val="clear" w:color="auto" w:fill="auto"/>
            <w:vAlign w:val="center"/>
          </w:tcPr>
          <w:p w14:paraId="40E811C3"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4</w:t>
            </w:r>
          </w:p>
        </w:tc>
        <w:tc>
          <w:tcPr>
            <w:tcW w:w="7826" w:type="dxa"/>
            <w:shd w:val="clear" w:color="auto" w:fill="auto"/>
          </w:tcPr>
          <w:p w14:paraId="21FE2DFF" w14:textId="77777777" w:rsidR="004E5020" w:rsidRPr="005C42A4" w:rsidRDefault="004E5020" w:rsidP="005C42A4">
            <w:pPr>
              <w:pStyle w:val="TableParagraph"/>
              <w:spacing w:before="91"/>
              <w:ind w:left="131"/>
              <w:rPr>
                <w:rFonts w:eastAsia="Calibri"/>
                <w:sz w:val="24"/>
              </w:rPr>
            </w:pPr>
            <w:r w:rsidRPr="005C42A4">
              <w:rPr>
                <w:rFonts w:eastAsia="Calibri"/>
                <w:sz w:val="24"/>
              </w:rPr>
              <w:t>Health Tourism</w:t>
            </w:r>
          </w:p>
        </w:tc>
      </w:tr>
      <w:tr w:rsidR="004E5020" w14:paraId="2CFEC2AC" w14:textId="77777777" w:rsidTr="005C42A4">
        <w:trPr>
          <w:trHeight w:val="450"/>
        </w:trPr>
        <w:tc>
          <w:tcPr>
            <w:tcW w:w="2127" w:type="dxa"/>
            <w:shd w:val="clear" w:color="auto" w:fill="auto"/>
            <w:vAlign w:val="center"/>
          </w:tcPr>
          <w:p w14:paraId="7B60644B" w14:textId="77777777" w:rsidR="004E5020" w:rsidRPr="005C42A4" w:rsidRDefault="004E5020" w:rsidP="005C42A4">
            <w:pPr>
              <w:pStyle w:val="TableParagraph"/>
              <w:spacing w:before="93"/>
              <w:ind w:left="129"/>
              <w:jc w:val="center"/>
              <w:rPr>
                <w:rFonts w:eastAsia="Calibri"/>
                <w:b/>
                <w:sz w:val="24"/>
              </w:rPr>
            </w:pPr>
            <w:r w:rsidRPr="005C42A4">
              <w:rPr>
                <w:rFonts w:eastAsia="Calibri"/>
                <w:b/>
                <w:sz w:val="24"/>
              </w:rPr>
              <w:t>5</w:t>
            </w:r>
          </w:p>
        </w:tc>
        <w:tc>
          <w:tcPr>
            <w:tcW w:w="7826" w:type="dxa"/>
            <w:shd w:val="clear" w:color="auto" w:fill="auto"/>
          </w:tcPr>
          <w:p w14:paraId="3BF47A25" w14:textId="77777777" w:rsidR="004E5020" w:rsidRPr="005C42A4" w:rsidRDefault="004E5020" w:rsidP="005C42A4">
            <w:pPr>
              <w:pStyle w:val="TableParagraph"/>
              <w:spacing w:before="98"/>
              <w:ind w:left="131"/>
              <w:rPr>
                <w:rFonts w:eastAsia="Calibri"/>
                <w:sz w:val="24"/>
              </w:rPr>
            </w:pPr>
            <w:r w:rsidRPr="005C42A4">
              <w:rPr>
                <w:rFonts w:eastAsia="Calibri"/>
                <w:sz w:val="24"/>
              </w:rPr>
              <w:t>Seminar</w:t>
            </w:r>
          </w:p>
        </w:tc>
      </w:tr>
      <w:tr w:rsidR="004E5020" w14:paraId="1BFEAED4" w14:textId="77777777" w:rsidTr="005C42A4">
        <w:trPr>
          <w:trHeight w:val="451"/>
        </w:trPr>
        <w:tc>
          <w:tcPr>
            <w:tcW w:w="2127" w:type="dxa"/>
            <w:shd w:val="clear" w:color="auto" w:fill="auto"/>
            <w:vAlign w:val="center"/>
          </w:tcPr>
          <w:p w14:paraId="447F032C"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6</w:t>
            </w:r>
          </w:p>
        </w:tc>
        <w:tc>
          <w:tcPr>
            <w:tcW w:w="7826" w:type="dxa"/>
            <w:shd w:val="clear" w:color="auto" w:fill="auto"/>
          </w:tcPr>
          <w:p w14:paraId="57A97BC9" w14:textId="77777777" w:rsidR="004E5020" w:rsidRPr="005C42A4" w:rsidRDefault="004E5020" w:rsidP="005C42A4">
            <w:pPr>
              <w:pStyle w:val="TableParagraph"/>
              <w:spacing w:before="91"/>
              <w:ind w:left="131"/>
              <w:rPr>
                <w:rFonts w:eastAsia="Calibri"/>
                <w:sz w:val="24"/>
              </w:rPr>
            </w:pPr>
            <w:r w:rsidRPr="005C42A4">
              <w:rPr>
                <w:rFonts w:eastAsia="Calibri"/>
                <w:sz w:val="24"/>
              </w:rPr>
              <w:t>Introduction to Business</w:t>
            </w:r>
          </w:p>
        </w:tc>
      </w:tr>
      <w:tr w:rsidR="004E5020" w14:paraId="325785C1" w14:textId="77777777" w:rsidTr="005C42A4">
        <w:trPr>
          <w:trHeight w:val="450"/>
        </w:trPr>
        <w:tc>
          <w:tcPr>
            <w:tcW w:w="2127" w:type="dxa"/>
            <w:shd w:val="clear" w:color="auto" w:fill="auto"/>
            <w:vAlign w:val="center"/>
          </w:tcPr>
          <w:p w14:paraId="1485C892"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7</w:t>
            </w:r>
          </w:p>
        </w:tc>
        <w:tc>
          <w:tcPr>
            <w:tcW w:w="7826" w:type="dxa"/>
            <w:shd w:val="clear" w:color="auto" w:fill="auto"/>
          </w:tcPr>
          <w:p w14:paraId="6B6C3C70" w14:textId="77777777" w:rsidR="004E5020" w:rsidRPr="005C42A4" w:rsidRDefault="004E5020" w:rsidP="005C42A4">
            <w:pPr>
              <w:pStyle w:val="TableParagraph"/>
              <w:spacing w:before="91"/>
              <w:ind w:left="131"/>
              <w:rPr>
                <w:rFonts w:eastAsia="Calibri"/>
                <w:sz w:val="24"/>
              </w:rPr>
            </w:pPr>
            <w:r w:rsidRPr="005C42A4">
              <w:rPr>
                <w:rFonts w:eastAsia="Calibri"/>
                <w:sz w:val="24"/>
              </w:rPr>
              <w:t>Principles of Marketing</w:t>
            </w:r>
          </w:p>
        </w:tc>
      </w:tr>
    </w:tbl>
    <w:p w14:paraId="62B31AB2" w14:textId="77777777" w:rsidR="004E5020" w:rsidRDefault="004E5020" w:rsidP="00C27E37">
      <w:pPr>
        <w:rPr>
          <w:rFonts w:ascii="Arial" w:hAnsi="Arial" w:cs="Arial"/>
          <w:b/>
          <w:szCs w:val="22"/>
        </w:rPr>
      </w:pPr>
    </w:p>
    <w:p w14:paraId="0C1419DA" w14:textId="77777777" w:rsidR="00124550" w:rsidRPr="00166F08" w:rsidRDefault="00124550" w:rsidP="00124550">
      <w:pPr>
        <w:rPr>
          <w:rFonts w:ascii="Arial" w:hAnsi="Arial" w:cs="Arial"/>
          <w:sz w:val="22"/>
          <w:szCs w:val="20"/>
        </w:rPr>
      </w:pPr>
    </w:p>
    <w:sectPr w:rsidR="00124550" w:rsidRPr="00166F08" w:rsidSect="00CB02E8">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1134"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402A" w14:textId="77777777" w:rsidR="0007339A" w:rsidRDefault="0007339A" w:rsidP="006F34E2">
      <w:r>
        <w:separator/>
      </w:r>
    </w:p>
  </w:endnote>
  <w:endnote w:type="continuationSeparator" w:id="0">
    <w:p w14:paraId="1351851F" w14:textId="77777777" w:rsidR="0007339A" w:rsidRDefault="0007339A" w:rsidP="006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OpenSansRegular">
    <w:altName w:val="Cambria"/>
    <w:panose1 w:val="00000000000000000000"/>
    <w:charset w:val="00"/>
    <w:family w:val="roman"/>
    <w:notTrueType/>
    <w:pitch w:val="default"/>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F3C3" w14:textId="77777777" w:rsidR="008D7B9F" w:rsidRDefault="008D7B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32B6" w14:textId="77777777" w:rsidR="008D7B9F" w:rsidRDefault="008D7B9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C1BD" w14:textId="77777777" w:rsidR="008D7B9F" w:rsidRDefault="008D7B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667D" w14:textId="77777777" w:rsidR="0007339A" w:rsidRDefault="0007339A" w:rsidP="006F34E2">
      <w:r>
        <w:separator/>
      </w:r>
    </w:p>
  </w:footnote>
  <w:footnote w:type="continuationSeparator" w:id="0">
    <w:p w14:paraId="1F953E8F" w14:textId="77777777" w:rsidR="0007339A" w:rsidRDefault="0007339A" w:rsidP="006F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6DCD" w14:textId="77777777" w:rsidR="008D7B9F" w:rsidRDefault="00000000">
    <w:pPr>
      <w:pStyle w:val="stbilgi"/>
    </w:pPr>
    <w:r>
      <w:rPr>
        <w:noProof/>
        <w:lang w:val="tr-TR" w:eastAsia="tr-TR"/>
      </w:rPr>
      <w:pict w14:anchorId="3F8B2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1048" type="#_x0000_t75" alt="gb_tr_logo-01" style="position:absolute;margin-left:0;margin-top:0;width:607.35pt;height:858.95pt;z-index:-251658240;mso-wrap-edited:f;mso-position-horizontal:center;mso-position-horizontal-relative:margin;mso-position-vertical:center;mso-position-vertical-relative:margin" o:allowincell="f">
          <v:imagedata r:id="rId1" o:title="gb_tr_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56DB" w14:textId="77777777" w:rsidR="008D7B9F" w:rsidRDefault="008D7B9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713A" w14:textId="77777777" w:rsidR="008D7B9F" w:rsidRDefault="00000000">
    <w:pPr>
      <w:pStyle w:val="stbilgi"/>
    </w:pPr>
    <w:r>
      <w:rPr>
        <w:noProof/>
        <w:lang w:val="tr-TR" w:eastAsia="tr-TR"/>
      </w:rPr>
      <w:pict w14:anchorId="579F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1047" type="#_x0000_t75" alt="gb_tr_logo-01" style="position:absolute;margin-left:-53.9pt;margin-top:-58pt;width:607.35pt;height:858.95pt;z-index:-251659264;mso-wrap-edited:f;mso-position-horizontal-relative:margin;mso-position-vertical-relative:margin" o:allowincell="f">
          <v:imagedata r:id="rId1" o:title="gb_tr_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A93"/>
    <w:multiLevelType w:val="hybridMultilevel"/>
    <w:tmpl w:val="EB4440B0"/>
    <w:lvl w:ilvl="0" w:tplc="30382974">
      <w:numFmt w:val="bullet"/>
      <w:lvlText w:val="•"/>
      <w:lvlJc w:val="left"/>
      <w:pPr>
        <w:ind w:left="107" w:hanging="392"/>
      </w:pPr>
      <w:rPr>
        <w:rFonts w:ascii="Carlito" w:eastAsia="Carlito" w:hAnsi="Carlito" w:cs="Carlito" w:hint="default"/>
        <w:w w:val="100"/>
        <w:sz w:val="22"/>
        <w:szCs w:val="22"/>
        <w:lang w:val="en-US" w:eastAsia="en-US" w:bidi="ar-SA"/>
      </w:rPr>
    </w:lvl>
    <w:lvl w:ilvl="1" w:tplc="9086DA58">
      <w:numFmt w:val="bullet"/>
      <w:lvlText w:val="•"/>
      <w:lvlJc w:val="left"/>
      <w:pPr>
        <w:ind w:left="883" w:hanging="392"/>
      </w:pPr>
      <w:rPr>
        <w:rFonts w:hint="default"/>
        <w:lang w:val="en-US" w:eastAsia="en-US" w:bidi="ar-SA"/>
      </w:rPr>
    </w:lvl>
    <w:lvl w:ilvl="2" w:tplc="18AE461C">
      <w:numFmt w:val="bullet"/>
      <w:lvlText w:val="•"/>
      <w:lvlJc w:val="left"/>
      <w:pPr>
        <w:ind w:left="1666" w:hanging="392"/>
      </w:pPr>
      <w:rPr>
        <w:rFonts w:hint="default"/>
        <w:lang w:val="en-US" w:eastAsia="en-US" w:bidi="ar-SA"/>
      </w:rPr>
    </w:lvl>
    <w:lvl w:ilvl="3" w:tplc="0E52CE72">
      <w:numFmt w:val="bullet"/>
      <w:lvlText w:val="•"/>
      <w:lvlJc w:val="left"/>
      <w:pPr>
        <w:ind w:left="2449" w:hanging="392"/>
      </w:pPr>
      <w:rPr>
        <w:rFonts w:hint="default"/>
        <w:lang w:val="en-US" w:eastAsia="en-US" w:bidi="ar-SA"/>
      </w:rPr>
    </w:lvl>
    <w:lvl w:ilvl="4" w:tplc="7BAAC6CA">
      <w:numFmt w:val="bullet"/>
      <w:lvlText w:val="•"/>
      <w:lvlJc w:val="left"/>
      <w:pPr>
        <w:ind w:left="3233" w:hanging="392"/>
      </w:pPr>
      <w:rPr>
        <w:rFonts w:hint="default"/>
        <w:lang w:val="en-US" w:eastAsia="en-US" w:bidi="ar-SA"/>
      </w:rPr>
    </w:lvl>
    <w:lvl w:ilvl="5" w:tplc="ADC02DF4">
      <w:numFmt w:val="bullet"/>
      <w:lvlText w:val="•"/>
      <w:lvlJc w:val="left"/>
      <w:pPr>
        <w:ind w:left="4016" w:hanging="392"/>
      </w:pPr>
      <w:rPr>
        <w:rFonts w:hint="default"/>
        <w:lang w:val="en-US" w:eastAsia="en-US" w:bidi="ar-SA"/>
      </w:rPr>
    </w:lvl>
    <w:lvl w:ilvl="6" w:tplc="450E8A24">
      <w:numFmt w:val="bullet"/>
      <w:lvlText w:val="•"/>
      <w:lvlJc w:val="left"/>
      <w:pPr>
        <w:ind w:left="4799" w:hanging="392"/>
      </w:pPr>
      <w:rPr>
        <w:rFonts w:hint="default"/>
        <w:lang w:val="en-US" w:eastAsia="en-US" w:bidi="ar-SA"/>
      </w:rPr>
    </w:lvl>
    <w:lvl w:ilvl="7" w:tplc="F224EAF2">
      <w:numFmt w:val="bullet"/>
      <w:lvlText w:val="•"/>
      <w:lvlJc w:val="left"/>
      <w:pPr>
        <w:ind w:left="5583" w:hanging="392"/>
      </w:pPr>
      <w:rPr>
        <w:rFonts w:hint="default"/>
        <w:lang w:val="en-US" w:eastAsia="en-US" w:bidi="ar-SA"/>
      </w:rPr>
    </w:lvl>
    <w:lvl w:ilvl="8" w:tplc="C3122EDA">
      <w:numFmt w:val="bullet"/>
      <w:lvlText w:val="•"/>
      <w:lvlJc w:val="left"/>
      <w:pPr>
        <w:ind w:left="6366" w:hanging="392"/>
      </w:pPr>
      <w:rPr>
        <w:rFonts w:hint="default"/>
        <w:lang w:val="en-US" w:eastAsia="en-US" w:bidi="ar-SA"/>
      </w:rPr>
    </w:lvl>
  </w:abstractNum>
  <w:abstractNum w:abstractNumId="1" w15:restartNumberingAfterBreak="0">
    <w:nsid w:val="0872371B"/>
    <w:multiLevelType w:val="hybridMultilevel"/>
    <w:tmpl w:val="9F088A18"/>
    <w:lvl w:ilvl="0" w:tplc="1C0429EE">
      <w:numFmt w:val="bullet"/>
      <w:lvlText w:val=""/>
      <w:lvlJc w:val="left"/>
      <w:pPr>
        <w:ind w:left="107" w:hanging="411"/>
      </w:pPr>
      <w:rPr>
        <w:rFonts w:ascii="Symbol" w:eastAsia="Symbol" w:hAnsi="Symbol" w:cs="Symbol" w:hint="default"/>
        <w:w w:val="99"/>
        <w:sz w:val="20"/>
        <w:szCs w:val="20"/>
        <w:lang w:val="en-US" w:eastAsia="en-US" w:bidi="ar-SA"/>
      </w:rPr>
    </w:lvl>
    <w:lvl w:ilvl="1" w:tplc="0248E956">
      <w:numFmt w:val="bullet"/>
      <w:lvlText w:val="•"/>
      <w:lvlJc w:val="left"/>
      <w:pPr>
        <w:ind w:left="883" w:hanging="411"/>
      </w:pPr>
      <w:rPr>
        <w:rFonts w:hint="default"/>
        <w:lang w:val="en-US" w:eastAsia="en-US" w:bidi="ar-SA"/>
      </w:rPr>
    </w:lvl>
    <w:lvl w:ilvl="2" w:tplc="1420690A">
      <w:numFmt w:val="bullet"/>
      <w:lvlText w:val="•"/>
      <w:lvlJc w:val="left"/>
      <w:pPr>
        <w:ind w:left="1666" w:hanging="411"/>
      </w:pPr>
      <w:rPr>
        <w:rFonts w:hint="default"/>
        <w:lang w:val="en-US" w:eastAsia="en-US" w:bidi="ar-SA"/>
      </w:rPr>
    </w:lvl>
    <w:lvl w:ilvl="3" w:tplc="35A8F61C">
      <w:numFmt w:val="bullet"/>
      <w:lvlText w:val="•"/>
      <w:lvlJc w:val="left"/>
      <w:pPr>
        <w:ind w:left="2449" w:hanging="411"/>
      </w:pPr>
      <w:rPr>
        <w:rFonts w:hint="default"/>
        <w:lang w:val="en-US" w:eastAsia="en-US" w:bidi="ar-SA"/>
      </w:rPr>
    </w:lvl>
    <w:lvl w:ilvl="4" w:tplc="26F4AD38">
      <w:numFmt w:val="bullet"/>
      <w:lvlText w:val="•"/>
      <w:lvlJc w:val="left"/>
      <w:pPr>
        <w:ind w:left="3233" w:hanging="411"/>
      </w:pPr>
      <w:rPr>
        <w:rFonts w:hint="default"/>
        <w:lang w:val="en-US" w:eastAsia="en-US" w:bidi="ar-SA"/>
      </w:rPr>
    </w:lvl>
    <w:lvl w:ilvl="5" w:tplc="D2F6CA76">
      <w:numFmt w:val="bullet"/>
      <w:lvlText w:val="•"/>
      <w:lvlJc w:val="left"/>
      <w:pPr>
        <w:ind w:left="4016" w:hanging="411"/>
      </w:pPr>
      <w:rPr>
        <w:rFonts w:hint="default"/>
        <w:lang w:val="en-US" w:eastAsia="en-US" w:bidi="ar-SA"/>
      </w:rPr>
    </w:lvl>
    <w:lvl w:ilvl="6" w:tplc="A82E87B8">
      <w:numFmt w:val="bullet"/>
      <w:lvlText w:val="•"/>
      <w:lvlJc w:val="left"/>
      <w:pPr>
        <w:ind w:left="4799" w:hanging="411"/>
      </w:pPr>
      <w:rPr>
        <w:rFonts w:hint="default"/>
        <w:lang w:val="en-US" w:eastAsia="en-US" w:bidi="ar-SA"/>
      </w:rPr>
    </w:lvl>
    <w:lvl w:ilvl="7" w:tplc="067054CA">
      <w:numFmt w:val="bullet"/>
      <w:lvlText w:val="•"/>
      <w:lvlJc w:val="left"/>
      <w:pPr>
        <w:ind w:left="5583" w:hanging="411"/>
      </w:pPr>
      <w:rPr>
        <w:rFonts w:hint="default"/>
        <w:lang w:val="en-US" w:eastAsia="en-US" w:bidi="ar-SA"/>
      </w:rPr>
    </w:lvl>
    <w:lvl w:ilvl="8" w:tplc="5DDC4EC4">
      <w:numFmt w:val="bullet"/>
      <w:lvlText w:val="•"/>
      <w:lvlJc w:val="left"/>
      <w:pPr>
        <w:ind w:left="6366" w:hanging="411"/>
      </w:pPr>
      <w:rPr>
        <w:rFonts w:hint="default"/>
        <w:lang w:val="en-US" w:eastAsia="en-US" w:bidi="ar-SA"/>
      </w:rPr>
    </w:lvl>
  </w:abstractNum>
  <w:abstractNum w:abstractNumId="2" w15:restartNumberingAfterBreak="0">
    <w:nsid w:val="093025B6"/>
    <w:multiLevelType w:val="hybridMultilevel"/>
    <w:tmpl w:val="EAD0B430"/>
    <w:lvl w:ilvl="0" w:tplc="02FAA2EE">
      <w:numFmt w:val="bullet"/>
      <w:lvlText w:val=""/>
      <w:lvlJc w:val="left"/>
      <w:pPr>
        <w:ind w:left="107" w:hanging="408"/>
      </w:pPr>
      <w:rPr>
        <w:rFonts w:ascii="Symbol" w:eastAsia="Symbol" w:hAnsi="Symbol" w:cs="Symbol" w:hint="default"/>
        <w:w w:val="99"/>
        <w:sz w:val="20"/>
        <w:szCs w:val="20"/>
        <w:lang w:val="en-US" w:eastAsia="en-US" w:bidi="ar-SA"/>
      </w:rPr>
    </w:lvl>
    <w:lvl w:ilvl="1" w:tplc="22240B42">
      <w:numFmt w:val="bullet"/>
      <w:lvlText w:val="•"/>
      <w:lvlJc w:val="left"/>
      <w:pPr>
        <w:ind w:left="883" w:hanging="408"/>
      </w:pPr>
      <w:rPr>
        <w:rFonts w:hint="default"/>
        <w:lang w:val="en-US" w:eastAsia="en-US" w:bidi="ar-SA"/>
      </w:rPr>
    </w:lvl>
    <w:lvl w:ilvl="2" w:tplc="38ECFDC2">
      <w:numFmt w:val="bullet"/>
      <w:lvlText w:val="•"/>
      <w:lvlJc w:val="left"/>
      <w:pPr>
        <w:ind w:left="1666" w:hanging="408"/>
      </w:pPr>
      <w:rPr>
        <w:rFonts w:hint="default"/>
        <w:lang w:val="en-US" w:eastAsia="en-US" w:bidi="ar-SA"/>
      </w:rPr>
    </w:lvl>
    <w:lvl w:ilvl="3" w:tplc="B248F99A">
      <w:numFmt w:val="bullet"/>
      <w:lvlText w:val="•"/>
      <w:lvlJc w:val="left"/>
      <w:pPr>
        <w:ind w:left="2449" w:hanging="408"/>
      </w:pPr>
      <w:rPr>
        <w:rFonts w:hint="default"/>
        <w:lang w:val="en-US" w:eastAsia="en-US" w:bidi="ar-SA"/>
      </w:rPr>
    </w:lvl>
    <w:lvl w:ilvl="4" w:tplc="17BC0328">
      <w:numFmt w:val="bullet"/>
      <w:lvlText w:val="•"/>
      <w:lvlJc w:val="left"/>
      <w:pPr>
        <w:ind w:left="3233" w:hanging="408"/>
      </w:pPr>
      <w:rPr>
        <w:rFonts w:hint="default"/>
        <w:lang w:val="en-US" w:eastAsia="en-US" w:bidi="ar-SA"/>
      </w:rPr>
    </w:lvl>
    <w:lvl w:ilvl="5" w:tplc="7F0EC244">
      <w:numFmt w:val="bullet"/>
      <w:lvlText w:val="•"/>
      <w:lvlJc w:val="left"/>
      <w:pPr>
        <w:ind w:left="4016" w:hanging="408"/>
      </w:pPr>
      <w:rPr>
        <w:rFonts w:hint="default"/>
        <w:lang w:val="en-US" w:eastAsia="en-US" w:bidi="ar-SA"/>
      </w:rPr>
    </w:lvl>
    <w:lvl w:ilvl="6" w:tplc="288E1FE4">
      <w:numFmt w:val="bullet"/>
      <w:lvlText w:val="•"/>
      <w:lvlJc w:val="left"/>
      <w:pPr>
        <w:ind w:left="4799" w:hanging="408"/>
      </w:pPr>
      <w:rPr>
        <w:rFonts w:hint="default"/>
        <w:lang w:val="en-US" w:eastAsia="en-US" w:bidi="ar-SA"/>
      </w:rPr>
    </w:lvl>
    <w:lvl w:ilvl="7" w:tplc="DC1CB312">
      <w:numFmt w:val="bullet"/>
      <w:lvlText w:val="•"/>
      <w:lvlJc w:val="left"/>
      <w:pPr>
        <w:ind w:left="5583" w:hanging="408"/>
      </w:pPr>
      <w:rPr>
        <w:rFonts w:hint="default"/>
        <w:lang w:val="en-US" w:eastAsia="en-US" w:bidi="ar-SA"/>
      </w:rPr>
    </w:lvl>
    <w:lvl w:ilvl="8" w:tplc="30B27CCA">
      <w:numFmt w:val="bullet"/>
      <w:lvlText w:val="•"/>
      <w:lvlJc w:val="left"/>
      <w:pPr>
        <w:ind w:left="6366" w:hanging="408"/>
      </w:pPr>
      <w:rPr>
        <w:rFonts w:hint="default"/>
        <w:lang w:val="en-US" w:eastAsia="en-US" w:bidi="ar-SA"/>
      </w:rPr>
    </w:lvl>
  </w:abstractNum>
  <w:abstractNum w:abstractNumId="3" w15:restartNumberingAfterBreak="0">
    <w:nsid w:val="097324AD"/>
    <w:multiLevelType w:val="hybridMultilevel"/>
    <w:tmpl w:val="876C9BD8"/>
    <w:lvl w:ilvl="0" w:tplc="59B27244">
      <w:numFmt w:val="bullet"/>
      <w:lvlText w:val=""/>
      <w:lvlJc w:val="left"/>
      <w:pPr>
        <w:ind w:left="518" w:hanging="411"/>
      </w:pPr>
      <w:rPr>
        <w:rFonts w:ascii="Symbol" w:eastAsia="Symbol" w:hAnsi="Symbol" w:cs="Symbol" w:hint="default"/>
        <w:w w:val="99"/>
        <w:sz w:val="20"/>
        <w:szCs w:val="20"/>
        <w:lang w:val="en-US" w:eastAsia="en-US" w:bidi="ar-SA"/>
      </w:rPr>
    </w:lvl>
    <w:lvl w:ilvl="1" w:tplc="3084ADDE">
      <w:numFmt w:val="bullet"/>
      <w:lvlText w:val="•"/>
      <w:lvlJc w:val="left"/>
      <w:pPr>
        <w:ind w:left="1261" w:hanging="411"/>
      </w:pPr>
      <w:rPr>
        <w:rFonts w:hint="default"/>
        <w:lang w:val="en-US" w:eastAsia="en-US" w:bidi="ar-SA"/>
      </w:rPr>
    </w:lvl>
    <w:lvl w:ilvl="2" w:tplc="8DF4392E">
      <w:numFmt w:val="bullet"/>
      <w:lvlText w:val="•"/>
      <w:lvlJc w:val="left"/>
      <w:pPr>
        <w:ind w:left="2002" w:hanging="411"/>
      </w:pPr>
      <w:rPr>
        <w:rFonts w:hint="default"/>
        <w:lang w:val="en-US" w:eastAsia="en-US" w:bidi="ar-SA"/>
      </w:rPr>
    </w:lvl>
    <w:lvl w:ilvl="3" w:tplc="2878CB06">
      <w:numFmt w:val="bullet"/>
      <w:lvlText w:val="•"/>
      <w:lvlJc w:val="left"/>
      <w:pPr>
        <w:ind w:left="2743" w:hanging="411"/>
      </w:pPr>
      <w:rPr>
        <w:rFonts w:hint="default"/>
        <w:lang w:val="en-US" w:eastAsia="en-US" w:bidi="ar-SA"/>
      </w:rPr>
    </w:lvl>
    <w:lvl w:ilvl="4" w:tplc="1EA6333C">
      <w:numFmt w:val="bullet"/>
      <w:lvlText w:val="•"/>
      <w:lvlJc w:val="left"/>
      <w:pPr>
        <w:ind w:left="3485" w:hanging="411"/>
      </w:pPr>
      <w:rPr>
        <w:rFonts w:hint="default"/>
        <w:lang w:val="en-US" w:eastAsia="en-US" w:bidi="ar-SA"/>
      </w:rPr>
    </w:lvl>
    <w:lvl w:ilvl="5" w:tplc="10F6F7EC">
      <w:numFmt w:val="bullet"/>
      <w:lvlText w:val="•"/>
      <w:lvlJc w:val="left"/>
      <w:pPr>
        <w:ind w:left="4226" w:hanging="411"/>
      </w:pPr>
      <w:rPr>
        <w:rFonts w:hint="default"/>
        <w:lang w:val="en-US" w:eastAsia="en-US" w:bidi="ar-SA"/>
      </w:rPr>
    </w:lvl>
    <w:lvl w:ilvl="6" w:tplc="B580740C">
      <w:numFmt w:val="bullet"/>
      <w:lvlText w:val="•"/>
      <w:lvlJc w:val="left"/>
      <w:pPr>
        <w:ind w:left="4967" w:hanging="411"/>
      </w:pPr>
      <w:rPr>
        <w:rFonts w:hint="default"/>
        <w:lang w:val="en-US" w:eastAsia="en-US" w:bidi="ar-SA"/>
      </w:rPr>
    </w:lvl>
    <w:lvl w:ilvl="7" w:tplc="768C62C0">
      <w:numFmt w:val="bullet"/>
      <w:lvlText w:val="•"/>
      <w:lvlJc w:val="left"/>
      <w:pPr>
        <w:ind w:left="5709" w:hanging="411"/>
      </w:pPr>
      <w:rPr>
        <w:rFonts w:hint="default"/>
        <w:lang w:val="en-US" w:eastAsia="en-US" w:bidi="ar-SA"/>
      </w:rPr>
    </w:lvl>
    <w:lvl w:ilvl="8" w:tplc="EFFC1C16">
      <w:numFmt w:val="bullet"/>
      <w:lvlText w:val="•"/>
      <w:lvlJc w:val="left"/>
      <w:pPr>
        <w:ind w:left="6450" w:hanging="411"/>
      </w:pPr>
      <w:rPr>
        <w:rFonts w:hint="default"/>
        <w:lang w:val="en-US" w:eastAsia="en-US" w:bidi="ar-SA"/>
      </w:rPr>
    </w:lvl>
  </w:abstractNum>
  <w:abstractNum w:abstractNumId="4" w15:restartNumberingAfterBreak="0">
    <w:nsid w:val="09897743"/>
    <w:multiLevelType w:val="hybridMultilevel"/>
    <w:tmpl w:val="2354B65C"/>
    <w:lvl w:ilvl="0" w:tplc="6B843E62">
      <w:numFmt w:val="bullet"/>
      <w:lvlText w:val=""/>
      <w:lvlJc w:val="left"/>
      <w:pPr>
        <w:ind w:left="518" w:hanging="411"/>
      </w:pPr>
      <w:rPr>
        <w:rFonts w:ascii="Symbol" w:eastAsia="Symbol" w:hAnsi="Symbol" w:cs="Symbol" w:hint="default"/>
        <w:w w:val="99"/>
        <w:sz w:val="20"/>
        <w:szCs w:val="20"/>
        <w:lang w:val="en-US" w:eastAsia="en-US" w:bidi="ar-SA"/>
      </w:rPr>
    </w:lvl>
    <w:lvl w:ilvl="1" w:tplc="C6C4FF2A">
      <w:numFmt w:val="bullet"/>
      <w:lvlText w:val="•"/>
      <w:lvlJc w:val="left"/>
      <w:pPr>
        <w:ind w:left="1261" w:hanging="411"/>
      </w:pPr>
      <w:rPr>
        <w:rFonts w:hint="default"/>
        <w:lang w:val="en-US" w:eastAsia="en-US" w:bidi="ar-SA"/>
      </w:rPr>
    </w:lvl>
    <w:lvl w:ilvl="2" w:tplc="AA9EEB86">
      <w:numFmt w:val="bullet"/>
      <w:lvlText w:val="•"/>
      <w:lvlJc w:val="left"/>
      <w:pPr>
        <w:ind w:left="2002" w:hanging="411"/>
      </w:pPr>
      <w:rPr>
        <w:rFonts w:hint="default"/>
        <w:lang w:val="en-US" w:eastAsia="en-US" w:bidi="ar-SA"/>
      </w:rPr>
    </w:lvl>
    <w:lvl w:ilvl="3" w:tplc="2AE61EA0">
      <w:numFmt w:val="bullet"/>
      <w:lvlText w:val="•"/>
      <w:lvlJc w:val="left"/>
      <w:pPr>
        <w:ind w:left="2743" w:hanging="411"/>
      </w:pPr>
      <w:rPr>
        <w:rFonts w:hint="default"/>
        <w:lang w:val="en-US" w:eastAsia="en-US" w:bidi="ar-SA"/>
      </w:rPr>
    </w:lvl>
    <w:lvl w:ilvl="4" w:tplc="48A65504">
      <w:numFmt w:val="bullet"/>
      <w:lvlText w:val="•"/>
      <w:lvlJc w:val="left"/>
      <w:pPr>
        <w:ind w:left="3485" w:hanging="411"/>
      </w:pPr>
      <w:rPr>
        <w:rFonts w:hint="default"/>
        <w:lang w:val="en-US" w:eastAsia="en-US" w:bidi="ar-SA"/>
      </w:rPr>
    </w:lvl>
    <w:lvl w:ilvl="5" w:tplc="E2D497A4">
      <w:numFmt w:val="bullet"/>
      <w:lvlText w:val="•"/>
      <w:lvlJc w:val="left"/>
      <w:pPr>
        <w:ind w:left="4226" w:hanging="411"/>
      </w:pPr>
      <w:rPr>
        <w:rFonts w:hint="default"/>
        <w:lang w:val="en-US" w:eastAsia="en-US" w:bidi="ar-SA"/>
      </w:rPr>
    </w:lvl>
    <w:lvl w:ilvl="6" w:tplc="DFE269DE">
      <w:numFmt w:val="bullet"/>
      <w:lvlText w:val="•"/>
      <w:lvlJc w:val="left"/>
      <w:pPr>
        <w:ind w:left="4967" w:hanging="411"/>
      </w:pPr>
      <w:rPr>
        <w:rFonts w:hint="default"/>
        <w:lang w:val="en-US" w:eastAsia="en-US" w:bidi="ar-SA"/>
      </w:rPr>
    </w:lvl>
    <w:lvl w:ilvl="7" w:tplc="D270895C">
      <w:numFmt w:val="bullet"/>
      <w:lvlText w:val="•"/>
      <w:lvlJc w:val="left"/>
      <w:pPr>
        <w:ind w:left="5709" w:hanging="411"/>
      </w:pPr>
      <w:rPr>
        <w:rFonts w:hint="default"/>
        <w:lang w:val="en-US" w:eastAsia="en-US" w:bidi="ar-SA"/>
      </w:rPr>
    </w:lvl>
    <w:lvl w:ilvl="8" w:tplc="09C64040">
      <w:numFmt w:val="bullet"/>
      <w:lvlText w:val="•"/>
      <w:lvlJc w:val="left"/>
      <w:pPr>
        <w:ind w:left="6450" w:hanging="411"/>
      </w:pPr>
      <w:rPr>
        <w:rFonts w:hint="default"/>
        <w:lang w:val="en-US" w:eastAsia="en-US" w:bidi="ar-SA"/>
      </w:rPr>
    </w:lvl>
  </w:abstractNum>
  <w:abstractNum w:abstractNumId="5" w15:restartNumberingAfterBreak="0">
    <w:nsid w:val="09A53BCB"/>
    <w:multiLevelType w:val="hybridMultilevel"/>
    <w:tmpl w:val="5852BB5C"/>
    <w:lvl w:ilvl="0" w:tplc="2B608866">
      <w:numFmt w:val="bullet"/>
      <w:lvlText w:val=""/>
      <w:lvlJc w:val="left"/>
      <w:pPr>
        <w:ind w:left="107" w:hanging="411"/>
      </w:pPr>
      <w:rPr>
        <w:rFonts w:ascii="Symbol" w:eastAsia="Symbol" w:hAnsi="Symbol" w:cs="Symbol" w:hint="default"/>
        <w:w w:val="99"/>
        <w:sz w:val="20"/>
        <w:szCs w:val="20"/>
        <w:lang w:val="en-US" w:eastAsia="en-US" w:bidi="ar-SA"/>
      </w:rPr>
    </w:lvl>
    <w:lvl w:ilvl="1" w:tplc="3F78398C">
      <w:numFmt w:val="bullet"/>
      <w:lvlText w:val="•"/>
      <w:lvlJc w:val="left"/>
      <w:pPr>
        <w:ind w:left="883" w:hanging="411"/>
      </w:pPr>
      <w:rPr>
        <w:rFonts w:hint="default"/>
        <w:lang w:val="en-US" w:eastAsia="en-US" w:bidi="ar-SA"/>
      </w:rPr>
    </w:lvl>
    <w:lvl w:ilvl="2" w:tplc="334655AA">
      <w:numFmt w:val="bullet"/>
      <w:lvlText w:val="•"/>
      <w:lvlJc w:val="left"/>
      <w:pPr>
        <w:ind w:left="1666" w:hanging="411"/>
      </w:pPr>
      <w:rPr>
        <w:rFonts w:hint="default"/>
        <w:lang w:val="en-US" w:eastAsia="en-US" w:bidi="ar-SA"/>
      </w:rPr>
    </w:lvl>
    <w:lvl w:ilvl="3" w:tplc="EB36F57C">
      <w:numFmt w:val="bullet"/>
      <w:lvlText w:val="•"/>
      <w:lvlJc w:val="left"/>
      <w:pPr>
        <w:ind w:left="2449" w:hanging="411"/>
      </w:pPr>
      <w:rPr>
        <w:rFonts w:hint="default"/>
        <w:lang w:val="en-US" w:eastAsia="en-US" w:bidi="ar-SA"/>
      </w:rPr>
    </w:lvl>
    <w:lvl w:ilvl="4" w:tplc="295C3898">
      <w:numFmt w:val="bullet"/>
      <w:lvlText w:val="•"/>
      <w:lvlJc w:val="left"/>
      <w:pPr>
        <w:ind w:left="3233" w:hanging="411"/>
      </w:pPr>
      <w:rPr>
        <w:rFonts w:hint="default"/>
        <w:lang w:val="en-US" w:eastAsia="en-US" w:bidi="ar-SA"/>
      </w:rPr>
    </w:lvl>
    <w:lvl w:ilvl="5" w:tplc="9832463C">
      <w:numFmt w:val="bullet"/>
      <w:lvlText w:val="•"/>
      <w:lvlJc w:val="left"/>
      <w:pPr>
        <w:ind w:left="4016" w:hanging="411"/>
      </w:pPr>
      <w:rPr>
        <w:rFonts w:hint="default"/>
        <w:lang w:val="en-US" w:eastAsia="en-US" w:bidi="ar-SA"/>
      </w:rPr>
    </w:lvl>
    <w:lvl w:ilvl="6" w:tplc="FD7E6006">
      <w:numFmt w:val="bullet"/>
      <w:lvlText w:val="•"/>
      <w:lvlJc w:val="left"/>
      <w:pPr>
        <w:ind w:left="4799" w:hanging="411"/>
      </w:pPr>
      <w:rPr>
        <w:rFonts w:hint="default"/>
        <w:lang w:val="en-US" w:eastAsia="en-US" w:bidi="ar-SA"/>
      </w:rPr>
    </w:lvl>
    <w:lvl w:ilvl="7" w:tplc="37FE5DFC">
      <w:numFmt w:val="bullet"/>
      <w:lvlText w:val="•"/>
      <w:lvlJc w:val="left"/>
      <w:pPr>
        <w:ind w:left="5583" w:hanging="411"/>
      </w:pPr>
      <w:rPr>
        <w:rFonts w:hint="default"/>
        <w:lang w:val="en-US" w:eastAsia="en-US" w:bidi="ar-SA"/>
      </w:rPr>
    </w:lvl>
    <w:lvl w:ilvl="8" w:tplc="F758B73C">
      <w:numFmt w:val="bullet"/>
      <w:lvlText w:val="•"/>
      <w:lvlJc w:val="left"/>
      <w:pPr>
        <w:ind w:left="6366" w:hanging="411"/>
      </w:pPr>
      <w:rPr>
        <w:rFonts w:hint="default"/>
        <w:lang w:val="en-US" w:eastAsia="en-US" w:bidi="ar-SA"/>
      </w:rPr>
    </w:lvl>
  </w:abstractNum>
  <w:abstractNum w:abstractNumId="6" w15:restartNumberingAfterBreak="0">
    <w:nsid w:val="09CE517B"/>
    <w:multiLevelType w:val="hybridMultilevel"/>
    <w:tmpl w:val="53CC418A"/>
    <w:lvl w:ilvl="0" w:tplc="BE8A32BC">
      <w:numFmt w:val="bullet"/>
      <w:lvlText w:val=""/>
      <w:lvlJc w:val="left"/>
      <w:pPr>
        <w:ind w:left="107" w:hanging="411"/>
      </w:pPr>
      <w:rPr>
        <w:rFonts w:ascii="Symbol" w:eastAsia="Symbol" w:hAnsi="Symbol" w:cs="Symbol" w:hint="default"/>
        <w:w w:val="99"/>
        <w:sz w:val="20"/>
        <w:szCs w:val="20"/>
        <w:lang w:val="en-US" w:eastAsia="en-US" w:bidi="ar-SA"/>
      </w:rPr>
    </w:lvl>
    <w:lvl w:ilvl="1" w:tplc="D6EE20F4">
      <w:numFmt w:val="bullet"/>
      <w:lvlText w:val="•"/>
      <w:lvlJc w:val="left"/>
      <w:pPr>
        <w:ind w:left="883" w:hanging="411"/>
      </w:pPr>
      <w:rPr>
        <w:rFonts w:hint="default"/>
        <w:lang w:val="en-US" w:eastAsia="en-US" w:bidi="ar-SA"/>
      </w:rPr>
    </w:lvl>
    <w:lvl w:ilvl="2" w:tplc="7E7841EC">
      <w:numFmt w:val="bullet"/>
      <w:lvlText w:val="•"/>
      <w:lvlJc w:val="left"/>
      <w:pPr>
        <w:ind w:left="1666" w:hanging="411"/>
      </w:pPr>
      <w:rPr>
        <w:rFonts w:hint="default"/>
        <w:lang w:val="en-US" w:eastAsia="en-US" w:bidi="ar-SA"/>
      </w:rPr>
    </w:lvl>
    <w:lvl w:ilvl="3" w:tplc="4B521BC2">
      <w:numFmt w:val="bullet"/>
      <w:lvlText w:val="•"/>
      <w:lvlJc w:val="left"/>
      <w:pPr>
        <w:ind w:left="2449" w:hanging="411"/>
      </w:pPr>
      <w:rPr>
        <w:rFonts w:hint="default"/>
        <w:lang w:val="en-US" w:eastAsia="en-US" w:bidi="ar-SA"/>
      </w:rPr>
    </w:lvl>
    <w:lvl w:ilvl="4" w:tplc="363C0324">
      <w:numFmt w:val="bullet"/>
      <w:lvlText w:val="•"/>
      <w:lvlJc w:val="left"/>
      <w:pPr>
        <w:ind w:left="3233" w:hanging="411"/>
      </w:pPr>
      <w:rPr>
        <w:rFonts w:hint="default"/>
        <w:lang w:val="en-US" w:eastAsia="en-US" w:bidi="ar-SA"/>
      </w:rPr>
    </w:lvl>
    <w:lvl w:ilvl="5" w:tplc="D4A8C814">
      <w:numFmt w:val="bullet"/>
      <w:lvlText w:val="•"/>
      <w:lvlJc w:val="left"/>
      <w:pPr>
        <w:ind w:left="4016" w:hanging="411"/>
      </w:pPr>
      <w:rPr>
        <w:rFonts w:hint="default"/>
        <w:lang w:val="en-US" w:eastAsia="en-US" w:bidi="ar-SA"/>
      </w:rPr>
    </w:lvl>
    <w:lvl w:ilvl="6" w:tplc="32E03CE6">
      <w:numFmt w:val="bullet"/>
      <w:lvlText w:val="•"/>
      <w:lvlJc w:val="left"/>
      <w:pPr>
        <w:ind w:left="4799" w:hanging="411"/>
      </w:pPr>
      <w:rPr>
        <w:rFonts w:hint="default"/>
        <w:lang w:val="en-US" w:eastAsia="en-US" w:bidi="ar-SA"/>
      </w:rPr>
    </w:lvl>
    <w:lvl w:ilvl="7" w:tplc="C81690DE">
      <w:numFmt w:val="bullet"/>
      <w:lvlText w:val="•"/>
      <w:lvlJc w:val="left"/>
      <w:pPr>
        <w:ind w:left="5583" w:hanging="411"/>
      </w:pPr>
      <w:rPr>
        <w:rFonts w:hint="default"/>
        <w:lang w:val="en-US" w:eastAsia="en-US" w:bidi="ar-SA"/>
      </w:rPr>
    </w:lvl>
    <w:lvl w:ilvl="8" w:tplc="107A7A9A">
      <w:numFmt w:val="bullet"/>
      <w:lvlText w:val="•"/>
      <w:lvlJc w:val="left"/>
      <w:pPr>
        <w:ind w:left="6366" w:hanging="411"/>
      </w:pPr>
      <w:rPr>
        <w:rFonts w:hint="default"/>
        <w:lang w:val="en-US" w:eastAsia="en-US" w:bidi="ar-SA"/>
      </w:rPr>
    </w:lvl>
  </w:abstractNum>
  <w:abstractNum w:abstractNumId="7" w15:restartNumberingAfterBreak="0">
    <w:nsid w:val="0A5B7ACC"/>
    <w:multiLevelType w:val="hybridMultilevel"/>
    <w:tmpl w:val="930CB77C"/>
    <w:lvl w:ilvl="0" w:tplc="B622BF2E">
      <w:numFmt w:val="bullet"/>
      <w:lvlText w:val=""/>
      <w:lvlJc w:val="left"/>
      <w:pPr>
        <w:ind w:left="107" w:hanging="411"/>
      </w:pPr>
      <w:rPr>
        <w:rFonts w:ascii="Symbol" w:eastAsia="Symbol" w:hAnsi="Symbol" w:cs="Symbol" w:hint="default"/>
        <w:w w:val="99"/>
        <w:sz w:val="20"/>
        <w:szCs w:val="20"/>
        <w:lang w:val="en-US" w:eastAsia="en-US" w:bidi="ar-SA"/>
      </w:rPr>
    </w:lvl>
    <w:lvl w:ilvl="1" w:tplc="EDCEB66A">
      <w:numFmt w:val="bullet"/>
      <w:lvlText w:val="•"/>
      <w:lvlJc w:val="left"/>
      <w:pPr>
        <w:ind w:left="883" w:hanging="411"/>
      </w:pPr>
      <w:rPr>
        <w:rFonts w:hint="default"/>
        <w:lang w:val="en-US" w:eastAsia="en-US" w:bidi="ar-SA"/>
      </w:rPr>
    </w:lvl>
    <w:lvl w:ilvl="2" w:tplc="986850AC">
      <w:numFmt w:val="bullet"/>
      <w:lvlText w:val="•"/>
      <w:lvlJc w:val="left"/>
      <w:pPr>
        <w:ind w:left="1666" w:hanging="411"/>
      </w:pPr>
      <w:rPr>
        <w:rFonts w:hint="default"/>
        <w:lang w:val="en-US" w:eastAsia="en-US" w:bidi="ar-SA"/>
      </w:rPr>
    </w:lvl>
    <w:lvl w:ilvl="3" w:tplc="2970F954">
      <w:numFmt w:val="bullet"/>
      <w:lvlText w:val="•"/>
      <w:lvlJc w:val="left"/>
      <w:pPr>
        <w:ind w:left="2449" w:hanging="411"/>
      </w:pPr>
      <w:rPr>
        <w:rFonts w:hint="default"/>
        <w:lang w:val="en-US" w:eastAsia="en-US" w:bidi="ar-SA"/>
      </w:rPr>
    </w:lvl>
    <w:lvl w:ilvl="4" w:tplc="A3A09E00">
      <w:numFmt w:val="bullet"/>
      <w:lvlText w:val="•"/>
      <w:lvlJc w:val="left"/>
      <w:pPr>
        <w:ind w:left="3233" w:hanging="411"/>
      </w:pPr>
      <w:rPr>
        <w:rFonts w:hint="default"/>
        <w:lang w:val="en-US" w:eastAsia="en-US" w:bidi="ar-SA"/>
      </w:rPr>
    </w:lvl>
    <w:lvl w:ilvl="5" w:tplc="D72442AE">
      <w:numFmt w:val="bullet"/>
      <w:lvlText w:val="•"/>
      <w:lvlJc w:val="left"/>
      <w:pPr>
        <w:ind w:left="4016" w:hanging="411"/>
      </w:pPr>
      <w:rPr>
        <w:rFonts w:hint="default"/>
        <w:lang w:val="en-US" w:eastAsia="en-US" w:bidi="ar-SA"/>
      </w:rPr>
    </w:lvl>
    <w:lvl w:ilvl="6" w:tplc="A1B667AC">
      <w:numFmt w:val="bullet"/>
      <w:lvlText w:val="•"/>
      <w:lvlJc w:val="left"/>
      <w:pPr>
        <w:ind w:left="4799" w:hanging="411"/>
      </w:pPr>
      <w:rPr>
        <w:rFonts w:hint="default"/>
        <w:lang w:val="en-US" w:eastAsia="en-US" w:bidi="ar-SA"/>
      </w:rPr>
    </w:lvl>
    <w:lvl w:ilvl="7" w:tplc="9B80E928">
      <w:numFmt w:val="bullet"/>
      <w:lvlText w:val="•"/>
      <w:lvlJc w:val="left"/>
      <w:pPr>
        <w:ind w:left="5583" w:hanging="411"/>
      </w:pPr>
      <w:rPr>
        <w:rFonts w:hint="default"/>
        <w:lang w:val="en-US" w:eastAsia="en-US" w:bidi="ar-SA"/>
      </w:rPr>
    </w:lvl>
    <w:lvl w:ilvl="8" w:tplc="59AEF740">
      <w:numFmt w:val="bullet"/>
      <w:lvlText w:val="•"/>
      <w:lvlJc w:val="left"/>
      <w:pPr>
        <w:ind w:left="6366" w:hanging="411"/>
      </w:pPr>
      <w:rPr>
        <w:rFonts w:hint="default"/>
        <w:lang w:val="en-US" w:eastAsia="en-US" w:bidi="ar-SA"/>
      </w:rPr>
    </w:lvl>
  </w:abstractNum>
  <w:abstractNum w:abstractNumId="8" w15:restartNumberingAfterBreak="0">
    <w:nsid w:val="0C44356F"/>
    <w:multiLevelType w:val="hybridMultilevel"/>
    <w:tmpl w:val="3028C2FE"/>
    <w:lvl w:ilvl="0" w:tplc="925C6066">
      <w:numFmt w:val="bullet"/>
      <w:lvlText w:val="•"/>
      <w:lvlJc w:val="left"/>
      <w:pPr>
        <w:ind w:left="720" w:hanging="360"/>
      </w:pPr>
      <w:rPr>
        <w:rFonts w:hint="default"/>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2C713C"/>
    <w:multiLevelType w:val="hybridMultilevel"/>
    <w:tmpl w:val="928CA85E"/>
    <w:lvl w:ilvl="0" w:tplc="957C6396">
      <w:numFmt w:val="bullet"/>
      <w:lvlText w:val=""/>
      <w:lvlJc w:val="left"/>
      <w:pPr>
        <w:ind w:left="518" w:hanging="411"/>
      </w:pPr>
      <w:rPr>
        <w:rFonts w:ascii="Symbol" w:eastAsia="Symbol" w:hAnsi="Symbol" w:cs="Symbol" w:hint="default"/>
        <w:w w:val="99"/>
        <w:sz w:val="20"/>
        <w:szCs w:val="20"/>
        <w:lang w:val="en-US" w:eastAsia="en-US" w:bidi="ar-SA"/>
      </w:rPr>
    </w:lvl>
    <w:lvl w:ilvl="1" w:tplc="E05E1176">
      <w:numFmt w:val="bullet"/>
      <w:lvlText w:val="•"/>
      <w:lvlJc w:val="left"/>
      <w:pPr>
        <w:ind w:left="1261" w:hanging="411"/>
      </w:pPr>
      <w:rPr>
        <w:rFonts w:hint="default"/>
        <w:lang w:val="en-US" w:eastAsia="en-US" w:bidi="ar-SA"/>
      </w:rPr>
    </w:lvl>
    <w:lvl w:ilvl="2" w:tplc="1DB644DC">
      <w:numFmt w:val="bullet"/>
      <w:lvlText w:val="•"/>
      <w:lvlJc w:val="left"/>
      <w:pPr>
        <w:ind w:left="2002" w:hanging="411"/>
      </w:pPr>
      <w:rPr>
        <w:rFonts w:hint="default"/>
        <w:lang w:val="en-US" w:eastAsia="en-US" w:bidi="ar-SA"/>
      </w:rPr>
    </w:lvl>
    <w:lvl w:ilvl="3" w:tplc="42B444BC">
      <w:numFmt w:val="bullet"/>
      <w:lvlText w:val="•"/>
      <w:lvlJc w:val="left"/>
      <w:pPr>
        <w:ind w:left="2743" w:hanging="411"/>
      </w:pPr>
      <w:rPr>
        <w:rFonts w:hint="default"/>
        <w:lang w:val="en-US" w:eastAsia="en-US" w:bidi="ar-SA"/>
      </w:rPr>
    </w:lvl>
    <w:lvl w:ilvl="4" w:tplc="5460808C">
      <w:numFmt w:val="bullet"/>
      <w:lvlText w:val="•"/>
      <w:lvlJc w:val="left"/>
      <w:pPr>
        <w:ind w:left="3485" w:hanging="411"/>
      </w:pPr>
      <w:rPr>
        <w:rFonts w:hint="default"/>
        <w:lang w:val="en-US" w:eastAsia="en-US" w:bidi="ar-SA"/>
      </w:rPr>
    </w:lvl>
    <w:lvl w:ilvl="5" w:tplc="EE7CCABC">
      <w:numFmt w:val="bullet"/>
      <w:lvlText w:val="•"/>
      <w:lvlJc w:val="left"/>
      <w:pPr>
        <w:ind w:left="4226" w:hanging="411"/>
      </w:pPr>
      <w:rPr>
        <w:rFonts w:hint="default"/>
        <w:lang w:val="en-US" w:eastAsia="en-US" w:bidi="ar-SA"/>
      </w:rPr>
    </w:lvl>
    <w:lvl w:ilvl="6" w:tplc="0220FCA6">
      <w:numFmt w:val="bullet"/>
      <w:lvlText w:val="•"/>
      <w:lvlJc w:val="left"/>
      <w:pPr>
        <w:ind w:left="4967" w:hanging="411"/>
      </w:pPr>
      <w:rPr>
        <w:rFonts w:hint="default"/>
        <w:lang w:val="en-US" w:eastAsia="en-US" w:bidi="ar-SA"/>
      </w:rPr>
    </w:lvl>
    <w:lvl w:ilvl="7" w:tplc="F3FA5DEC">
      <w:numFmt w:val="bullet"/>
      <w:lvlText w:val="•"/>
      <w:lvlJc w:val="left"/>
      <w:pPr>
        <w:ind w:left="5709" w:hanging="411"/>
      </w:pPr>
      <w:rPr>
        <w:rFonts w:hint="default"/>
        <w:lang w:val="en-US" w:eastAsia="en-US" w:bidi="ar-SA"/>
      </w:rPr>
    </w:lvl>
    <w:lvl w:ilvl="8" w:tplc="A262F8CA">
      <w:numFmt w:val="bullet"/>
      <w:lvlText w:val="•"/>
      <w:lvlJc w:val="left"/>
      <w:pPr>
        <w:ind w:left="6450" w:hanging="411"/>
      </w:pPr>
      <w:rPr>
        <w:rFonts w:hint="default"/>
        <w:lang w:val="en-US" w:eastAsia="en-US" w:bidi="ar-SA"/>
      </w:rPr>
    </w:lvl>
  </w:abstractNum>
  <w:abstractNum w:abstractNumId="10" w15:restartNumberingAfterBreak="0">
    <w:nsid w:val="0EA159C9"/>
    <w:multiLevelType w:val="hybridMultilevel"/>
    <w:tmpl w:val="6846AB04"/>
    <w:lvl w:ilvl="0" w:tplc="5DCCB866">
      <w:numFmt w:val="bullet"/>
      <w:lvlText w:val=""/>
      <w:lvlJc w:val="left"/>
      <w:pPr>
        <w:ind w:left="107" w:hanging="411"/>
      </w:pPr>
      <w:rPr>
        <w:rFonts w:ascii="Symbol" w:eastAsia="Symbol" w:hAnsi="Symbol" w:cs="Symbol" w:hint="default"/>
        <w:w w:val="99"/>
        <w:sz w:val="20"/>
        <w:szCs w:val="20"/>
        <w:lang w:val="en-US" w:eastAsia="en-US" w:bidi="ar-SA"/>
      </w:rPr>
    </w:lvl>
    <w:lvl w:ilvl="1" w:tplc="9CE21C66">
      <w:numFmt w:val="bullet"/>
      <w:lvlText w:val="•"/>
      <w:lvlJc w:val="left"/>
      <w:pPr>
        <w:ind w:left="883" w:hanging="411"/>
      </w:pPr>
      <w:rPr>
        <w:rFonts w:hint="default"/>
        <w:lang w:val="en-US" w:eastAsia="en-US" w:bidi="ar-SA"/>
      </w:rPr>
    </w:lvl>
    <w:lvl w:ilvl="2" w:tplc="CA465DCE">
      <w:numFmt w:val="bullet"/>
      <w:lvlText w:val="•"/>
      <w:lvlJc w:val="left"/>
      <w:pPr>
        <w:ind w:left="1666" w:hanging="411"/>
      </w:pPr>
      <w:rPr>
        <w:rFonts w:hint="default"/>
        <w:lang w:val="en-US" w:eastAsia="en-US" w:bidi="ar-SA"/>
      </w:rPr>
    </w:lvl>
    <w:lvl w:ilvl="3" w:tplc="0232B094">
      <w:numFmt w:val="bullet"/>
      <w:lvlText w:val="•"/>
      <w:lvlJc w:val="left"/>
      <w:pPr>
        <w:ind w:left="2449" w:hanging="411"/>
      </w:pPr>
      <w:rPr>
        <w:rFonts w:hint="default"/>
        <w:lang w:val="en-US" w:eastAsia="en-US" w:bidi="ar-SA"/>
      </w:rPr>
    </w:lvl>
    <w:lvl w:ilvl="4" w:tplc="D2942206">
      <w:numFmt w:val="bullet"/>
      <w:lvlText w:val="•"/>
      <w:lvlJc w:val="left"/>
      <w:pPr>
        <w:ind w:left="3233" w:hanging="411"/>
      </w:pPr>
      <w:rPr>
        <w:rFonts w:hint="default"/>
        <w:lang w:val="en-US" w:eastAsia="en-US" w:bidi="ar-SA"/>
      </w:rPr>
    </w:lvl>
    <w:lvl w:ilvl="5" w:tplc="AFF000EC">
      <w:numFmt w:val="bullet"/>
      <w:lvlText w:val="•"/>
      <w:lvlJc w:val="left"/>
      <w:pPr>
        <w:ind w:left="4016" w:hanging="411"/>
      </w:pPr>
      <w:rPr>
        <w:rFonts w:hint="default"/>
        <w:lang w:val="en-US" w:eastAsia="en-US" w:bidi="ar-SA"/>
      </w:rPr>
    </w:lvl>
    <w:lvl w:ilvl="6" w:tplc="98B49EA6">
      <w:numFmt w:val="bullet"/>
      <w:lvlText w:val="•"/>
      <w:lvlJc w:val="left"/>
      <w:pPr>
        <w:ind w:left="4799" w:hanging="411"/>
      </w:pPr>
      <w:rPr>
        <w:rFonts w:hint="default"/>
        <w:lang w:val="en-US" w:eastAsia="en-US" w:bidi="ar-SA"/>
      </w:rPr>
    </w:lvl>
    <w:lvl w:ilvl="7" w:tplc="F5600FB0">
      <w:numFmt w:val="bullet"/>
      <w:lvlText w:val="•"/>
      <w:lvlJc w:val="left"/>
      <w:pPr>
        <w:ind w:left="5583" w:hanging="411"/>
      </w:pPr>
      <w:rPr>
        <w:rFonts w:hint="default"/>
        <w:lang w:val="en-US" w:eastAsia="en-US" w:bidi="ar-SA"/>
      </w:rPr>
    </w:lvl>
    <w:lvl w:ilvl="8" w:tplc="44C0F89A">
      <w:numFmt w:val="bullet"/>
      <w:lvlText w:val="•"/>
      <w:lvlJc w:val="left"/>
      <w:pPr>
        <w:ind w:left="6366" w:hanging="411"/>
      </w:pPr>
      <w:rPr>
        <w:rFonts w:hint="default"/>
        <w:lang w:val="en-US" w:eastAsia="en-US" w:bidi="ar-SA"/>
      </w:rPr>
    </w:lvl>
  </w:abstractNum>
  <w:abstractNum w:abstractNumId="11" w15:restartNumberingAfterBreak="0">
    <w:nsid w:val="0F112E28"/>
    <w:multiLevelType w:val="hybridMultilevel"/>
    <w:tmpl w:val="F2F43324"/>
    <w:lvl w:ilvl="0" w:tplc="6F407040">
      <w:numFmt w:val="bullet"/>
      <w:lvlText w:val=""/>
      <w:lvlJc w:val="left"/>
      <w:pPr>
        <w:ind w:left="107" w:hanging="411"/>
      </w:pPr>
      <w:rPr>
        <w:rFonts w:ascii="Symbol" w:eastAsia="Symbol" w:hAnsi="Symbol" w:cs="Symbol" w:hint="default"/>
        <w:w w:val="99"/>
        <w:sz w:val="20"/>
        <w:szCs w:val="20"/>
        <w:lang w:val="en-US" w:eastAsia="en-US" w:bidi="ar-SA"/>
      </w:rPr>
    </w:lvl>
    <w:lvl w:ilvl="1" w:tplc="D3646360">
      <w:numFmt w:val="bullet"/>
      <w:lvlText w:val="•"/>
      <w:lvlJc w:val="left"/>
      <w:pPr>
        <w:ind w:left="883" w:hanging="411"/>
      </w:pPr>
      <w:rPr>
        <w:rFonts w:hint="default"/>
        <w:lang w:val="en-US" w:eastAsia="en-US" w:bidi="ar-SA"/>
      </w:rPr>
    </w:lvl>
    <w:lvl w:ilvl="2" w:tplc="E6249498">
      <w:numFmt w:val="bullet"/>
      <w:lvlText w:val="•"/>
      <w:lvlJc w:val="left"/>
      <w:pPr>
        <w:ind w:left="1666" w:hanging="411"/>
      </w:pPr>
      <w:rPr>
        <w:rFonts w:hint="default"/>
        <w:lang w:val="en-US" w:eastAsia="en-US" w:bidi="ar-SA"/>
      </w:rPr>
    </w:lvl>
    <w:lvl w:ilvl="3" w:tplc="09C072A0">
      <w:numFmt w:val="bullet"/>
      <w:lvlText w:val="•"/>
      <w:lvlJc w:val="left"/>
      <w:pPr>
        <w:ind w:left="2449" w:hanging="411"/>
      </w:pPr>
      <w:rPr>
        <w:rFonts w:hint="default"/>
        <w:lang w:val="en-US" w:eastAsia="en-US" w:bidi="ar-SA"/>
      </w:rPr>
    </w:lvl>
    <w:lvl w:ilvl="4" w:tplc="FD3A2BD0">
      <w:numFmt w:val="bullet"/>
      <w:lvlText w:val="•"/>
      <w:lvlJc w:val="left"/>
      <w:pPr>
        <w:ind w:left="3233" w:hanging="411"/>
      </w:pPr>
      <w:rPr>
        <w:rFonts w:hint="default"/>
        <w:lang w:val="en-US" w:eastAsia="en-US" w:bidi="ar-SA"/>
      </w:rPr>
    </w:lvl>
    <w:lvl w:ilvl="5" w:tplc="4C828F0A">
      <w:numFmt w:val="bullet"/>
      <w:lvlText w:val="•"/>
      <w:lvlJc w:val="left"/>
      <w:pPr>
        <w:ind w:left="4016" w:hanging="411"/>
      </w:pPr>
      <w:rPr>
        <w:rFonts w:hint="default"/>
        <w:lang w:val="en-US" w:eastAsia="en-US" w:bidi="ar-SA"/>
      </w:rPr>
    </w:lvl>
    <w:lvl w:ilvl="6" w:tplc="02A6130A">
      <w:numFmt w:val="bullet"/>
      <w:lvlText w:val="•"/>
      <w:lvlJc w:val="left"/>
      <w:pPr>
        <w:ind w:left="4799" w:hanging="411"/>
      </w:pPr>
      <w:rPr>
        <w:rFonts w:hint="default"/>
        <w:lang w:val="en-US" w:eastAsia="en-US" w:bidi="ar-SA"/>
      </w:rPr>
    </w:lvl>
    <w:lvl w:ilvl="7" w:tplc="BA2CC4B2">
      <w:numFmt w:val="bullet"/>
      <w:lvlText w:val="•"/>
      <w:lvlJc w:val="left"/>
      <w:pPr>
        <w:ind w:left="5583" w:hanging="411"/>
      </w:pPr>
      <w:rPr>
        <w:rFonts w:hint="default"/>
        <w:lang w:val="en-US" w:eastAsia="en-US" w:bidi="ar-SA"/>
      </w:rPr>
    </w:lvl>
    <w:lvl w:ilvl="8" w:tplc="7DE09908">
      <w:numFmt w:val="bullet"/>
      <w:lvlText w:val="•"/>
      <w:lvlJc w:val="left"/>
      <w:pPr>
        <w:ind w:left="6366" w:hanging="411"/>
      </w:pPr>
      <w:rPr>
        <w:rFonts w:hint="default"/>
        <w:lang w:val="en-US" w:eastAsia="en-US" w:bidi="ar-SA"/>
      </w:rPr>
    </w:lvl>
  </w:abstractNum>
  <w:abstractNum w:abstractNumId="12" w15:restartNumberingAfterBreak="0">
    <w:nsid w:val="110F13D8"/>
    <w:multiLevelType w:val="hybridMultilevel"/>
    <w:tmpl w:val="0B340D5C"/>
    <w:lvl w:ilvl="0" w:tplc="008692E6">
      <w:numFmt w:val="bullet"/>
      <w:lvlText w:val=""/>
      <w:lvlJc w:val="left"/>
      <w:pPr>
        <w:ind w:left="107" w:hanging="411"/>
      </w:pPr>
      <w:rPr>
        <w:rFonts w:ascii="Symbol" w:eastAsia="Symbol" w:hAnsi="Symbol" w:cs="Symbol" w:hint="default"/>
        <w:w w:val="99"/>
        <w:sz w:val="20"/>
        <w:szCs w:val="20"/>
        <w:lang w:val="en-US" w:eastAsia="en-US" w:bidi="ar-SA"/>
      </w:rPr>
    </w:lvl>
    <w:lvl w:ilvl="1" w:tplc="28406BC4">
      <w:numFmt w:val="bullet"/>
      <w:lvlText w:val="•"/>
      <w:lvlJc w:val="left"/>
      <w:pPr>
        <w:ind w:left="883" w:hanging="411"/>
      </w:pPr>
      <w:rPr>
        <w:rFonts w:hint="default"/>
        <w:lang w:val="en-US" w:eastAsia="en-US" w:bidi="ar-SA"/>
      </w:rPr>
    </w:lvl>
    <w:lvl w:ilvl="2" w:tplc="CA3E4FDE">
      <w:numFmt w:val="bullet"/>
      <w:lvlText w:val="•"/>
      <w:lvlJc w:val="left"/>
      <w:pPr>
        <w:ind w:left="1666" w:hanging="411"/>
      </w:pPr>
      <w:rPr>
        <w:rFonts w:hint="default"/>
        <w:lang w:val="en-US" w:eastAsia="en-US" w:bidi="ar-SA"/>
      </w:rPr>
    </w:lvl>
    <w:lvl w:ilvl="3" w:tplc="7728A8B4">
      <w:numFmt w:val="bullet"/>
      <w:lvlText w:val="•"/>
      <w:lvlJc w:val="left"/>
      <w:pPr>
        <w:ind w:left="2449" w:hanging="411"/>
      </w:pPr>
      <w:rPr>
        <w:rFonts w:hint="default"/>
        <w:lang w:val="en-US" w:eastAsia="en-US" w:bidi="ar-SA"/>
      </w:rPr>
    </w:lvl>
    <w:lvl w:ilvl="4" w:tplc="A120C8D0">
      <w:numFmt w:val="bullet"/>
      <w:lvlText w:val="•"/>
      <w:lvlJc w:val="left"/>
      <w:pPr>
        <w:ind w:left="3233" w:hanging="411"/>
      </w:pPr>
      <w:rPr>
        <w:rFonts w:hint="default"/>
        <w:lang w:val="en-US" w:eastAsia="en-US" w:bidi="ar-SA"/>
      </w:rPr>
    </w:lvl>
    <w:lvl w:ilvl="5" w:tplc="576A09EE">
      <w:numFmt w:val="bullet"/>
      <w:lvlText w:val="•"/>
      <w:lvlJc w:val="left"/>
      <w:pPr>
        <w:ind w:left="4016" w:hanging="411"/>
      </w:pPr>
      <w:rPr>
        <w:rFonts w:hint="default"/>
        <w:lang w:val="en-US" w:eastAsia="en-US" w:bidi="ar-SA"/>
      </w:rPr>
    </w:lvl>
    <w:lvl w:ilvl="6" w:tplc="50F40F78">
      <w:numFmt w:val="bullet"/>
      <w:lvlText w:val="•"/>
      <w:lvlJc w:val="left"/>
      <w:pPr>
        <w:ind w:left="4799" w:hanging="411"/>
      </w:pPr>
      <w:rPr>
        <w:rFonts w:hint="default"/>
        <w:lang w:val="en-US" w:eastAsia="en-US" w:bidi="ar-SA"/>
      </w:rPr>
    </w:lvl>
    <w:lvl w:ilvl="7" w:tplc="EA68181E">
      <w:numFmt w:val="bullet"/>
      <w:lvlText w:val="•"/>
      <w:lvlJc w:val="left"/>
      <w:pPr>
        <w:ind w:left="5583" w:hanging="411"/>
      </w:pPr>
      <w:rPr>
        <w:rFonts w:hint="default"/>
        <w:lang w:val="en-US" w:eastAsia="en-US" w:bidi="ar-SA"/>
      </w:rPr>
    </w:lvl>
    <w:lvl w:ilvl="8" w:tplc="8AAA04C4">
      <w:numFmt w:val="bullet"/>
      <w:lvlText w:val="•"/>
      <w:lvlJc w:val="left"/>
      <w:pPr>
        <w:ind w:left="6366" w:hanging="411"/>
      </w:pPr>
      <w:rPr>
        <w:rFonts w:hint="default"/>
        <w:lang w:val="en-US" w:eastAsia="en-US" w:bidi="ar-SA"/>
      </w:rPr>
    </w:lvl>
  </w:abstractNum>
  <w:abstractNum w:abstractNumId="13" w15:restartNumberingAfterBreak="0">
    <w:nsid w:val="12B97CAA"/>
    <w:multiLevelType w:val="hybridMultilevel"/>
    <w:tmpl w:val="D76E3442"/>
    <w:lvl w:ilvl="0" w:tplc="22EAF670">
      <w:numFmt w:val="bullet"/>
      <w:lvlText w:val=""/>
      <w:lvlJc w:val="left"/>
      <w:pPr>
        <w:ind w:left="107" w:hanging="411"/>
      </w:pPr>
      <w:rPr>
        <w:rFonts w:ascii="Symbol" w:eastAsia="Symbol" w:hAnsi="Symbol" w:cs="Symbol" w:hint="default"/>
        <w:w w:val="99"/>
        <w:sz w:val="20"/>
        <w:szCs w:val="20"/>
        <w:lang w:val="en-US" w:eastAsia="en-US" w:bidi="ar-SA"/>
      </w:rPr>
    </w:lvl>
    <w:lvl w:ilvl="1" w:tplc="B31E2D26">
      <w:numFmt w:val="bullet"/>
      <w:lvlText w:val="•"/>
      <w:lvlJc w:val="left"/>
      <w:pPr>
        <w:ind w:left="883" w:hanging="411"/>
      </w:pPr>
      <w:rPr>
        <w:rFonts w:hint="default"/>
        <w:lang w:val="en-US" w:eastAsia="en-US" w:bidi="ar-SA"/>
      </w:rPr>
    </w:lvl>
    <w:lvl w:ilvl="2" w:tplc="92F417DA">
      <w:numFmt w:val="bullet"/>
      <w:lvlText w:val="•"/>
      <w:lvlJc w:val="left"/>
      <w:pPr>
        <w:ind w:left="1666" w:hanging="411"/>
      </w:pPr>
      <w:rPr>
        <w:rFonts w:hint="default"/>
        <w:lang w:val="en-US" w:eastAsia="en-US" w:bidi="ar-SA"/>
      </w:rPr>
    </w:lvl>
    <w:lvl w:ilvl="3" w:tplc="87E28AD6">
      <w:numFmt w:val="bullet"/>
      <w:lvlText w:val="•"/>
      <w:lvlJc w:val="left"/>
      <w:pPr>
        <w:ind w:left="2449" w:hanging="411"/>
      </w:pPr>
      <w:rPr>
        <w:rFonts w:hint="default"/>
        <w:lang w:val="en-US" w:eastAsia="en-US" w:bidi="ar-SA"/>
      </w:rPr>
    </w:lvl>
    <w:lvl w:ilvl="4" w:tplc="CE7ACC36">
      <w:numFmt w:val="bullet"/>
      <w:lvlText w:val="•"/>
      <w:lvlJc w:val="left"/>
      <w:pPr>
        <w:ind w:left="3233" w:hanging="411"/>
      </w:pPr>
      <w:rPr>
        <w:rFonts w:hint="default"/>
        <w:lang w:val="en-US" w:eastAsia="en-US" w:bidi="ar-SA"/>
      </w:rPr>
    </w:lvl>
    <w:lvl w:ilvl="5" w:tplc="C96858FA">
      <w:numFmt w:val="bullet"/>
      <w:lvlText w:val="•"/>
      <w:lvlJc w:val="left"/>
      <w:pPr>
        <w:ind w:left="4016" w:hanging="411"/>
      </w:pPr>
      <w:rPr>
        <w:rFonts w:hint="default"/>
        <w:lang w:val="en-US" w:eastAsia="en-US" w:bidi="ar-SA"/>
      </w:rPr>
    </w:lvl>
    <w:lvl w:ilvl="6" w:tplc="FFE0DBE2">
      <w:numFmt w:val="bullet"/>
      <w:lvlText w:val="•"/>
      <w:lvlJc w:val="left"/>
      <w:pPr>
        <w:ind w:left="4799" w:hanging="411"/>
      </w:pPr>
      <w:rPr>
        <w:rFonts w:hint="default"/>
        <w:lang w:val="en-US" w:eastAsia="en-US" w:bidi="ar-SA"/>
      </w:rPr>
    </w:lvl>
    <w:lvl w:ilvl="7" w:tplc="0E8C527E">
      <w:numFmt w:val="bullet"/>
      <w:lvlText w:val="•"/>
      <w:lvlJc w:val="left"/>
      <w:pPr>
        <w:ind w:left="5583" w:hanging="411"/>
      </w:pPr>
      <w:rPr>
        <w:rFonts w:hint="default"/>
        <w:lang w:val="en-US" w:eastAsia="en-US" w:bidi="ar-SA"/>
      </w:rPr>
    </w:lvl>
    <w:lvl w:ilvl="8" w:tplc="3C40C086">
      <w:numFmt w:val="bullet"/>
      <w:lvlText w:val="•"/>
      <w:lvlJc w:val="left"/>
      <w:pPr>
        <w:ind w:left="6366" w:hanging="411"/>
      </w:pPr>
      <w:rPr>
        <w:rFonts w:hint="default"/>
        <w:lang w:val="en-US" w:eastAsia="en-US" w:bidi="ar-SA"/>
      </w:rPr>
    </w:lvl>
  </w:abstractNum>
  <w:abstractNum w:abstractNumId="14" w15:restartNumberingAfterBreak="0">
    <w:nsid w:val="14D26F44"/>
    <w:multiLevelType w:val="hybridMultilevel"/>
    <w:tmpl w:val="970C33F0"/>
    <w:lvl w:ilvl="0" w:tplc="FA1C86FC">
      <w:numFmt w:val="bullet"/>
      <w:lvlText w:val=""/>
      <w:lvlJc w:val="left"/>
      <w:pPr>
        <w:ind w:left="107" w:hanging="411"/>
      </w:pPr>
      <w:rPr>
        <w:rFonts w:ascii="Symbol" w:eastAsia="Symbol" w:hAnsi="Symbol" w:cs="Symbol" w:hint="default"/>
        <w:w w:val="99"/>
        <w:sz w:val="20"/>
        <w:szCs w:val="20"/>
        <w:lang w:val="en-US" w:eastAsia="en-US" w:bidi="ar-SA"/>
      </w:rPr>
    </w:lvl>
    <w:lvl w:ilvl="1" w:tplc="0AC46436">
      <w:numFmt w:val="bullet"/>
      <w:lvlText w:val="•"/>
      <w:lvlJc w:val="left"/>
      <w:pPr>
        <w:ind w:left="883" w:hanging="411"/>
      </w:pPr>
      <w:rPr>
        <w:rFonts w:hint="default"/>
        <w:lang w:val="en-US" w:eastAsia="en-US" w:bidi="ar-SA"/>
      </w:rPr>
    </w:lvl>
    <w:lvl w:ilvl="2" w:tplc="F9F01400">
      <w:numFmt w:val="bullet"/>
      <w:lvlText w:val="•"/>
      <w:lvlJc w:val="left"/>
      <w:pPr>
        <w:ind w:left="1666" w:hanging="411"/>
      </w:pPr>
      <w:rPr>
        <w:rFonts w:hint="default"/>
        <w:lang w:val="en-US" w:eastAsia="en-US" w:bidi="ar-SA"/>
      </w:rPr>
    </w:lvl>
    <w:lvl w:ilvl="3" w:tplc="82FA4136">
      <w:numFmt w:val="bullet"/>
      <w:lvlText w:val="•"/>
      <w:lvlJc w:val="left"/>
      <w:pPr>
        <w:ind w:left="2449" w:hanging="411"/>
      </w:pPr>
      <w:rPr>
        <w:rFonts w:hint="default"/>
        <w:lang w:val="en-US" w:eastAsia="en-US" w:bidi="ar-SA"/>
      </w:rPr>
    </w:lvl>
    <w:lvl w:ilvl="4" w:tplc="05A62518">
      <w:numFmt w:val="bullet"/>
      <w:lvlText w:val="•"/>
      <w:lvlJc w:val="left"/>
      <w:pPr>
        <w:ind w:left="3233" w:hanging="411"/>
      </w:pPr>
      <w:rPr>
        <w:rFonts w:hint="default"/>
        <w:lang w:val="en-US" w:eastAsia="en-US" w:bidi="ar-SA"/>
      </w:rPr>
    </w:lvl>
    <w:lvl w:ilvl="5" w:tplc="8A2C5820">
      <w:numFmt w:val="bullet"/>
      <w:lvlText w:val="•"/>
      <w:lvlJc w:val="left"/>
      <w:pPr>
        <w:ind w:left="4016" w:hanging="411"/>
      </w:pPr>
      <w:rPr>
        <w:rFonts w:hint="default"/>
        <w:lang w:val="en-US" w:eastAsia="en-US" w:bidi="ar-SA"/>
      </w:rPr>
    </w:lvl>
    <w:lvl w:ilvl="6" w:tplc="4B6AA026">
      <w:numFmt w:val="bullet"/>
      <w:lvlText w:val="•"/>
      <w:lvlJc w:val="left"/>
      <w:pPr>
        <w:ind w:left="4799" w:hanging="411"/>
      </w:pPr>
      <w:rPr>
        <w:rFonts w:hint="default"/>
        <w:lang w:val="en-US" w:eastAsia="en-US" w:bidi="ar-SA"/>
      </w:rPr>
    </w:lvl>
    <w:lvl w:ilvl="7" w:tplc="4908504C">
      <w:numFmt w:val="bullet"/>
      <w:lvlText w:val="•"/>
      <w:lvlJc w:val="left"/>
      <w:pPr>
        <w:ind w:left="5583" w:hanging="411"/>
      </w:pPr>
      <w:rPr>
        <w:rFonts w:hint="default"/>
        <w:lang w:val="en-US" w:eastAsia="en-US" w:bidi="ar-SA"/>
      </w:rPr>
    </w:lvl>
    <w:lvl w:ilvl="8" w:tplc="006218CC">
      <w:numFmt w:val="bullet"/>
      <w:lvlText w:val="•"/>
      <w:lvlJc w:val="left"/>
      <w:pPr>
        <w:ind w:left="6366" w:hanging="411"/>
      </w:pPr>
      <w:rPr>
        <w:rFonts w:hint="default"/>
        <w:lang w:val="en-US" w:eastAsia="en-US" w:bidi="ar-SA"/>
      </w:rPr>
    </w:lvl>
  </w:abstractNum>
  <w:abstractNum w:abstractNumId="15" w15:restartNumberingAfterBreak="0">
    <w:nsid w:val="154D53E7"/>
    <w:multiLevelType w:val="hybridMultilevel"/>
    <w:tmpl w:val="0E1E0F7E"/>
    <w:lvl w:ilvl="0" w:tplc="974CB0BC">
      <w:numFmt w:val="bullet"/>
      <w:lvlText w:val=""/>
      <w:lvlJc w:val="left"/>
      <w:pPr>
        <w:ind w:left="107" w:hanging="411"/>
      </w:pPr>
      <w:rPr>
        <w:rFonts w:ascii="Symbol" w:eastAsia="Symbol" w:hAnsi="Symbol" w:cs="Symbol" w:hint="default"/>
        <w:w w:val="99"/>
        <w:sz w:val="20"/>
        <w:szCs w:val="20"/>
        <w:lang w:val="en-US" w:eastAsia="en-US" w:bidi="ar-SA"/>
      </w:rPr>
    </w:lvl>
    <w:lvl w:ilvl="1" w:tplc="9026A36E">
      <w:numFmt w:val="bullet"/>
      <w:lvlText w:val="•"/>
      <w:lvlJc w:val="left"/>
      <w:pPr>
        <w:ind w:left="883" w:hanging="411"/>
      </w:pPr>
      <w:rPr>
        <w:rFonts w:hint="default"/>
        <w:lang w:val="en-US" w:eastAsia="en-US" w:bidi="ar-SA"/>
      </w:rPr>
    </w:lvl>
    <w:lvl w:ilvl="2" w:tplc="60201FF0">
      <w:numFmt w:val="bullet"/>
      <w:lvlText w:val="•"/>
      <w:lvlJc w:val="left"/>
      <w:pPr>
        <w:ind w:left="1666" w:hanging="411"/>
      </w:pPr>
      <w:rPr>
        <w:rFonts w:hint="default"/>
        <w:lang w:val="en-US" w:eastAsia="en-US" w:bidi="ar-SA"/>
      </w:rPr>
    </w:lvl>
    <w:lvl w:ilvl="3" w:tplc="907C7DF2">
      <w:numFmt w:val="bullet"/>
      <w:lvlText w:val="•"/>
      <w:lvlJc w:val="left"/>
      <w:pPr>
        <w:ind w:left="2449" w:hanging="411"/>
      </w:pPr>
      <w:rPr>
        <w:rFonts w:hint="default"/>
        <w:lang w:val="en-US" w:eastAsia="en-US" w:bidi="ar-SA"/>
      </w:rPr>
    </w:lvl>
    <w:lvl w:ilvl="4" w:tplc="17D82828">
      <w:numFmt w:val="bullet"/>
      <w:lvlText w:val="•"/>
      <w:lvlJc w:val="left"/>
      <w:pPr>
        <w:ind w:left="3233" w:hanging="411"/>
      </w:pPr>
      <w:rPr>
        <w:rFonts w:hint="default"/>
        <w:lang w:val="en-US" w:eastAsia="en-US" w:bidi="ar-SA"/>
      </w:rPr>
    </w:lvl>
    <w:lvl w:ilvl="5" w:tplc="0C00B41C">
      <w:numFmt w:val="bullet"/>
      <w:lvlText w:val="•"/>
      <w:lvlJc w:val="left"/>
      <w:pPr>
        <w:ind w:left="4016" w:hanging="411"/>
      </w:pPr>
      <w:rPr>
        <w:rFonts w:hint="default"/>
        <w:lang w:val="en-US" w:eastAsia="en-US" w:bidi="ar-SA"/>
      </w:rPr>
    </w:lvl>
    <w:lvl w:ilvl="6" w:tplc="1F9E382C">
      <w:numFmt w:val="bullet"/>
      <w:lvlText w:val="•"/>
      <w:lvlJc w:val="left"/>
      <w:pPr>
        <w:ind w:left="4799" w:hanging="411"/>
      </w:pPr>
      <w:rPr>
        <w:rFonts w:hint="default"/>
        <w:lang w:val="en-US" w:eastAsia="en-US" w:bidi="ar-SA"/>
      </w:rPr>
    </w:lvl>
    <w:lvl w:ilvl="7" w:tplc="59A8F1C4">
      <w:numFmt w:val="bullet"/>
      <w:lvlText w:val="•"/>
      <w:lvlJc w:val="left"/>
      <w:pPr>
        <w:ind w:left="5583" w:hanging="411"/>
      </w:pPr>
      <w:rPr>
        <w:rFonts w:hint="default"/>
        <w:lang w:val="en-US" w:eastAsia="en-US" w:bidi="ar-SA"/>
      </w:rPr>
    </w:lvl>
    <w:lvl w:ilvl="8" w:tplc="7A3CE348">
      <w:numFmt w:val="bullet"/>
      <w:lvlText w:val="•"/>
      <w:lvlJc w:val="left"/>
      <w:pPr>
        <w:ind w:left="6366" w:hanging="411"/>
      </w:pPr>
      <w:rPr>
        <w:rFonts w:hint="default"/>
        <w:lang w:val="en-US" w:eastAsia="en-US" w:bidi="ar-SA"/>
      </w:rPr>
    </w:lvl>
  </w:abstractNum>
  <w:abstractNum w:abstractNumId="16" w15:restartNumberingAfterBreak="0">
    <w:nsid w:val="15824FBA"/>
    <w:multiLevelType w:val="hybridMultilevel"/>
    <w:tmpl w:val="BB0407B8"/>
    <w:lvl w:ilvl="0" w:tplc="5CCC6B42">
      <w:numFmt w:val="bullet"/>
      <w:lvlText w:val=""/>
      <w:lvlJc w:val="left"/>
      <w:pPr>
        <w:ind w:left="107" w:hanging="411"/>
      </w:pPr>
      <w:rPr>
        <w:rFonts w:ascii="Symbol" w:eastAsia="Symbol" w:hAnsi="Symbol" w:cs="Symbol" w:hint="default"/>
        <w:w w:val="99"/>
        <w:sz w:val="20"/>
        <w:szCs w:val="20"/>
        <w:lang w:val="en-US" w:eastAsia="en-US" w:bidi="ar-SA"/>
      </w:rPr>
    </w:lvl>
    <w:lvl w:ilvl="1" w:tplc="2E889DDA">
      <w:numFmt w:val="bullet"/>
      <w:lvlText w:val="•"/>
      <w:lvlJc w:val="left"/>
      <w:pPr>
        <w:ind w:left="883" w:hanging="411"/>
      </w:pPr>
      <w:rPr>
        <w:rFonts w:hint="default"/>
        <w:lang w:val="en-US" w:eastAsia="en-US" w:bidi="ar-SA"/>
      </w:rPr>
    </w:lvl>
    <w:lvl w:ilvl="2" w:tplc="441692B2">
      <w:numFmt w:val="bullet"/>
      <w:lvlText w:val="•"/>
      <w:lvlJc w:val="left"/>
      <w:pPr>
        <w:ind w:left="1666" w:hanging="411"/>
      </w:pPr>
      <w:rPr>
        <w:rFonts w:hint="default"/>
        <w:lang w:val="en-US" w:eastAsia="en-US" w:bidi="ar-SA"/>
      </w:rPr>
    </w:lvl>
    <w:lvl w:ilvl="3" w:tplc="3C96D092">
      <w:numFmt w:val="bullet"/>
      <w:lvlText w:val="•"/>
      <w:lvlJc w:val="left"/>
      <w:pPr>
        <w:ind w:left="2449" w:hanging="411"/>
      </w:pPr>
      <w:rPr>
        <w:rFonts w:hint="default"/>
        <w:lang w:val="en-US" w:eastAsia="en-US" w:bidi="ar-SA"/>
      </w:rPr>
    </w:lvl>
    <w:lvl w:ilvl="4" w:tplc="0F0EFFAC">
      <w:numFmt w:val="bullet"/>
      <w:lvlText w:val="•"/>
      <w:lvlJc w:val="left"/>
      <w:pPr>
        <w:ind w:left="3233" w:hanging="411"/>
      </w:pPr>
      <w:rPr>
        <w:rFonts w:hint="default"/>
        <w:lang w:val="en-US" w:eastAsia="en-US" w:bidi="ar-SA"/>
      </w:rPr>
    </w:lvl>
    <w:lvl w:ilvl="5" w:tplc="1D7A1698">
      <w:numFmt w:val="bullet"/>
      <w:lvlText w:val="•"/>
      <w:lvlJc w:val="left"/>
      <w:pPr>
        <w:ind w:left="4016" w:hanging="411"/>
      </w:pPr>
      <w:rPr>
        <w:rFonts w:hint="default"/>
        <w:lang w:val="en-US" w:eastAsia="en-US" w:bidi="ar-SA"/>
      </w:rPr>
    </w:lvl>
    <w:lvl w:ilvl="6" w:tplc="0B52C1A0">
      <w:numFmt w:val="bullet"/>
      <w:lvlText w:val="•"/>
      <w:lvlJc w:val="left"/>
      <w:pPr>
        <w:ind w:left="4799" w:hanging="411"/>
      </w:pPr>
      <w:rPr>
        <w:rFonts w:hint="default"/>
        <w:lang w:val="en-US" w:eastAsia="en-US" w:bidi="ar-SA"/>
      </w:rPr>
    </w:lvl>
    <w:lvl w:ilvl="7" w:tplc="B87CEFB4">
      <w:numFmt w:val="bullet"/>
      <w:lvlText w:val="•"/>
      <w:lvlJc w:val="left"/>
      <w:pPr>
        <w:ind w:left="5583" w:hanging="411"/>
      </w:pPr>
      <w:rPr>
        <w:rFonts w:hint="default"/>
        <w:lang w:val="en-US" w:eastAsia="en-US" w:bidi="ar-SA"/>
      </w:rPr>
    </w:lvl>
    <w:lvl w:ilvl="8" w:tplc="7B6423CA">
      <w:numFmt w:val="bullet"/>
      <w:lvlText w:val="•"/>
      <w:lvlJc w:val="left"/>
      <w:pPr>
        <w:ind w:left="6366" w:hanging="411"/>
      </w:pPr>
      <w:rPr>
        <w:rFonts w:hint="default"/>
        <w:lang w:val="en-US" w:eastAsia="en-US" w:bidi="ar-SA"/>
      </w:rPr>
    </w:lvl>
  </w:abstractNum>
  <w:abstractNum w:abstractNumId="17" w15:restartNumberingAfterBreak="0">
    <w:nsid w:val="19A753F3"/>
    <w:multiLevelType w:val="hybridMultilevel"/>
    <w:tmpl w:val="97A626F0"/>
    <w:lvl w:ilvl="0" w:tplc="44D02DC0">
      <w:numFmt w:val="bullet"/>
      <w:lvlText w:val=""/>
      <w:lvlJc w:val="left"/>
      <w:pPr>
        <w:ind w:left="107" w:hanging="411"/>
      </w:pPr>
      <w:rPr>
        <w:rFonts w:ascii="Symbol" w:eastAsia="Symbol" w:hAnsi="Symbol" w:cs="Symbol" w:hint="default"/>
        <w:w w:val="99"/>
        <w:sz w:val="20"/>
        <w:szCs w:val="20"/>
        <w:lang w:val="en-US" w:eastAsia="en-US" w:bidi="ar-SA"/>
      </w:rPr>
    </w:lvl>
    <w:lvl w:ilvl="1" w:tplc="8CC8433A">
      <w:numFmt w:val="bullet"/>
      <w:lvlText w:val="•"/>
      <w:lvlJc w:val="left"/>
      <w:pPr>
        <w:ind w:left="883" w:hanging="411"/>
      </w:pPr>
      <w:rPr>
        <w:rFonts w:hint="default"/>
        <w:lang w:val="en-US" w:eastAsia="en-US" w:bidi="ar-SA"/>
      </w:rPr>
    </w:lvl>
    <w:lvl w:ilvl="2" w:tplc="734244C4">
      <w:numFmt w:val="bullet"/>
      <w:lvlText w:val="•"/>
      <w:lvlJc w:val="left"/>
      <w:pPr>
        <w:ind w:left="1666" w:hanging="411"/>
      </w:pPr>
      <w:rPr>
        <w:rFonts w:hint="default"/>
        <w:lang w:val="en-US" w:eastAsia="en-US" w:bidi="ar-SA"/>
      </w:rPr>
    </w:lvl>
    <w:lvl w:ilvl="3" w:tplc="81784A16">
      <w:numFmt w:val="bullet"/>
      <w:lvlText w:val="•"/>
      <w:lvlJc w:val="left"/>
      <w:pPr>
        <w:ind w:left="2449" w:hanging="411"/>
      </w:pPr>
      <w:rPr>
        <w:rFonts w:hint="default"/>
        <w:lang w:val="en-US" w:eastAsia="en-US" w:bidi="ar-SA"/>
      </w:rPr>
    </w:lvl>
    <w:lvl w:ilvl="4" w:tplc="7EAC059A">
      <w:numFmt w:val="bullet"/>
      <w:lvlText w:val="•"/>
      <w:lvlJc w:val="left"/>
      <w:pPr>
        <w:ind w:left="3233" w:hanging="411"/>
      </w:pPr>
      <w:rPr>
        <w:rFonts w:hint="default"/>
        <w:lang w:val="en-US" w:eastAsia="en-US" w:bidi="ar-SA"/>
      </w:rPr>
    </w:lvl>
    <w:lvl w:ilvl="5" w:tplc="2FB250B6">
      <w:numFmt w:val="bullet"/>
      <w:lvlText w:val="•"/>
      <w:lvlJc w:val="left"/>
      <w:pPr>
        <w:ind w:left="4016" w:hanging="411"/>
      </w:pPr>
      <w:rPr>
        <w:rFonts w:hint="default"/>
        <w:lang w:val="en-US" w:eastAsia="en-US" w:bidi="ar-SA"/>
      </w:rPr>
    </w:lvl>
    <w:lvl w:ilvl="6" w:tplc="B3729650">
      <w:numFmt w:val="bullet"/>
      <w:lvlText w:val="•"/>
      <w:lvlJc w:val="left"/>
      <w:pPr>
        <w:ind w:left="4799" w:hanging="411"/>
      </w:pPr>
      <w:rPr>
        <w:rFonts w:hint="default"/>
        <w:lang w:val="en-US" w:eastAsia="en-US" w:bidi="ar-SA"/>
      </w:rPr>
    </w:lvl>
    <w:lvl w:ilvl="7" w:tplc="FD1E34E2">
      <w:numFmt w:val="bullet"/>
      <w:lvlText w:val="•"/>
      <w:lvlJc w:val="left"/>
      <w:pPr>
        <w:ind w:left="5583" w:hanging="411"/>
      </w:pPr>
      <w:rPr>
        <w:rFonts w:hint="default"/>
        <w:lang w:val="en-US" w:eastAsia="en-US" w:bidi="ar-SA"/>
      </w:rPr>
    </w:lvl>
    <w:lvl w:ilvl="8" w:tplc="4266B642">
      <w:numFmt w:val="bullet"/>
      <w:lvlText w:val="•"/>
      <w:lvlJc w:val="left"/>
      <w:pPr>
        <w:ind w:left="6366" w:hanging="411"/>
      </w:pPr>
      <w:rPr>
        <w:rFonts w:hint="default"/>
        <w:lang w:val="en-US" w:eastAsia="en-US" w:bidi="ar-SA"/>
      </w:rPr>
    </w:lvl>
  </w:abstractNum>
  <w:abstractNum w:abstractNumId="18" w15:restartNumberingAfterBreak="0">
    <w:nsid w:val="1A1F5F8B"/>
    <w:multiLevelType w:val="hybridMultilevel"/>
    <w:tmpl w:val="3C40C790"/>
    <w:lvl w:ilvl="0" w:tplc="74E2947A">
      <w:numFmt w:val="bullet"/>
      <w:lvlText w:val=""/>
      <w:lvlJc w:val="left"/>
      <w:pPr>
        <w:ind w:left="518" w:hanging="411"/>
      </w:pPr>
      <w:rPr>
        <w:rFonts w:ascii="Symbol" w:eastAsia="Symbol" w:hAnsi="Symbol" w:cs="Symbol" w:hint="default"/>
        <w:w w:val="99"/>
        <w:sz w:val="20"/>
        <w:szCs w:val="20"/>
        <w:lang w:val="en-US" w:eastAsia="en-US" w:bidi="ar-SA"/>
      </w:rPr>
    </w:lvl>
    <w:lvl w:ilvl="1" w:tplc="B5700FF2">
      <w:numFmt w:val="bullet"/>
      <w:lvlText w:val="•"/>
      <w:lvlJc w:val="left"/>
      <w:pPr>
        <w:ind w:left="1261" w:hanging="411"/>
      </w:pPr>
      <w:rPr>
        <w:rFonts w:hint="default"/>
        <w:lang w:val="en-US" w:eastAsia="en-US" w:bidi="ar-SA"/>
      </w:rPr>
    </w:lvl>
    <w:lvl w:ilvl="2" w:tplc="F3465B32">
      <w:numFmt w:val="bullet"/>
      <w:lvlText w:val="•"/>
      <w:lvlJc w:val="left"/>
      <w:pPr>
        <w:ind w:left="2002" w:hanging="411"/>
      </w:pPr>
      <w:rPr>
        <w:rFonts w:hint="default"/>
        <w:lang w:val="en-US" w:eastAsia="en-US" w:bidi="ar-SA"/>
      </w:rPr>
    </w:lvl>
    <w:lvl w:ilvl="3" w:tplc="13224E7E">
      <w:numFmt w:val="bullet"/>
      <w:lvlText w:val="•"/>
      <w:lvlJc w:val="left"/>
      <w:pPr>
        <w:ind w:left="2743" w:hanging="411"/>
      </w:pPr>
      <w:rPr>
        <w:rFonts w:hint="default"/>
        <w:lang w:val="en-US" w:eastAsia="en-US" w:bidi="ar-SA"/>
      </w:rPr>
    </w:lvl>
    <w:lvl w:ilvl="4" w:tplc="B6B4C334">
      <w:numFmt w:val="bullet"/>
      <w:lvlText w:val="•"/>
      <w:lvlJc w:val="left"/>
      <w:pPr>
        <w:ind w:left="3485" w:hanging="411"/>
      </w:pPr>
      <w:rPr>
        <w:rFonts w:hint="default"/>
        <w:lang w:val="en-US" w:eastAsia="en-US" w:bidi="ar-SA"/>
      </w:rPr>
    </w:lvl>
    <w:lvl w:ilvl="5" w:tplc="5D3423BA">
      <w:numFmt w:val="bullet"/>
      <w:lvlText w:val="•"/>
      <w:lvlJc w:val="left"/>
      <w:pPr>
        <w:ind w:left="4226" w:hanging="411"/>
      </w:pPr>
      <w:rPr>
        <w:rFonts w:hint="default"/>
        <w:lang w:val="en-US" w:eastAsia="en-US" w:bidi="ar-SA"/>
      </w:rPr>
    </w:lvl>
    <w:lvl w:ilvl="6" w:tplc="11925016">
      <w:numFmt w:val="bullet"/>
      <w:lvlText w:val="•"/>
      <w:lvlJc w:val="left"/>
      <w:pPr>
        <w:ind w:left="4967" w:hanging="411"/>
      </w:pPr>
      <w:rPr>
        <w:rFonts w:hint="default"/>
        <w:lang w:val="en-US" w:eastAsia="en-US" w:bidi="ar-SA"/>
      </w:rPr>
    </w:lvl>
    <w:lvl w:ilvl="7" w:tplc="CECE2A40">
      <w:numFmt w:val="bullet"/>
      <w:lvlText w:val="•"/>
      <w:lvlJc w:val="left"/>
      <w:pPr>
        <w:ind w:left="5709" w:hanging="411"/>
      </w:pPr>
      <w:rPr>
        <w:rFonts w:hint="default"/>
        <w:lang w:val="en-US" w:eastAsia="en-US" w:bidi="ar-SA"/>
      </w:rPr>
    </w:lvl>
    <w:lvl w:ilvl="8" w:tplc="20EA3D8A">
      <w:numFmt w:val="bullet"/>
      <w:lvlText w:val="•"/>
      <w:lvlJc w:val="left"/>
      <w:pPr>
        <w:ind w:left="6450" w:hanging="411"/>
      </w:pPr>
      <w:rPr>
        <w:rFonts w:hint="default"/>
        <w:lang w:val="en-US" w:eastAsia="en-US" w:bidi="ar-SA"/>
      </w:rPr>
    </w:lvl>
  </w:abstractNum>
  <w:abstractNum w:abstractNumId="19" w15:restartNumberingAfterBreak="0">
    <w:nsid w:val="1B885BAA"/>
    <w:multiLevelType w:val="hybridMultilevel"/>
    <w:tmpl w:val="C35E609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0" w15:restartNumberingAfterBreak="0">
    <w:nsid w:val="1C85550C"/>
    <w:multiLevelType w:val="hybridMultilevel"/>
    <w:tmpl w:val="E01AE596"/>
    <w:lvl w:ilvl="0" w:tplc="476424DC">
      <w:numFmt w:val="bullet"/>
      <w:lvlText w:val=""/>
      <w:lvlJc w:val="left"/>
      <w:pPr>
        <w:ind w:left="107" w:hanging="411"/>
      </w:pPr>
      <w:rPr>
        <w:rFonts w:ascii="Symbol" w:eastAsia="Symbol" w:hAnsi="Symbol" w:cs="Symbol" w:hint="default"/>
        <w:w w:val="99"/>
        <w:sz w:val="20"/>
        <w:szCs w:val="20"/>
        <w:lang w:val="en-US" w:eastAsia="en-US" w:bidi="ar-SA"/>
      </w:rPr>
    </w:lvl>
    <w:lvl w:ilvl="1" w:tplc="8F48552E">
      <w:numFmt w:val="bullet"/>
      <w:lvlText w:val="•"/>
      <w:lvlJc w:val="left"/>
      <w:pPr>
        <w:ind w:left="883" w:hanging="411"/>
      </w:pPr>
      <w:rPr>
        <w:rFonts w:hint="default"/>
        <w:lang w:val="en-US" w:eastAsia="en-US" w:bidi="ar-SA"/>
      </w:rPr>
    </w:lvl>
    <w:lvl w:ilvl="2" w:tplc="555C3E5A">
      <w:numFmt w:val="bullet"/>
      <w:lvlText w:val="•"/>
      <w:lvlJc w:val="left"/>
      <w:pPr>
        <w:ind w:left="1666" w:hanging="411"/>
      </w:pPr>
      <w:rPr>
        <w:rFonts w:hint="default"/>
        <w:lang w:val="en-US" w:eastAsia="en-US" w:bidi="ar-SA"/>
      </w:rPr>
    </w:lvl>
    <w:lvl w:ilvl="3" w:tplc="86F4A6AC">
      <w:numFmt w:val="bullet"/>
      <w:lvlText w:val="•"/>
      <w:lvlJc w:val="left"/>
      <w:pPr>
        <w:ind w:left="2449" w:hanging="411"/>
      </w:pPr>
      <w:rPr>
        <w:rFonts w:hint="default"/>
        <w:lang w:val="en-US" w:eastAsia="en-US" w:bidi="ar-SA"/>
      </w:rPr>
    </w:lvl>
    <w:lvl w:ilvl="4" w:tplc="AB0C898C">
      <w:numFmt w:val="bullet"/>
      <w:lvlText w:val="•"/>
      <w:lvlJc w:val="left"/>
      <w:pPr>
        <w:ind w:left="3233" w:hanging="411"/>
      </w:pPr>
      <w:rPr>
        <w:rFonts w:hint="default"/>
        <w:lang w:val="en-US" w:eastAsia="en-US" w:bidi="ar-SA"/>
      </w:rPr>
    </w:lvl>
    <w:lvl w:ilvl="5" w:tplc="31F8464E">
      <w:numFmt w:val="bullet"/>
      <w:lvlText w:val="•"/>
      <w:lvlJc w:val="left"/>
      <w:pPr>
        <w:ind w:left="4016" w:hanging="411"/>
      </w:pPr>
      <w:rPr>
        <w:rFonts w:hint="default"/>
        <w:lang w:val="en-US" w:eastAsia="en-US" w:bidi="ar-SA"/>
      </w:rPr>
    </w:lvl>
    <w:lvl w:ilvl="6" w:tplc="9208C990">
      <w:numFmt w:val="bullet"/>
      <w:lvlText w:val="•"/>
      <w:lvlJc w:val="left"/>
      <w:pPr>
        <w:ind w:left="4799" w:hanging="411"/>
      </w:pPr>
      <w:rPr>
        <w:rFonts w:hint="default"/>
        <w:lang w:val="en-US" w:eastAsia="en-US" w:bidi="ar-SA"/>
      </w:rPr>
    </w:lvl>
    <w:lvl w:ilvl="7" w:tplc="0C4C3DE8">
      <w:numFmt w:val="bullet"/>
      <w:lvlText w:val="•"/>
      <w:lvlJc w:val="left"/>
      <w:pPr>
        <w:ind w:left="5583" w:hanging="411"/>
      </w:pPr>
      <w:rPr>
        <w:rFonts w:hint="default"/>
        <w:lang w:val="en-US" w:eastAsia="en-US" w:bidi="ar-SA"/>
      </w:rPr>
    </w:lvl>
    <w:lvl w:ilvl="8" w:tplc="6AE66F6E">
      <w:numFmt w:val="bullet"/>
      <w:lvlText w:val="•"/>
      <w:lvlJc w:val="left"/>
      <w:pPr>
        <w:ind w:left="6366" w:hanging="411"/>
      </w:pPr>
      <w:rPr>
        <w:rFonts w:hint="default"/>
        <w:lang w:val="en-US" w:eastAsia="en-US" w:bidi="ar-SA"/>
      </w:rPr>
    </w:lvl>
  </w:abstractNum>
  <w:abstractNum w:abstractNumId="21" w15:restartNumberingAfterBreak="0">
    <w:nsid w:val="1CA806BA"/>
    <w:multiLevelType w:val="hybridMultilevel"/>
    <w:tmpl w:val="58CA9196"/>
    <w:lvl w:ilvl="0" w:tplc="A0A8BA4E">
      <w:numFmt w:val="bullet"/>
      <w:lvlText w:val=""/>
      <w:lvlJc w:val="left"/>
      <w:pPr>
        <w:ind w:left="626" w:hanging="519"/>
      </w:pPr>
      <w:rPr>
        <w:rFonts w:ascii="Symbol" w:eastAsia="Symbol" w:hAnsi="Symbol" w:cs="Symbol" w:hint="default"/>
        <w:w w:val="99"/>
        <w:sz w:val="20"/>
        <w:szCs w:val="20"/>
        <w:lang w:val="en-US" w:eastAsia="en-US" w:bidi="ar-SA"/>
      </w:rPr>
    </w:lvl>
    <w:lvl w:ilvl="1" w:tplc="E5F81AE4">
      <w:numFmt w:val="bullet"/>
      <w:lvlText w:val="•"/>
      <w:lvlJc w:val="left"/>
      <w:pPr>
        <w:ind w:left="1351" w:hanging="519"/>
      </w:pPr>
      <w:rPr>
        <w:rFonts w:hint="default"/>
        <w:lang w:val="en-US" w:eastAsia="en-US" w:bidi="ar-SA"/>
      </w:rPr>
    </w:lvl>
    <w:lvl w:ilvl="2" w:tplc="11240ED4">
      <w:numFmt w:val="bullet"/>
      <w:lvlText w:val="•"/>
      <w:lvlJc w:val="left"/>
      <w:pPr>
        <w:ind w:left="2082" w:hanging="519"/>
      </w:pPr>
      <w:rPr>
        <w:rFonts w:hint="default"/>
        <w:lang w:val="en-US" w:eastAsia="en-US" w:bidi="ar-SA"/>
      </w:rPr>
    </w:lvl>
    <w:lvl w:ilvl="3" w:tplc="318E8A8C">
      <w:numFmt w:val="bullet"/>
      <w:lvlText w:val="•"/>
      <w:lvlJc w:val="left"/>
      <w:pPr>
        <w:ind w:left="2813" w:hanging="519"/>
      </w:pPr>
      <w:rPr>
        <w:rFonts w:hint="default"/>
        <w:lang w:val="en-US" w:eastAsia="en-US" w:bidi="ar-SA"/>
      </w:rPr>
    </w:lvl>
    <w:lvl w:ilvl="4" w:tplc="A6DCE0E2">
      <w:numFmt w:val="bullet"/>
      <w:lvlText w:val="•"/>
      <w:lvlJc w:val="left"/>
      <w:pPr>
        <w:ind w:left="3545" w:hanging="519"/>
      </w:pPr>
      <w:rPr>
        <w:rFonts w:hint="default"/>
        <w:lang w:val="en-US" w:eastAsia="en-US" w:bidi="ar-SA"/>
      </w:rPr>
    </w:lvl>
    <w:lvl w:ilvl="5" w:tplc="B7BAE688">
      <w:numFmt w:val="bullet"/>
      <w:lvlText w:val="•"/>
      <w:lvlJc w:val="left"/>
      <w:pPr>
        <w:ind w:left="4276" w:hanging="519"/>
      </w:pPr>
      <w:rPr>
        <w:rFonts w:hint="default"/>
        <w:lang w:val="en-US" w:eastAsia="en-US" w:bidi="ar-SA"/>
      </w:rPr>
    </w:lvl>
    <w:lvl w:ilvl="6" w:tplc="A4667868">
      <w:numFmt w:val="bullet"/>
      <w:lvlText w:val="•"/>
      <w:lvlJc w:val="left"/>
      <w:pPr>
        <w:ind w:left="5007" w:hanging="519"/>
      </w:pPr>
      <w:rPr>
        <w:rFonts w:hint="default"/>
        <w:lang w:val="en-US" w:eastAsia="en-US" w:bidi="ar-SA"/>
      </w:rPr>
    </w:lvl>
    <w:lvl w:ilvl="7" w:tplc="9178137A">
      <w:numFmt w:val="bullet"/>
      <w:lvlText w:val="•"/>
      <w:lvlJc w:val="left"/>
      <w:pPr>
        <w:ind w:left="5739" w:hanging="519"/>
      </w:pPr>
      <w:rPr>
        <w:rFonts w:hint="default"/>
        <w:lang w:val="en-US" w:eastAsia="en-US" w:bidi="ar-SA"/>
      </w:rPr>
    </w:lvl>
    <w:lvl w:ilvl="8" w:tplc="A7FE413A">
      <w:numFmt w:val="bullet"/>
      <w:lvlText w:val="•"/>
      <w:lvlJc w:val="left"/>
      <w:pPr>
        <w:ind w:left="6470" w:hanging="519"/>
      </w:pPr>
      <w:rPr>
        <w:rFonts w:hint="default"/>
        <w:lang w:val="en-US" w:eastAsia="en-US" w:bidi="ar-SA"/>
      </w:rPr>
    </w:lvl>
  </w:abstractNum>
  <w:abstractNum w:abstractNumId="22" w15:restartNumberingAfterBreak="0">
    <w:nsid w:val="1D4A4495"/>
    <w:multiLevelType w:val="hybridMultilevel"/>
    <w:tmpl w:val="83DCF692"/>
    <w:lvl w:ilvl="0" w:tplc="D2327B7A">
      <w:numFmt w:val="bullet"/>
      <w:lvlText w:val=""/>
      <w:lvlJc w:val="left"/>
      <w:pPr>
        <w:ind w:left="107" w:hanging="411"/>
      </w:pPr>
      <w:rPr>
        <w:rFonts w:ascii="Symbol" w:eastAsia="Symbol" w:hAnsi="Symbol" w:cs="Symbol" w:hint="default"/>
        <w:w w:val="99"/>
        <w:sz w:val="20"/>
        <w:szCs w:val="20"/>
        <w:lang w:val="en-US" w:eastAsia="en-US" w:bidi="ar-SA"/>
      </w:rPr>
    </w:lvl>
    <w:lvl w:ilvl="1" w:tplc="778A8C0E">
      <w:numFmt w:val="bullet"/>
      <w:lvlText w:val="•"/>
      <w:lvlJc w:val="left"/>
      <w:pPr>
        <w:ind w:left="883" w:hanging="411"/>
      </w:pPr>
      <w:rPr>
        <w:rFonts w:hint="default"/>
        <w:lang w:val="en-US" w:eastAsia="en-US" w:bidi="ar-SA"/>
      </w:rPr>
    </w:lvl>
    <w:lvl w:ilvl="2" w:tplc="8CCA9334">
      <w:numFmt w:val="bullet"/>
      <w:lvlText w:val="•"/>
      <w:lvlJc w:val="left"/>
      <w:pPr>
        <w:ind w:left="1666" w:hanging="411"/>
      </w:pPr>
      <w:rPr>
        <w:rFonts w:hint="default"/>
        <w:lang w:val="en-US" w:eastAsia="en-US" w:bidi="ar-SA"/>
      </w:rPr>
    </w:lvl>
    <w:lvl w:ilvl="3" w:tplc="A434F4E4">
      <w:numFmt w:val="bullet"/>
      <w:lvlText w:val="•"/>
      <w:lvlJc w:val="left"/>
      <w:pPr>
        <w:ind w:left="2449" w:hanging="411"/>
      </w:pPr>
      <w:rPr>
        <w:rFonts w:hint="default"/>
        <w:lang w:val="en-US" w:eastAsia="en-US" w:bidi="ar-SA"/>
      </w:rPr>
    </w:lvl>
    <w:lvl w:ilvl="4" w:tplc="6B505C5C">
      <w:numFmt w:val="bullet"/>
      <w:lvlText w:val="•"/>
      <w:lvlJc w:val="left"/>
      <w:pPr>
        <w:ind w:left="3233" w:hanging="411"/>
      </w:pPr>
      <w:rPr>
        <w:rFonts w:hint="default"/>
        <w:lang w:val="en-US" w:eastAsia="en-US" w:bidi="ar-SA"/>
      </w:rPr>
    </w:lvl>
    <w:lvl w:ilvl="5" w:tplc="9D66BEE0">
      <w:numFmt w:val="bullet"/>
      <w:lvlText w:val="•"/>
      <w:lvlJc w:val="left"/>
      <w:pPr>
        <w:ind w:left="4016" w:hanging="411"/>
      </w:pPr>
      <w:rPr>
        <w:rFonts w:hint="default"/>
        <w:lang w:val="en-US" w:eastAsia="en-US" w:bidi="ar-SA"/>
      </w:rPr>
    </w:lvl>
    <w:lvl w:ilvl="6" w:tplc="2D9622E2">
      <w:numFmt w:val="bullet"/>
      <w:lvlText w:val="•"/>
      <w:lvlJc w:val="left"/>
      <w:pPr>
        <w:ind w:left="4799" w:hanging="411"/>
      </w:pPr>
      <w:rPr>
        <w:rFonts w:hint="default"/>
        <w:lang w:val="en-US" w:eastAsia="en-US" w:bidi="ar-SA"/>
      </w:rPr>
    </w:lvl>
    <w:lvl w:ilvl="7" w:tplc="7F6E091C">
      <w:numFmt w:val="bullet"/>
      <w:lvlText w:val="•"/>
      <w:lvlJc w:val="left"/>
      <w:pPr>
        <w:ind w:left="5583" w:hanging="411"/>
      </w:pPr>
      <w:rPr>
        <w:rFonts w:hint="default"/>
        <w:lang w:val="en-US" w:eastAsia="en-US" w:bidi="ar-SA"/>
      </w:rPr>
    </w:lvl>
    <w:lvl w:ilvl="8" w:tplc="E69A242E">
      <w:numFmt w:val="bullet"/>
      <w:lvlText w:val="•"/>
      <w:lvlJc w:val="left"/>
      <w:pPr>
        <w:ind w:left="6366" w:hanging="411"/>
      </w:pPr>
      <w:rPr>
        <w:rFonts w:hint="default"/>
        <w:lang w:val="en-US" w:eastAsia="en-US" w:bidi="ar-SA"/>
      </w:rPr>
    </w:lvl>
  </w:abstractNum>
  <w:abstractNum w:abstractNumId="23" w15:restartNumberingAfterBreak="0">
    <w:nsid w:val="1D9E64FC"/>
    <w:multiLevelType w:val="hybridMultilevel"/>
    <w:tmpl w:val="D30E3E36"/>
    <w:lvl w:ilvl="0" w:tplc="2D964DE6">
      <w:numFmt w:val="bullet"/>
      <w:lvlText w:val=""/>
      <w:lvlJc w:val="left"/>
      <w:pPr>
        <w:ind w:left="518" w:hanging="411"/>
      </w:pPr>
      <w:rPr>
        <w:rFonts w:ascii="Symbol" w:eastAsia="Symbol" w:hAnsi="Symbol" w:cs="Symbol" w:hint="default"/>
        <w:w w:val="99"/>
        <w:sz w:val="20"/>
        <w:szCs w:val="20"/>
        <w:lang w:val="en-US" w:eastAsia="en-US" w:bidi="ar-SA"/>
      </w:rPr>
    </w:lvl>
    <w:lvl w:ilvl="1" w:tplc="E61A344A">
      <w:numFmt w:val="bullet"/>
      <w:lvlText w:val="•"/>
      <w:lvlJc w:val="left"/>
      <w:pPr>
        <w:ind w:left="1261" w:hanging="411"/>
      </w:pPr>
      <w:rPr>
        <w:rFonts w:hint="default"/>
        <w:lang w:val="en-US" w:eastAsia="en-US" w:bidi="ar-SA"/>
      </w:rPr>
    </w:lvl>
    <w:lvl w:ilvl="2" w:tplc="48AC680C">
      <w:numFmt w:val="bullet"/>
      <w:lvlText w:val="•"/>
      <w:lvlJc w:val="left"/>
      <w:pPr>
        <w:ind w:left="2002" w:hanging="411"/>
      </w:pPr>
      <w:rPr>
        <w:rFonts w:hint="default"/>
        <w:lang w:val="en-US" w:eastAsia="en-US" w:bidi="ar-SA"/>
      </w:rPr>
    </w:lvl>
    <w:lvl w:ilvl="3" w:tplc="20F492AA">
      <w:numFmt w:val="bullet"/>
      <w:lvlText w:val="•"/>
      <w:lvlJc w:val="left"/>
      <w:pPr>
        <w:ind w:left="2743" w:hanging="411"/>
      </w:pPr>
      <w:rPr>
        <w:rFonts w:hint="default"/>
        <w:lang w:val="en-US" w:eastAsia="en-US" w:bidi="ar-SA"/>
      </w:rPr>
    </w:lvl>
    <w:lvl w:ilvl="4" w:tplc="1098062C">
      <w:numFmt w:val="bullet"/>
      <w:lvlText w:val="•"/>
      <w:lvlJc w:val="left"/>
      <w:pPr>
        <w:ind w:left="3485" w:hanging="411"/>
      </w:pPr>
      <w:rPr>
        <w:rFonts w:hint="default"/>
        <w:lang w:val="en-US" w:eastAsia="en-US" w:bidi="ar-SA"/>
      </w:rPr>
    </w:lvl>
    <w:lvl w:ilvl="5" w:tplc="0286403E">
      <w:numFmt w:val="bullet"/>
      <w:lvlText w:val="•"/>
      <w:lvlJc w:val="left"/>
      <w:pPr>
        <w:ind w:left="4226" w:hanging="411"/>
      </w:pPr>
      <w:rPr>
        <w:rFonts w:hint="default"/>
        <w:lang w:val="en-US" w:eastAsia="en-US" w:bidi="ar-SA"/>
      </w:rPr>
    </w:lvl>
    <w:lvl w:ilvl="6" w:tplc="EB34C536">
      <w:numFmt w:val="bullet"/>
      <w:lvlText w:val="•"/>
      <w:lvlJc w:val="left"/>
      <w:pPr>
        <w:ind w:left="4967" w:hanging="411"/>
      </w:pPr>
      <w:rPr>
        <w:rFonts w:hint="default"/>
        <w:lang w:val="en-US" w:eastAsia="en-US" w:bidi="ar-SA"/>
      </w:rPr>
    </w:lvl>
    <w:lvl w:ilvl="7" w:tplc="4358F9CA">
      <w:numFmt w:val="bullet"/>
      <w:lvlText w:val="•"/>
      <w:lvlJc w:val="left"/>
      <w:pPr>
        <w:ind w:left="5709" w:hanging="411"/>
      </w:pPr>
      <w:rPr>
        <w:rFonts w:hint="default"/>
        <w:lang w:val="en-US" w:eastAsia="en-US" w:bidi="ar-SA"/>
      </w:rPr>
    </w:lvl>
    <w:lvl w:ilvl="8" w:tplc="4ACCD224">
      <w:numFmt w:val="bullet"/>
      <w:lvlText w:val="•"/>
      <w:lvlJc w:val="left"/>
      <w:pPr>
        <w:ind w:left="6450" w:hanging="411"/>
      </w:pPr>
      <w:rPr>
        <w:rFonts w:hint="default"/>
        <w:lang w:val="en-US" w:eastAsia="en-US" w:bidi="ar-SA"/>
      </w:rPr>
    </w:lvl>
  </w:abstractNum>
  <w:abstractNum w:abstractNumId="24" w15:restartNumberingAfterBreak="0">
    <w:nsid w:val="1F182590"/>
    <w:multiLevelType w:val="hybridMultilevel"/>
    <w:tmpl w:val="7460ED28"/>
    <w:lvl w:ilvl="0" w:tplc="9858052E">
      <w:numFmt w:val="bullet"/>
      <w:lvlText w:val=""/>
      <w:lvlJc w:val="left"/>
      <w:pPr>
        <w:ind w:left="107" w:hanging="411"/>
      </w:pPr>
      <w:rPr>
        <w:rFonts w:ascii="Symbol" w:eastAsia="Symbol" w:hAnsi="Symbol" w:cs="Symbol" w:hint="default"/>
        <w:w w:val="99"/>
        <w:sz w:val="20"/>
        <w:szCs w:val="20"/>
        <w:lang w:val="en-US" w:eastAsia="en-US" w:bidi="ar-SA"/>
      </w:rPr>
    </w:lvl>
    <w:lvl w:ilvl="1" w:tplc="06B23CA4">
      <w:numFmt w:val="bullet"/>
      <w:lvlText w:val="•"/>
      <w:lvlJc w:val="left"/>
      <w:pPr>
        <w:ind w:left="883" w:hanging="411"/>
      </w:pPr>
      <w:rPr>
        <w:rFonts w:hint="default"/>
        <w:lang w:val="en-US" w:eastAsia="en-US" w:bidi="ar-SA"/>
      </w:rPr>
    </w:lvl>
    <w:lvl w:ilvl="2" w:tplc="B09A7FA6">
      <w:numFmt w:val="bullet"/>
      <w:lvlText w:val="•"/>
      <w:lvlJc w:val="left"/>
      <w:pPr>
        <w:ind w:left="1666" w:hanging="411"/>
      </w:pPr>
      <w:rPr>
        <w:rFonts w:hint="default"/>
        <w:lang w:val="en-US" w:eastAsia="en-US" w:bidi="ar-SA"/>
      </w:rPr>
    </w:lvl>
    <w:lvl w:ilvl="3" w:tplc="923A66F0">
      <w:numFmt w:val="bullet"/>
      <w:lvlText w:val="•"/>
      <w:lvlJc w:val="left"/>
      <w:pPr>
        <w:ind w:left="2449" w:hanging="411"/>
      </w:pPr>
      <w:rPr>
        <w:rFonts w:hint="default"/>
        <w:lang w:val="en-US" w:eastAsia="en-US" w:bidi="ar-SA"/>
      </w:rPr>
    </w:lvl>
    <w:lvl w:ilvl="4" w:tplc="74A8F3FA">
      <w:numFmt w:val="bullet"/>
      <w:lvlText w:val="•"/>
      <w:lvlJc w:val="left"/>
      <w:pPr>
        <w:ind w:left="3233" w:hanging="411"/>
      </w:pPr>
      <w:rPr>
        <w:rFonts w:hint="default"/>
        <w:lang w:val="en-US" w:eastAsia="en-US" w:bidi="ar-SA"/>
      </w:rPr>
    </w:lvl>
    <w:lvl w:ilvl="5" w:tplc="6B4487E2">
      <w:numFmt w:val="bullet"/>
      <w:lvlText w:val="•"/>
      <w:lvlJc w:val="left"/>
      <w:pPr>
        <w:ind w:left="4016" w:hanging="411"/>
      </w:pPr>
      <w:rPr>
        <w:rFonts w:hint="default"/>
        <w:lang w:val="en-US" w:eastAsia="en-US" w:bidi="ar-SA"/>
      </w:rPr>
    </w:lvl>
    <w:lvl w:ilvl="6" w:tplc="67E4F2FE">
      <w:numFmt w:val="bullet"/>
      <w:lvlText w:val="•"/>
      <w:lvlJc w:val="left"/>
      <w:pPr>
        <w:ind w:left="4799" w:hanging="411"/>
      </w:pPr>
      <w:rPr>
        <w:rFonts w:hint="default"/>
        <w:lang w:val="en-US" w:eastAsia="en-US" w:bidi="ar-SA"/>
      </w:rPr>
    </w:lvl>
    <w:lvl w:ilvl="7" w:tplc="B2AE62EE">
      <w:numFmt w:val="bullet"/>
      <w:lvlText w:val="•"/>
      <w:lvlJc w:val="left"/>
      <w:pPr>
        <w:ind w:left="5583" w:hanging="411"/>
      </w:pPr>
      <w:rPr>
        <w:rFonts w:hint="default"/>
        <w:lang w:val="en-US" w:eastAsia="en-US" w:bidi="ar-SA"/>
      </w:rPr>
    </w:lvl>
    <w:lvl w:ilvl="8" w:tplc="A8AC4076">
      <w:numFmt w:val="bullet"/>
      <w:lvlText w:val="•"/>
      <w:lvlJc w:val="left"/>
      <w:pPr>
        <w:ind w:left="6366" w:hanging="411"/>
      </w:pPr>
      <w:rPr>
        <w:rFonts w:hint="default"/>
        <w:lang w:val="en-US" w:eastAsia="en-US" w:bidi="ar-SA"/>
      </w:rPr>
    </w:lvl>
  </w:abstractNum>
  <w:abstractNum w:abstractNumId="25" w15:restartNumberingAfterBreak="0">
    <w:nsid w:val="1FD149EC"/>
    <w:multiLevelType w:val="hybridMultilevel"/>
    <w:tmpl w:val="595EFCAE"/>
    <w:lvl w:ilvl="0" w:tplc="5274AD00">
      <w:numFmt w:val="bullet"/>
      <w:lvlText w:val=""/>
      <w:lvlJc w:val="left"/>
      <w:pPr>
        <w:ind w:left="107" w:hanging="411"/>
      </w:pPr>
      <w:rPr>
        <w:rFonts w:ascii="Symbol" w:eastAsia="Symbol" w:hAnsi="Symbol" w:cs="Symbol" w:hint="default"/>
        <w:w w:val="99"/>
        <w:sz w:val="20"/>
        <w:szCs w:val="20"/>
        <w:lang w:val="en-US" w:eastAsia="en-US" w:bidi="ar-SA"/>
      </w:rPr>
    </w:lvl>
    <w:lvl w:ilvl="1" w:tplc="60B44756">
      <w:numFmt w:val="bullet"/>
      <w:lvlText w:val="•"/>
      <w:lvlJc w:val="left"/>
      <w:pPr>
        <w:ind w:left="883" w:hanging="411"/>
      </w:pPr>
      <w:rPr>
        <w:rFonts w:hint="default"/>
        <w:lang w:val="en-US" w:eastAsia="en-US" w:bidi="ar-SA"/>
      </w:rPr>
    </w:lvl>
    <w:lvl w:ilvl="2" w:tplc="2E08354E">
      <w:numFmt w:val="bullet"/>
      <w:lvlText w:val="•"/>
      <w:lvlJc w:val="left"/>
      <w:pPr>
        <w:ind w:left="1666" w:hanging="411"/>
      </w:pPr>
      <w:rPr>
        <w:rFonts w:hint="default"/>
        <w:lang w:val="en-US" w:eastAsia="en-US" w:bidi="ar-SA"/>
      </w:rPr>
    </w:lvl>
    <w:lvl w:ilvl="3" w:tplc="6C5C6762">
      <w:numFmt w:val="bullet"/>
      <w:lvlText w:val="•"/>
      <w:lvlJc w:val="left"/>
      <w:pPr>
        <w:ind w:left="2449" w:hanging="411"/>
      </w:pPr>
      <w:rPr>
        <w:rFonts w:hint="default"/>
        <w:lang w:val="en-US" w:eastAsia="en-US" w:bidi="ar-SA"/>
      </w:rPr>
    </w:lvl>
    <w:lvl w:ilvl="4" w:tplc="9EFCC84A">
      <w:numFmt w:val="bullet"/>
      <w:lvlText w:val="•"/>
      <w:lvlJc w:val="left"/>
      <w:pPr>
        <w:ind w:left="3233" w:hanging="411"/>
      </w:pPr>
      <w:rPr>
        <w:rFonts w:hint="default"/>
        <w:lang w:val="en-US" w:eastAsia="en-US" w:bidi="ar-SA"/>
      </w:rPr>
    </w:lvl>
    <w:lvl w:ilvl="5" w:tplc="74649126">
      <w:numFmt w:val="bullet"/>
      <w:lvlText w:val="•"/>
      <w:lvlJc w:val="left"/>
      <w:pPr>
        <w:ind w:left="4016" w:hanging="411"/>
      </w:pPr>
      <w:rPr>
        <w:rFonts w:hint="default"/>
        <w:lang w:val="en-US" w:eastAsia="en-US" w:bidi="ar-SA"/>
      </w:rPr>
    </w:lvl>
    <w:lvl w:ilvl="6" w:tplc="FF2CDBD4">
      <w:numFmt w:val="bullet"/>
      <w:lvlText w:val="•"/>
      <w:lvlJc w:val="left"/>
      <w:pPr>
        <w:ind w:left="4799" w:hanging="411"/>
      </w:pPr>
      <w:rPr>
        <w:rFonts w:hint="default"/>
        <w:lang w:val="en-US" w:eastAsia="en-US" w:bidi="ar-SA"/>
      </w:rPr>
    </w:lvl>
    <w:lvl w:ilvl="7" w:tplc="04BCDC98">
      <w:numFmt w:val="bullet"/>
      <w:lvlText w:val="•"/>
      <w:lvlJc w:val="left"/>
      <w:pPr>
        <w:ind w:left="5583" w:hanging="411"/>
      </w:pPr>
      <w:rPr>
        <w:rFonts w:hint="default"/>
        <w:lang w:val="en-US" w:eastAsia="en-US" w:bidi="ar-SA"/>
      </w:rPr>
    </w:lvl>
    <w:lvl w:ilvl="8" w:tplc="344A679C">
      <w:numFmt w:val="bullet"/>
      <w:lvlText w:val="•"/>
      <w:lvlJc w:val="left"/>
      <w:pPr>
        <w:ind w:left="6366" w:hanging="411"/>
      </w:pPr>
      <w:rPr>
        <w:rFonts w:hint="default"/>
        <w:lang w:val="en-US" w:eastAsia="en-US" w:bidi="ar-SA"/>
      </w:rPr>
    </w:lvl>
  </w:abstractNum>
  <w:abstractNum w:abstractNumId="26" w15:restartNumberingAfterBreak="0">
    <w:nsid w:val="20EA5D2B"/>
    <w:multiLevelType w:val="hybridMultilevel"/>
    <w:tmpl w:val="059818FA"/>
    <w:lvl w:ilvl="0" w:tplc="6D66565C">
      <w:numFmt w:val="bullet"/>
      <w:lvlText w:val=""/>
      <w:lvlJc w:val="left"/>
      <w:pPr>
        <w:ind w:left="107" w:hanging="411"/>
      </w:pPr>
      <w:rPr>
        <w:rFonts w:ascii="Symbol" w:eastAsia="Symbol" w:hAnsi="Symbol" w:cs="Symbol" w:hint="default"/>
        <w:w w:val="99"/>
        <w:sz w:val="20"/>
        <w:szCs w:val="20"/>
        <w:lang w:val="en-US" w:eastAsia="en-US" w:bidi="ar-SA"/>
      </w:rPr>
    </w:lvl>
    <w:lvl w:ilvl="1" w:tplc="9B603F9E">
      <w:numFmt w:val="bullet"/>
      <w:lvlText w:val="•"/>
      <w:lvlJc w:val="left"/>
      <w:pPr>
        <w:ind w:left="883" w:hanging="411"/>
      </w:pPr>
      <w:rPr>
        <w:rFonts w:hint="default"/>
        <w:lang w:val="en-US" w:eastAsia="en-US" w:bidi="ar-SA"/>
      </w:rPr>
    </w:lvl>
    <w:lvl w:ilvl="2" w:tplc="DA6876AC">
      <w:numFmt w:val="bullet"/>
      <w:lvlText w:val="•"/>
      <w:lvlJc w:val="left"/>
      <w:pPr>
        <w:ind w:left="1666" w:hanging="411"/>
      </w:pPr>
      <w:rPr>
        <w:rFonts w:hint="default"/>
        <w:lang w:val="en-US" w:eastAsia="en-US" w:bidi="ar-SA"/>
      </w:rPr>
    </w:lvl>
    <w:lvl w:ilvl="3" w:tplc="18B09900">
      <w:numFmt w:val="bullet"/>
      <w:lvlText w:val="•"/>
      <w:lvlJc w:val="left"/>
      <w:pPr>
        <w:ind w:left="2449" w:hanging="411"/>
      </w:pPr>
      <w:rPr>
        <w:rFonts w:hint="default"/>
        <w:lang w:val="en-US" w:eastAsia="en-US" w:bidi="ar-SA"/>
      </w:rPr>
    </w:lvl>
    <w:lvl w:ilvl="4" w:tplc="3D646DFA">
      <w:numFmt w:val="bullet"/>
      <w:lvlText w:val="•"/>
      <w:lvlJc w:val="left"/>
      <w:pPr>
        <w:ind w:left="3233" w:hanging="411"/>
      </w:pPr>
      <w:rPr>
        <w:rFonts w:hint="default"/>
        <w:lang w:val="en-US" w:eastAsia="en-US" w:bidi="ar-SA"/>
      </w:rPr>
    </w:lvl>
    <w:lvl w:ilvl="5" w:tplc="87E62B04">
      <w:numFmt w:val="bullet"/>
      <w:lvlText w:val="•"/>
      <w:lvlJc w:val="left"/>
      <w:pPr>
        <w:ind w:left="4016" w:hanging="411"/>
      </w:pPr>
      <w:rPr>
        <w:rFonts w:hint="default"/>
        <w:lang w:val="en-US" w:eastAsia="en-US" w:bidi="ar-SA"/>
      </w:rPr>
    </w:lvl>
    <w:lvl w:ilvl="6" w:tplc="BC04851A">
      <w:numFmt w:val="bullet"/>
      <w:lvlText w:val="•"/>
      <w:lvlJc w:val="left"/>
      <w:pPr>
        <w:ind w:left="4799" w:hanging="411"/>
      </w:pPr>
      <w:rPr>
        <w:rFonts w:hint="default"/>
        <w:lang w:val="en-US" w:eastAsia="en-US" w:bidi="ar-SA"/>
      </w:rPr>
    </w:lvl>
    <w:lvl w:ilvl="7" w:tplc="A5B0FA8A">
      <w:numFmt w:val="bullet"/>
      <w:lvlText w:val="•"/>
      <w:lvlJc w:val="left"/>
      <w:pPr>
        <w:ind w:left="5583" w:hanging="411"/>
      </w:pPr>
      <w:rPr>
        <w:rFonts w:hint="default"/>
        <w:lang w:val="en-US" w:eastAsia="en-US" w:bidi="ar-SA"/>
      </w:rPr>
    </w:lvl>
    <w:lvl w:ilvl="8" w:tplc="2FD0B8CA">
      <w:numFmt w:val="bullet"/>
      <w:lvlText w:val="•"/>
      <w:lvlJc w:val="left"/>
      <w:pPr>
        <w:ind w:left="6366" w:hanging="411"/>
      </w:pPr>
      <w:rPr>
        <w:rFonts w:hint="default"/>
        <w:lang w:val="en-US" w:eastAsia="en-US" w:bidi="ar-SA"/>
      </w:rPr>
    </w:lvl>
  </w:abstractNum>
  <w:abstractNum w:abstractNumId="27" w15:restartNumberingAfterBreak="0">
    <w:nsid w:val="242716C4"/>
    <w:multiLevelType w:val="hybridMultilevel"/>
    <w:tmpl w:val="3108455A"/>
    <w:lvl w:ilvl="0" w:tplc="E24632FA">
      <w:numFmt w:val="bullet"/>
      <w:lvlText w:val=""/>
      <w:lvlJc w:val="left"/>
      <w:pPr>
        <w:ind w:left="107" w:hanging="411"/>
      </w:pPr>
      <w:rPr>
        <w:rFonts w:ascii="Symbol" w:eastAsia="Symbol" w:hAnsi="Symbol" w:cs="Symbol" w:hint="default"/>
        <w:w w:val="99"/>
        <w:sz w:val="20"/>
        <w:szCs w:val="20"/>
        <w:lang w:val="en-US" w:eastAsia="en-US" w:bidi="ar-SA"/>
      </w:rPr>
    </w:lvl>
    <w:lvl w:ilvl="1" w:tplc="2B2806F6">
      <w:numFmt w:val="bullet"/>
      <w:lvlText w:val="•"/>
      <w:lvlJc w:val="left"/>
      <w:pPr>
        <w:ind w:left="883" w:hanging="411"/>
      </w:pPr>
      <w:rPr>
        <w:rFonts w:hint="default"/>
        <w:lang w:val="en-US" w:eastAsia="en-US" w:bidi="ar-SA"/>
      </w:rPr>
    </w:lvl>
    <w:lvl w:ilvl="2" w:tplc="56B244E8">
      <w:numFmt w:val="bullet"/>
      <w:lvlText w:val="•"/>
      <w:lvlJc w:val="left"/>
      <w:pPr>
        <w:ind w:left="1666" w:hanging="411"/>
      </w:pPr>
      <w:rPr>
        <w:rFonts w:hint="default"/>
        <w:lang w:val="en-US" w:eastAsia="en-US" w:bidi="ar-SA"/>
      </w:rPr>
    </w:lvl>
    <w:lvl w:ilvl="3" w:tplc="D6504840">
      <w:numFmt w:val="bullet"/>
      <w:lvlText w:val="•"/>
      <w:lvlJc w:val="left"/>
      <w:pPr>
        <w:ind w:left="2449" w:hanging="411"/>
      </w:pPr>
      <w:rPr>
        <w:rFonts w:hint="default"/>
        <w:lang w:val="en-US" w:eastAsia="en-US" w:bidi="ar-SA"/>
      </w:rPr>
    </w:lvl>
    <w:lvl w:ilvl="4" w:tplc="491AD510">
      <w:numFmt w:val="bullet"/>
      <w:lvlText w:val="•"/>
      <w:lvlJc w:val="left"/>
      <w:pPr>
        <w:ind w:left="3233" w:hanging="411"/>
      </w:pPr>
      <w:rPr>
        <w:rFonts w:hint="default"/>
        <w:lang w:val="en-US" w:eastAsia="en-US" w:bidi="ar-SA"/>
      </w:rPr>
    </w:lvl>
    <w:lvl w:ilvl="5" w:tplc="5DB418B6">
      <w:numFmt w:val="bullet"/>
      <w:lvlText w:val="•"/>
      <w:lvlJc w:val="left"/>
      <w:pPr>
        <w:ind w:left="4016" w:hanging="411"/>
      </w:pPr>
      <w:rPr>
        <w:rFonts w:hint="default"/>
        <w:lang w:val="en-US" w:eastAsia="en-US" w:bidi="ar-SA"/>
      </w:rPr>
    </w:lvl>
    <w:lvl w:ilvl="6" w:tplc="703654AE">
      <w:numFmt w:val="bullet"/>
      <w:lvlText w:val="•"/>
      <w:lvlJc w:val="left"/>
      <w:pPr>
        <w:ind w:left="4799" w:hanging="411"/>
      </w:pPr>
      <w:rPr>
        <w:rFonts w:hint="default"/>
        <w:lang w:val="en-US" w:eastAsia="en-US" w:bidi="ar-SA"/>
      </w:rPr>
    </w:lvl>
    <w:lvl w:ilvl="7" w:tplc="05F876F6">
      <w:numFmt w:val="bullet"/>
      <w:lvlText w:val="•"/>
      <w:lvlJc w:val="left"/>
      <w:pPr>
        <w:ind w:left="5583" w:hanging="411"/>
      </w:pPr>
      <w:rPr>
        <w:rFonts w:hint="default"/>
        <w:lang w:val="en-US" w:eastAsia="en-US" w:bidi="ar-SA"/>
      </w:rPr>
    </w:lvl>
    <w:lvl w:ilvl="8" w:tplc="34A02E3A">
      <w:numFmt w:val="bullet"/>
      <w:lvlText w:val="•"/>
      <w:lvlJc w:val="left"/>
      <w:pPr>
        <w:ind w:left="6366" w:hanging="411"/>
      </w:pPr>
      <w:rPr>
        <w:rFonts w:hint="default"/>
        <w:lang w:val="en-US" w:eastAsia="en-US" w:bidi="ar-SA"/>
      </w:rPr>
    </w:lvl>
  </w:abstractNum>
  <w:abstractNum w:abstractNumId="28" w15:restartNumberingAfterBreak="0">
    <w:nsid w:val="25415F6D"/>
    <w:multiLevelType w:val="hybridMultilevel"/>
    <w:tmpl w:val="336C2FE0"/>
    <w:lvl w:ilvl="0" w:tplc="3068719A">
      <w:numFmt w:val="bullet"/>
      <w:lvlText w:val=""/>
      <w:lvlJc w:val="left"/>
      <w:pPr>
        <w:ind w:left="107" w:hanging="411"/>
      </w:pPr>
      <w:rPr>
        <w:rFonts w:ascii="Symbol" w:eastAsia="Symbol" w:hAnsi="Symbol" w:cs="Symbol" w:hint="default"/>
        <w:w w:val="99"/>
        <w:sz w:val="20"/>
        <w:szCs w:val="20"/>
        <w:lang w:val="en-US" w:eastAsia="en-US" w:bidi="ar-SA"/>
      </w:rPr>
    </w:lvl>
    <w:lvl w:ilvl="1" w:tplc="A8204A90">
      <w:numFmt w:val="bullet"/>
      <w:lvlText w:val="•"/>
      <w:lvlJc w:val="left"/>
      <w:pPr>
        <w:ind w:left="883" w:hanging="411"/>
      </w:pPr>
      <w:rPr>
        <w:rFonts w:hint="default"/>
        <w:lang w:val="en-US" w:eastAsia="en-US" w:bidi="ar-SA"/>
      </w:rPr>
    </w:lvl>
    <w:lvl w:ilvl="2" w:tplc="CB16BEBA">
      <w:numFmt w:val="bullet"/>
      <w:lvlText w:val="•"/>
      <w:lvlJc w:val="left"/>
      <w:pPr>
        <w:ind w:left="1666" w:hanging="411"/>
      </w:pPr>
      <w:rPr>
        <w:rFonts w:hint="default"/>
        <w:lang w:val="en-US" w:eastAsia="en-US" w:bidi="ar-SA"/>
      </w:rPr>
    </w:lvl>
    <w:lvl w:ilvl="3" w:tplc="61069858">
      <w:numFmt w:val="bullet"/>
      <w:lvlText w:val="•"/>
      <w:lvlJc w:val="left"/>
      <w:pPr>
        <w:ind w:left="2449" w:hanging="411"/>
      </w:pPr>
      <w:rPr>
        <w:rFonts w:hint="default"/>
        <w:lang w:val="en-US" w:eastAsia="en-US" w:bidi="ar-SA"/>
      </w:rPr>
    </w:lvl>
    <w:lvl w:ilvl="4" w:tplc="D09A4C7E">
      <w:numFmt w:val="bullet"/>
      <w:lvlText w:val="•"/>
      <w:lvlJc w:val="left"/>
      <w:pPr>
        <w:ind w:left="3233" w:hanging="411"/>
      </w:pPr>
      <w:rPr>
        <w:rFonts w:hint="default"/>
        <w:lang w:val="en-US" w:eastAsia="en-US" w:bidi="ar-SA"/>
      </w:rPr>
    </w:lvl>
    <w:lvl w:ilvl="5" w:tplc="0E10D6A0">
      <w:numFmt w:val="bullet"/>
      <w:lvlText w:val="•"/>
      <w:lvlJc w:val="left"/>
      <w:pPr>
        <w:ind w:left="4016" w:hanging="411"/>
      </w:pPr>
      <w:rPr>
        <w:rFonts w:hint="default"/>
        <w:lang w:val="en-US" w:eastAsia="en-US" w:bidi="ar-SA"/>
      </w:rPr>
    </w:lvl>
    <w:lvl w:ilvl="6" w:tplc="62FCF62A">
      <w:numFmt w:val="bullet"/>
      <w:lvlText w:val="•"/>
      <w:lvlJc w:val="left"/>
      <w:pPr>
        <w:ind w:left="4799" w:hanging="411"/>
      </w:pPr>
      <w:rPr>
        <w:rFonts w:hint="default"/>
        <w:lang w:val="en-US" w:eastAsia="en-US" w:bidi="ar-SA"/>
      </w:rPr>
    </w:lvl>
    <w:lvl w:ilvl="7" w:tplc="6744320C">
      <w:numFmt w:val="bullet"/>
      <w:lvlText w:val="•"/>
      <w:lvlJc w:val="left"/>
      <w:pPr>
        <w:ind w:left="5583" w:hanging="411"/>
      </w:pPr>
      <w:rPr>
        <w:rFonts w:hint="default"/>
        <w:lang w:val="en-US" w:eastAsia="en-US" w:bidi="ar-SA"/>
      </w:rPr>
    </w:lvl>
    <w:lvl w:ilvl="8" w:tplc="855CA31E">
      <w:numFmt w:val="bullet"/>
      <w:lvlText w:val="•"/>
      <w:lvlJc w:val="left"/>
      <w:pPr>
        <w:ind w:left="6366" w:hanging="411"/>
      </w:pPr>
      <w:rPr>
        <w:rFonts w:hint="default"/>
        <w:lang w:val="en-US" w:eastAsia="en-US" w:bidi="ar-SA"/>
      </w:rPr>
    </w:lvl>
  </w:abstractNum>
  <w:abstractNum w:abstractNumId="29" w15:restartNumberingAfterBreak="0">
    <w:nsid w:val="25C53E33"/>
    <w:multiLevelType w:val="hybridMultilevel"/>
    <w:tmpl w:val="F4262010"/>
    <w:lvl w:ilvl="0" w:tplc="75C0B936">
      <w:numFmt w:val="bullet"/>
      <w:lvlText w:val=""/>
      <w:lvlJc w:val="left"/>
      <w:pPr>
        <w:ind w:left="107" w:hanging="411"/>
      </w:pPr>
      <w:rPr>
        <w:rFonts w:ascii="Symbol" w:eastAsia="Symbol" w:hAnsi="Symbol" w:cs="Symbol" w:hint="default"/>
        <w:w w:val="99"/>
        <w:sz w:val="20"/>
        <w:szCs w:val="20"/>
        <w:lang w:val="en-US" w:eastAsia="en-US" w:bidi="ar-SA"/>
      </w:rPr>
    </w:lvl>
    <w:lvl w:ilvl="1" w:tplc="F2D8EBF0">
      <w:numFmt w:val="bullet"/>
      <w:lvlText w:val="•"/>
      <w:lvlJc w:val="left"/>
      <w:pPr>
        <w:ind w:left="883" w:hanging="411"/>
      </w:pPr>
      <w:rPr>
        <w:rFonts w:hint="default"/>
        <w:lang w:val="en-US" w:eastAsia="en-US" w:bidi="ar-SA"/>
      </w:rPr>
    </w:lvl>
    <w:lvl w:ilvl="2" w:tplc="E5DE1FF6">
      <w:numFmt w:val="bullet"/>
      <w:lvlText w:val="•"/>
      <w:lvlJc w:val="left"/>
      <w:pPr>
        <w:ind w:left="1666" w:hanging="411"/>
      </w:pPr>
      <w:rPr>
        <w:rFonts w:hint="default"/>
        <w:lang w:val="en-US" w:eastAsia="en-US" w:bidi="ar-SA"/>
      </w:rPr>
    </w:lvl>
    <w:lvl w:ilvl="3" w:tplc="8EFA75AC">
      <w:numFmt w:val="bullet"/>
      <w:lvlText w:val="•"/>
      <w:lvlJc w:val="left"/>
      <w:pPr>
        <w:ind w:left="2449" w:hanging="411"/>
      </w:pPr>
      <w:rPr>
        <w:rFonts w:hint="default"/>
        <w:lang w:val="en-US" w:eastAsia="en-US" w:bidi="ar-SA"/>
      </w:rPr>
    </w:lvl>
    <w:lvl w:ilvl="4" w:tplc="E4EAA8DC">
      <w:numFmt w:val="bullet"/>
      <w:lvlText w:val="•"/>
      <w:lvlJc w:val="left"/>
      <w:pPr>
        <w:ind w:left="3233" w:hanging="411"/>
      </w:pPr>
      <w:rPr>
        <w:rFonts w:hint="default"/>
        <w:lang w:val="en-US" w:eastAsia="en-US" w:bidi="ar-SA"/>
      </w:rPr>
    </w:lvl>
    <w:lvl w:ilvl="5" w:tplc="8F02EAF8">
      <w:numFmt w:val="bullet"/>
      <w:lvlText w:val="•"/>
      <w:lvlJc w:val="left"/>
      <w:pPr>
        <w:ind w:left="4016" w:hanging="411"/>
      </w:pPr>
      <w:rPr>
        <w:rFonts w:hint="default"/>
        <w:lang w:val="en-US" w:eastAsia="en-US" w:bidi="ar-SA"/>
      </w:rPr>
    </w:lvl>
    <w:lvl w:ilvl="6" w:tplc="CCE650F4">
      <w:numFmt w:val="bullet"/>
      <w:lvlText w:val="•"/>
      <w:lvlJc w:val="left"/>
      <w:pPr>
        <w:ind w:left="4799" w:hanging="411"/>
      </w:pPr>
      <w:rPr>
        <w:rFonts w:hint="default"/>
        <w:lang w:val="en-US" w:eastAsia="en-US" w:bidi="ar-SA"/>
      </w:rPr>
    </w:lvl>
    <w:lvl w:ilvl="7" w:tplc="30EC2DD2">
      <w:numFmt w:val="bullet"/>
      <w:lvlText w:val="•"/>
      <w:lvlJc w:val="left"/>
      <w:pPr>
        <w:ind w:left="5583" w:hanging="411"/>
      </w:pPr>
      <w:rPr>
        <w:rFonts w:hint="default"/>
        <w:lang w:val="en-US" w:eastAsia="en-US" w:bidi="ar-SA"/>
      </w:rPr>
    </w:lvl>
    <w:lvl w:ilvl="8" w:tplc="4ADA1768">
      <w:numFmt w:val="bullet"/>
      <w:lvlText w:val="•"/>
      <w:lvlJc w:val="left"/>
      <w:pPr>
        <w:ind w:left="6366" w:hanging="411"/>
      </w:pPr>
      <w:rPr>
        <w:rFonts w:hint="default"/>
        <w:lang w:val="en-US" w:eastAsia="en-US" w:bidi="ar-SA"/>
      </w:rPr>
    </w:lvl>
  </w:abstractNum>
  <w:abstractNum w:abstractNumId="30" w15:restartNumberingAfterBreak="0">
    <w:nsid w:val="2629353E"/>
    <w:multiLevelType w:val="hybridMultilevel"/>
    <w:tmpl w:val="B3B4A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63A47D6"/>
    <w:multiLevelType w:val="hybridMultilevel"/>
    <w:tmpl w:val="3BF4619A"/>
    <w:lvl w:ilvl="0" w:tplc="B8AC4854">
      <w:numFmt w:val="bullet"/>
      <w:lvlText w:val=""/>
      <w:lvlJc w:val="left"/>
      <w:pPr>
        <w:ind w:left="107" w:hanging="411"/>
      </w:pPr>
      <w:rPr>
        <w:rFonts w:ascii="Symbol" w:eastAsia="Symbol" w:hAnsi="Symbol" w:cs="Symbol" w:hint="default"/>
        <w:w w:val="99"/>
        <w:sz w:val="20"/>
        <w:szCs w:val="20"/>
        <w:lang w:val="en-US" w:eastAsia="en-US" w:bidi="ar-SA"/>
      </w:rPr>
    </w:lvl>
    <w:lvl w:ilvl="1" w:tplc="36BC4D7C">
      <w:numFmt w:val="bullet"/>
      <w:lvlText w:val="•"/>
      <w:lvlJc w:val="left"/>
      <w:pPr>
        <w:ind w:left="883" w:hanging="411"/>
      </w:pPr>
      <w:rPr>
        <w:rFonts w:hint="default"/>
        <w:lang w:val="en-US" w:eastAsia="en-US" w:bidi="ar-SA"/>
      </w:rPr>
    </w:lvl>
    <w:lvl w:ilvl="2" w:tplc="099AD470">
      <w:numFmt w:val="bullet"/>
      <w:lvlText w:val="•"/>
      <w:lvlJc w:val="left"/>
      <w:pPr>
        <w:ind w:left="1666" w:hanging="411"/>
      </w:pPr>
      <w:rPr>
        <w:rFonts w:hint="default"/>
        <w:lang w:val="en-US" w:eastAsia="en-US" w:bidi="ar-SA"/>
      </w:rPr>
    </w:lvl>
    <w:lvl w:ilvl="3" w:tplc="8F0E9BB8">
      <w:numFmt w:val="bullet"/>
      <w:lvlText w:val="•"/>
      <w:lvlJc w:val="left"/>
      <w:pPr>
        <w:ind w:left="2449" w:hanging="411"/>
      </w:pPr>
      <w:rPr>
        <w:rFonts w:hint="default"/>
        <w:lang w:val="en-US" w:eastAsia="en-US" w:bidi="ar-SA"/>
      </w:rPr>
    </w:lvl>
    <w:lvl w:ilvl="4" w:tplc="4DF0858E">
      <w:numFmt w:val="bullet"/>
      <w:lvlText w:val="•"/>
      <w:lvlJc w:val="left"/>
      <w:pPr>
        <w:ind w:left="3233" w:hanging="411"/>
      </w:pPr>
      <w:rPr>
        <w:rFonts w:hint="default"/>
        <w:lang w:val="en-US" w:eastAsia="en-US" w:bidi="ar-SA"/>
      </w:rPr>
    </w:lvl>
    <w:lvl w:ilvl="5" w:tplc="41140C1C">
      <w:numFmt w:val="bullet"/>
      <w:lvlText w:val="•"/>
      <w:lvlJc w:val="left"/>
      <w:pPr>
        <w:ind w:left="4016" w:hanging="411"/>
      </w:pPr>
      <w:rPr>
        <w:rFonts w:hint="default"/>
        <w:lang w:val="en-US" w:eastAsia="en-US" w:bidi="ar-SA"/>
      </w:rPr>
    </w:lvl>
    <w:lvl w:ilvl="6" w:tplc="E424D406">
      <w:numFmt w:val="bullet"/>
      <w:lvlText w:val="•"/>
      <w:lvlJc w:val="left"/>
      <w:pPr>
        <w:ind w:left="4799" w:hanging="411"/>
      </w:pPr>
      <w:rPr>
        <w:rFonts w:hint="default"/>
        <w:lang w:val="en-US" w:eastAsia="en-US" w:bidi="ar-SA"/>
      </w:rPr>
    </w:lvl>
    <w:lvl w:ilvl="7" w:tplc="64209DCA">
      <w:numFmt w:val="bullet"/>
      <w:lvlText w:val="•"/>
      <w:lvlJc w:val="left"/>
      <w:pPr>
        <w:ind w:left="5583" w:hanging="411"/>
      </w:pPr>
      <w:rPr>
        <w:rFonts w:hint="default"/>
        <w:lang w:val="en-US" w:eastAsia="en-US" w:bidi="ar-SA"/>
      </w:rPr>
    </w:lvl>
    <w:lvl w:ilvl="8" w:tplc="CD3C218A">
      <w:numFmt w:val="bullet"/>
      <w:lvlText w:val="•"/>
      <w:lvlJc w:val="left"/>
      <w:pPr>
        <w:ind w:left="6366" w:hanging="411"/>
      </w:pPr>
      <w:rPr>
        <w:rFonts w:hint="default"/>
        <w:lang w:val="en-US" w:eastAsia="en-US" w:bidi="ar-SA"/>
      </w:rPr>
    </w:lvl>
  </w:abstractNum>
  <w:abstractNum w:abstractNumId="32" w15:restartNumberingAfterBreak="0">
    <w:nsid w:val="264F694B"/>
    <w:multiLevelType w:val="hybridMultilevel"/>
    <w:tmpl w:val="6524B61A"/>
    <w:lvl w:ilvl="0" w:tplc="A1909C10">
      <w:numFmt w:val="bullet"/>
      <w:lvlText w:val=""/>
      <w:lvlJc w:val="left"/>
      <w:pPr>
        <w:ind w:left="107" w:hanging="411"/>
      </w:pPr>
      <w:rPr>
        <w:rFonts w:ascii="Symbol" w:eastAsia="Symbol" w:hAnsi="Symbol" w:cs="Symbol" w:hint="default"/>
        <w:w w:val="99"/>
        <w:sz w:val="20"/>
        <w:szCs w:val="20"/>
        <w:lang w:val="en-US" w:eastAsia="en-US" w:bidi="ar-SA"/>
      </w:rPr>
    </w:lvl>
    <w:lvl w:ilvl="1" w:tplc="85D23404">
      <w:numFmt w:val="bullet"/>
      <w:lvlText w:val="•"/>
      <w:lvlJc w:val="left"/>
      <w:pPr>
        <w:ind w:left="883" w:hanging="411"/>
      </w:pPr>
      <w:rPr>
        <w:rFonts w:hint="default"/>
        <w:lang w:val="en-US" w:eastAsia="en-US" w:bidi="ar-SA"/>
      </w:rPr>
    </w:lvl>
    <w:lvl w:ilvl="2" w:tplc="D1A2B72E">
      <w:numFmt w:val="bullet"/>
      <w:lvlText w:val="•"/>
      <w:lvlJc w:val="left"/>
      <w:pPr>
        <w:ind w:left="1666" w:hanging="411"/>
      </w:pPr>
      <w:rPr>
        <w:rFonts w:hint="default"/>
        <w:lang w:val="en-US" w:eastAsia="en-US" w:bidi="ar-SA"/>
      </w:rPr>
    </w:lvl>
    <w:lvl w:ilvl="3" w:tplc="F90CC760">
      <w:numFmt w:val="bullet"/>
      <w:lvlText w:val="•"/>
      <w:lvlJc w:val="left"/>
      <w:pPr>
        <w:ind w:left="2449" w:hanging="411"/>
      </w:pPr>
      <w:rPr>
        <w:rFonts w:hint="default"/>
        <w:lang w:val="en-US" w:eastAsia="en-US" w:bidi="ar-SA"/>
      </w:rPr>
    </w:lvl>
    <w:lvl w:ilvl="4" w:tplc="54F236D2">
      <w:numFmt w:val="bullet"/>
      <w:lvlText w:val="•"/>
      <w:lvlJc w:val="left"/>
      <w:pPr>
        <w:ind w:left="3233" w:hanging="411"/>
      </w:pPr>
      <w:rPr>
        <w:rFonts w:hint="default"/>
        <w:lang w:val="en-US" w:eastAsia="en-US" w:bidi="ar-SA"/>
      </w:rPr>
    </w:lvl>
    <w:lvl w:ilvl="5" w:tplc="6E5AE33E">
      <w:numFmt w:val="bullet"/>
      <w:lvlText w:val="•"/>
      <w:lvlJc w:val="left"/>
      <w:pPr>
        <w:ind w:left="4016" w:hanging="411"/>
      </w:pPr>
      <w:rPr>
        <w:rFonts w:hint="default"/>
        <w:lang w:val="en-US" w:eastAsia="en-US" w:bidi="ar-SA"/>
      </w:rPr>
    </w:lvl>
    <w:lvl w:ilvl="6" w:tplc="4F920A78">
      <w:numFmt w:val="bullet"/>
      <w:lvlText w:val="•"/>
      <w:lvlJc w:val="left"/>
      <w:pPr>
        <w:ind w:left="4799" w:hanging="411"/>
      </w:pPr>
      <w:rPr>
        <w:rFonts w:hint="default"/>
        <w:lang w:val="en-US" w:eastAsia="en-US" w:bidi="ar-SA"/>
      </w:rPr>
    </w:lvl>
    <w:lvl w:ilvl="7" w:tplc="DE2E364E">
      <w:numFmt w:val="bullet"/>
      <w:lvlText w:val="•"/>
      <w:lvlJc w:val="left"/>
      <w:pPr>
        <w:ind w:left="5583" w:hanging="411"/>
      </w:pPr>
      <w:rPr>
        <w:rFonts w:hint="default"/>
        <w:lang w:val="en-US" w:eastAsia="en-US" w:bidi="ar-SA"/>
      </w:rPr>
    </w:lvl>
    <w:lvl w:ilvl="8" w:tplc="9C24C0DE">
      <w:numFmt w:val="bullet"/>
      <w:lvlText w:val="•"/>
      <w:lvlJc w:val="left"/>
      <w:pPr>
        <w:ind w:left="6366" w:hanging="411"/>
      </w:pPr>
      <w:rPr>
        <w:rFonts w:hint="default"/>
        <w:lang w:val="en-US" w:eastAsia="en-US" w:bidi="ar-SA"/>
      </w:rPr>
    </w:lvl>
  </w:abstractNum>
  <w:abstractNum w:abstractNumId="33" w15:restartNumberingAfterBreak="0">
    <w:nsid w:val="265E2D30"/>
    <w:multiLevelType w:val="hybridMultilevel"/>
    <w:tmpl w:val="7E98015E"/>
    <w:lvl w:ilvl="0" w:tplc="DE40FEA4">
      <w:numFmt w:val="bullet"/>
      <w:lvlText w:val=""/>
      <w:lvlJc w:val="left"/>
      <w:pPr>
        <w:ind w:left="107" w:hanging="408"/>
      </w:pPr>
      <w:rPr>
        <w:rFonts w:ascii="Symbol" w:eastAsia="Symbol" w:hAnsi="Symbol" w:cs="Symbol" w:hint="default"/>
        <w:w w:val="99"/>
        <w:sz w:val="20"/>
        <w:szCs w:val="20"/>
        <w:lang w:val="en-US" w:eastAsia="en-US" w:bidi="ar-SA"/>
      </w:rPr>
    </w:lvl>
    <w:lvl w:ilvl="1" w:tplc="6BE817C0">
      <w:numFmt w:val="bullet"/>
      <w:lvlText w:val="•"/>
      <w:lvlJc w:val="left"/>
      <w:pPr>
        <w:ind w:left="883" w:hanging="408"/>
      </w:pPr>
      <w:rPr>
        <w:rFonts w:hint="default"/>
        <w:lang w:val="en-US" w:eastAsia="en-US" w:bidi="ar-SA"/>
      </w:rPr>
    </w:lvl>
    <w:lvl w:ilvl="2" w:tplc="AA1EB9AC">
      <w:numFmt w:val="bullet"/>
      <w:lvlText w:val="•"/>
      <w:lvlJc w:val="left"/>
      <w:pPr>
        <w:ind w:left="1666" w:hanging="408"/>
      </w:pPr>
      <w:rPr>
        <w:rFonts w:hint="default"/>
        <w:lang w:val="en-US" w:eastAsia="en-US" w:bidi="ar-SA"/>
      </w:rPr>
    </w:lvl>
    <w:lvl w:ilvl="3" w:tplc="714029E0">
      <w:numFmt w:val="bullet"/>
      <w:lvlText w:val="•"/>
      <w:lvlJc w:val="left"/>
      <w:pPr>
        <w:ind w:left="2449" w:hanging="408"/>
      </w:pPr>
      <w:rPr>
        <w:rFonts w:hint="default"/>
        <w:lang w:val="en-US" w:eastAsia="en-US" w:bidi="ar-SA"/>
      </w:rPr>
    </w:lvl>
    <w:lvl w:ilvl="4" w:tplc="EAD80DC0">
      <w:numFmt w:val="bullet"/>
      <w:lvlText w:val="•"/>
      <w:lvlJc w:val="left"/>
      <w:pPr>
        <w:ind w:left="3233" w:hanging="408"/>
      </w:pPr>
      <w:rPr>
        <w:rFonts w:hint="default"/>
        <w:lang w:val="en-US" w:eastAsia="en-US" w:bidi="ar-SA"/>
      </w:rPr>
    </w:lvl>
    <w:lvl w:ilvl="5" w:tplc="C3228410">
      <w:numFmt w:val="bullet"/>
      <w:lvlText w:val="•"/>
      <w:lvlJc w:val="left"/>
      <w:pPr>
        <w:ind w:left="4016" w:hanging="408"/>
      </w:pPr>
      <w:rPr>
        <w:rFonts w:hint="default"/>
        <w:lang w:val="en-US" w:eastAsia="en-US" w:bidi="ar-SA"/>
      </w:rPr>
    </w:lvl>
    <w:lvl w:ilvl="6" w:tplc="D2466C22">
      <w:numFmt w:val="bullet"/>
      <w:lvlText w:val="•"/>
      <w:lvlJc w:val="left"/>
      <w:pPr>
        <w:ind w:left="4799" w:hanging="408"/>
      </w:pPr>
      <w:rPr>
        <w:rFonts w:hint="default"/>
        <w:lang w:val="en-US" w:eastAsia="en-US" w:bidi="ar-SA"/>
      </w:rPr>
    </w:lvl>
    <w:lvl w:ilvl="7" w:tplc="C590BAB8">
      <w:numFmt w:val="bullet"/>
      <w:lvlText w:val="•"/>
      <w:lvlJc w:val="left"/>
      <w:pPr>
        <w:ind w:left="5583" w:hanging="408"/>
      </w:pPr>
      <w:rPr>
        <w:rFonts w:hint="default"/>
        <w:lang w:val="en-US" w:eastAsia="en-US" w:bidi="ar-SA"/>
      </w:rPr>
    </w:lvl>
    <w:lvl w:ilvl="8" w:tplc="D4CAD256">
      <w:numFmt w:val="bullet"/>
      <w:lvlText w:val="•"/>
      <w:lvlJc w:val="left"/>
      <w:pPr>
        <w:ind w:left="6366" w:hanging="408"/>
      </w:pPr>
      <w:rPr>
        <w:rFonts w:hint="default"/>
        <w:lang w:val="en-US" w:eastAsia="en-US" w:bidi="ar-SA"/>
      </w:rPr>
    </w:lvl>
  </w:abstractNum>
  <w:abstractNum w:abstractNumId="34" w15:restartNumberingAfterBreak="0">
    <w:nsid w:val="270A53B4"/>
    <w:multiLevelType w:val="hybridMultilevel"/>
    <w:tmpl w:val="E5C427D4"/>
    <w:lvl w:ilvl="0" w:tplc="5F12CA2E">
      <w:numFmt w:val="bullet"/>
      <w:lvlText w:val=""/>
      <w:lvlJc w:val="left"/>
      <w:pPr>
        <w:ind w:left="525" w:hanging="418"/>
      </w:pPr>
      <w:rPr>
        <w:rFonts w:ascii="Symbol" w:eastAsia="Symbol" w:hAnsi="Symbol" w:cs="Symbol" w:hint="default"/>
        <w:w w:val="100"/>
        <w:sz w:val="22"/>
        <w:szCs w:val="22"/>
        <w:lang w:val="en-US" w:eastAsia="en-US" w:bidi="ar-SA"/>
      </w:rPr>
    </w:lvl>
    <w:lvl w:ilvl="1" w:tplc="C8028CC8">
      <w:numFmt w:val="bullet"/>
      <w:lvlText w:val="•"/>
      <w:lvlJc w:val="left"/>
      <w:pPr>
        <w:ind w:left="1261" w:hanging="418"/>
      </w:pPr>
      <w:rPr>
        <w:rFonts w:hint="default"/>
        <w:lang w:val="en-US" w:eastAsia="en-US" w:bidi="ar-SA"/>
      </w:rPr>
    </w:lvl>
    <w:lvl w:ilvl="2" w:tplc="7A546766">
      <w:numFmt w:val="bullet"/>
      <w:lvlText w:val="•"/>
      <w:lvlJc w:val="left"/>
      <w:pPr>
        <w:ind w:left="2002" w:hanging="418"/>
      </w:pPr>
      <w:rPr>
        <w:rFonts w:hint="default"/>
        <w:lang w:val="en-US" w:eastAsia="en-US" w:bidi="ar-SA"/>
      </w:rPr>
    </w:lvl>
    <w:lvl w:ilvl="3" w:tplc="13503BE4">
      <w:numFmt w:val="bullet"/>
      <w:lvlText w:val="•"/>
      <w:lvlJc w:val="left"/>
      <w:pPr>
        <w:ind w:left="2743" w:hanging="418"/>
      </w:pPr>
      <w:rPr>
        <w:rFonts w:hint="default"/>
        <w:lang w:val="en-US" w:eastAsia="en-US" w:bidi="ar-SA"/>
      </w:rPr>
    </w:lvl>
    <w:lvl w:ilvl="4" w:tplc="FAF2B74A">
      <w:numFmt w:val="bullet"/>
      <w:lvlText w:val="•"/>
      <w:lvlJc w:val="left"/>
      <w:pPr>
        <w:ind w:left="3485" w:hanging="418"/>
      </w:pPr>
      <w:rPr>
        <w:rFonts w:hint="default"/>
        <w:lang w:val="en-US" w:eastAsia="en-US" w:bidi="ar-SA"/>
      </w:rPr>
    </w:lvl>
    <w:lvl w:ilvl="5" w:tplc="0AB03F6C">
      <w:numFmt w:val="bullet"/>
      <w:lvlText w:val="•"/>
      <w:lvlJc w:val="left"/>
      <w:pPr>
        <w:ind w:left="4226" w:hanging="418"/>
      </w:pPr>
      <w:rPr>
        <w:rFonts w:hint="default"/>
        <w:lang w:val="en-US" w:eastAsia="en-US" w:bidi="ar-SA"/>
      </w:rPr>
    </w:lvl>
    <w:lvl w:ilvl="6" w:tplc="66ECED54">
      <w:numFmt w:val="bullet"/>
      <w:lvlText w:val="•"/>
      <w:lvlJc w:val="left"/>
      <w:pPr>
        <w:ind w:left="4967" w:hanging="418"/>
      </w:pPr>
      <w:rPr>
        <w:rFonts w:hint="default"/>
        <w:lang w:val="en-US" w:eastAsia="en-US" w:bidi="ar-SA"/>
      </w:rPr>
    </w:lvl>
    <w:lvl w:ilvl="7" w:tplc="76D42058">
      <w:numFmt w:val="bullet"/>
      <w:lvlText w:val="•"/>
      <w:lvlJc w:val="left"/>
      <w:pPr>
        <w:ind w:left="5709" w:hanging="418"/>
      </w:pPr>
      <w:rPr>
        <w:rFonts w:hint="default"/>
        <w:lang w:val="en-US" w:eastAsia="en-US" w:bidi="ar-SA"/>
      </w:rPr>
    </w:lvl>
    <w:lvl w:ilvl="8" w:tplc="4DDEA1A8">
      <w:numFmt w:val="bullet"/>
      <w:lvlText w:val="•"/>
      <w:lvlJc w:val="left"/>
      <w:pPr>
        <w:ind w:left="6450" w:hanging="418"/>
      </w:pPr>
      <w:rPr>
        <w:rFonts w:hint="default"/>
        <w:lang w:val="en-US" w:eastAsia="en-US" w:bidi="ar-SA"/>
      </w:rPr>
    </w:lvl>
  </w:abstractNum>
  <w:abstractNum w:abstractNumId="35" w15:restartNumberingAfterBreak="0">
    <w:nsid w:val="27104FA6"/>
    <w:multiLevelType w:val="hybridMultilevel"/>
    <w:tmpl w:val="9FF61088"/>
    <w:lvl w:ilvl="0" w:tplc="B920A464">
      <w:numFmt w:val="bullet"/>
      <w:lvlText w:val=""/>
      <w:lvlJc w:val="left"/>
      <w:pPr>
        <w:ind w:left="518" w:hanging="411"/>
      </w:pPr>
      <w:rPr>
        <w:rFonts w:ascii="Symbol" w:eastAsia="Symbol" w:hAnsi="Symbol" w:cs="Symbol" w:hint="default"/>
        <w:w w:val="99"/>
        <w:sz w:val="20"/>
        <w:szCs w:val="20"/>
        <w:lang w:val="en-US" w:eastAsia="en-US" w:bidi="ar-SA"/>
      </w:rPr>
    </w:lvl>
    <w:lvl w:ilvl="1" w:tplc="3D2A023E">
      <w:numFmt w:val="bullet"/>
      <w:lvlText w:val="•"/>
      <w:lvlJc w:val="left"/>
      <w:pPr>
        <w:ind w:left="1261" w:hanging="411"/>
      </w:pPr>
      <w:rPr>
        <w:rFonts w:hint="default"/>
        <w:lang w:val="en-US" w:eastAsia="en-US" w:bidi="ar-SA"/>
      </w:rPr>
    </w:lvl>
    <w:lvl w:ilvl="2" w:tplc="676E4DAC">
      <w:numFmt w:val="bullet"/>
      <w:lvlText w:val="•"/>
      <w:lvlJc w:val="left"/>
      <w:pPr>
        <w:ind w:left="2002" w:hanging="411"/>
      </w:pPr>
      <w:rPr>
        <w:rFonts w:hint="default"/>
        <w:lang w:val="en-US" w:eastAsia="en-US" w:bidi="ar-SA"/>
      </w:rPr>
    </w:lvl>
    <w:lvl w:ilvl="3" w:tplc="0D76C29E">
      <w:numFmt w:val="bullet"/>
      <w:lvlText w:val="•"/>
      <w:lvlJc w:val="left"/>
      <w:pPr>
        <w:ind w:left="2743" w:hanging="411"/>
      </w:pPr>
      <w:rPr>
        <w:rFonts w:hint="default"/>
        <w:lang w:val="en-US" w:eastAsia="en-US" w:bidi="ar-SA"/>
      </w:rPr>
    </w:lvl>
    <w:lvl w:ilvl="4" w:tplc="D706AE00">
      <w:numFmt w:val="bullet"/>
      <w:lvlText w:val="•"/>
      <w:lvlJc w:val="left"/>
      <w:pPr>
        <w:ind w:left="3485" w:hanging="411"/>
      </w:pPr>
      <w:rPr>
        <w:rFonts w:hint="default"/>
        <w:lang w:val="en-US" w:eastAsia="en-US" w:bidi="ar-SA"/>
      </w:rPr>
    </w:lvl>
    <w:lvl w:ilvl="5" w:tplc="A75AB85E">
      <w:numFmt w:val="bullet"/>
      <w:lvlText w:val="•"/>
      <w:lvlJc w:val="left"/>
      <w:pPr>
        <w:ind w:left="4226" w:hanging="411"/>
      </w:pPr>
      <w:rPr>
        <w:rFonts w:hint="default"/>
        <w:lang w:val="en-US" w:eastAsia="en-US" w:bidi="ar-SA"/>
      </w:rPr>
    </w:lvl>
    <w:lvl w:ilvl="6" w:tplc="A10E1656">
      <w:numFmt w:val="bullet"/>
      <w:lvlText w:val="•"/>
      <w:lvlJc w:val="left"/>
      <w:pPr>
        <w:ind w:left="4967" w:hanging="411"/>
      </w:pPr>
      <w:rPr>
        <w:rFonts w:hint="default"/>
        <w:lang w:val="en-US" w:eastAsia="en-US" w:bidi="ar-SA"/>
      </w:rPr>
    </w:lvl>
    <w:lvl w:ilvl="7" w:tplc="5DE4750E">
      <w:numFmt w:val="bullet"/>
      <w:lvlText w:val="•"/>
      <w:lvlJc w:val="left"/>
      <w:pPr>
        <w:ind w:left="5709" w:hanging="411"/>
      </w:pPr>
      <w:rPr>
        <w:rFonts w:hint="default"/>
        <w:lang w:val="en-US" w:eastAsia="en-US" w:bidi="ar-SA"/>
      </w:rPr>
    </w:lvl>
    <w:lvl w:ilvl="8" w:tplc="04C08D58">
      <w:numFmt w:val="bullet"/>
      <w:lvlText w:val="•"/>
      <w:lvlJc w:val="left"/>
      <w:pPr>
        <w:ind w:left="6450" w:hanging="411"/>
      </w:pPr>
      <w:rPr>
        <w:rFonts w:hint="default"/>
        <w:lang w:val="en-US" w:eastAsia="en-US" w:bidi="ar-SA"/>
      </w:rPr>
    </w:lvl>
  </w:abstractNum>
  <w:abstractNum w:abstractNumId="36" w15:restartNumberingAfterBreak="0">
    <w:nsid w:val="27937629"/>
    <w:multiLevelType w:val="hybridMultilevel"/>
    <w:tmpl w:val="A6463AE0"/>
    <w:lvl w:ilvl="0" w:tplc="0ECAACF0">
      <w:numFmt w:val="bullet"/>
      <w:lvlText w:val=""/>
      <w:lvlJc w:val="left"/>
      <w:pPr>
        <w:ind w:left="107" w:hanging="411"/>
      </w:pPr>
      <w:rPr>
        <w:rFonts w:ascii="Symbol" w:eastAsia="Symbol" w:hAnsi="Symbol" w:cs="Symbol" w:hint="default"/>
        <w:w w:val="99"/>
        <w:sz w:val="20"/>
        <w:szCs w:val="20"/>
        <w:lang w:val="en-US" w:eastAsia="en-US" w:bidi="ar-SA"/>
      </w:rPr>
    </w:lvl>
    <w:lvl w:ilvl="1" w:tplc="03AC5B16">
      <w:numFmt w:val="bullet"/>
      <w:lvlText w:val="•"/>
      <w:lvlJc w:val="left"/>
      <w:pPr>
        <w:ind w:left="883" w:hanging="411"/>
      </w:pPr>
      <w:rPr>
        <w:rFonts w:hint="default"/>
        <w:lang w:val="en-US" w:eastAsia="en-US" w:bidi="ar-SA"/>
      </w:rPr>
    </w:lvl>
    <w:lvl w:ilvl="2" w:tplc="E4AC50F8">
      <w:numFmt w:val="bullet"/>
      <w:lvlText w:val="•"/>
      <w:lvlJc w:val="left"/>
      <w:pPr>
        <w:ind w:left="1666" w:hanging="411"/>
      </w:pPr>
      <w:rPr>
        <w:rFonts w:hint="default"/>
        <w:lang w:val="en-US" w:eastAsia="en-US" w:bidi="ar-SA"/>
      </w:rPr>
    </w:lvl>
    <w:lvl w:ilvl="3" w:tplc="BC465F1C">
      <w:numFmt w:val="bullet"/>
      <w:lvlText w:val="•"/>
      <w:lvlJc w:val="left"/>
      <w:pPr>
        <w:ind w:left="2449" w:hanging="411"/>
      </w:pPr>
      <w:rPr>
        <w:rFonts w:hint="default"/>
        <w:lang w:val="en-US" w:eastAsia="en-US" w:bidi="ar-SA"/>
      </w:rPr>
    </w:lvl>
    <w:lvl w:ilvl="4" w:tplc="48E4C6B2">
      <w:numFmt w:val="bullet"/>
      <w:lvlText w:val="•"/>
      <w:lvlJc w:val="left"/>
      <w:pPr>
        <w:ind w:left="3233" w:hanging="411"/>
      </w:pPr>
      <w:rPr>
        <w:rFonts w:hint="default"/>
        <w:lang w:val="en-US" w:eastAsia="en-US" w:bidi="ar-SA"/>
      </w:rPr>
    </w:lvl>
    <w:lvl w:ilvl="5" w:tplc="13A02B8A">
      <w:numFmt w:val="bullet"/>
      <w:lvlText w:val="•"/>
      <w:lvlJc w:val="left"/>
      <w:pPr>
        <w:ind w:left="4016" w:hanging="411"/>
      </w:pPr>
      <w:rPr>
        <w:rFonts w:hint="default"/>
        <w:lang w:val="en-US" w:eastAsia="en-US" w:bidi="ar-SA"/>
      </w:rPr>
    </w:lvl>
    <w:lvl w:ilvl="6" w:tplc="D6B0DC06">
      <w:numFmt w:val="bullet"/>
      <w:lvlText w:val="•"/>
      <w:lvlJc w:val="left"/>
      <w:pPr>
        <w:ind w:left="4799" w:hanging="411"/>
      </w:pPr>
      <w:rPr>
        <w:rFonts w:hint="default"/>
        <w:lang w:val="en-US" w:eastAsia="en-US" w:bidi="ar-SA"/>
      </w:rPr>
    </w:lvl>
    <w:lvl w:ilvl="7" w:tplc="6602ED42">
      <w:numFmt w:val="bullet"/>
      <w:lvlText w:val="•"/>
      <w:lvlJc w:val="left"/>
      <w:pPr>
        <w:ind w:left="5583" w:hanging="411"/>
      </w:pPr>
      <w:rPr>
        <w:rFonts w:hint="default"/>
        <w:lang w:val="en-US" w:eastAsia="en-US" w:bidi="ar-SA"/>
      </w:rPr>
    </w:lvl>
    <w:lvl w:ilvl="8" w:tplc="945AD0DC">
      <w:numFmt w:val="bullet"/>
      <w:lvlText w:val="•"/>
      <w:lvlJc w:val="left"/>
      <w:pPr>
        <w:ind w:left="6366" w:hanging="411"/>
      </w:pPr>
      <w:rPr>
        <w:rFonts w:hint="default"/>
        <w:lang w:val="en-US" w:eastAsia="en-US" w:bidi="ar-SA"/>
      </w:rPr>
    </w:lvl>
  </w:abstractNum>
  <w:abstractNum w:abstractNumId="37" w15:restartNumberingAfterBreak="0">
    <w:nsid w:val="27D85145"/>
    <w:multiLevelType w:val="hybridMultilevel"/>
    <w:tmpl w:val="2674A7E6"/>
    <w:lvl w:ilvl="0" w:tplc="ADAE607E">
      <w:numFmt w:val="bullet"/>
      <w:lvlText w:val=""/>
      <w:lvlJc w:val="left"/>
      <w:pPr>
        <w:ind w:left="107" w:hanging="411"/>
      </w:pPr>
      <w:rPr>
        <w:rFonts w:ascii="Symbol" w:eastAsia="Symbol" w:hAnsi="Symbol" w:cs="Symbol" w:hint="default"/>
        <w:w w:val="99"/>
        <w:sz w:val="20"/>
        <w:szCs w:val="20"/>
        <w:lang w:val="en-US" w:eastAsia="en-US" w:bidi="ar-SA"/>
      </w:rPr>
    </w:lvl>
    <w:lvl w:ilvl="1" w:tplc="2E1E839E">
      <w:numFmt w:val="bullet"/>
      <w:lvlText w:val="•"/>
      <w:lvlJc w:val="left"/>
      <w:pPr>
        <w:ind w:left="883" w:hanging="411"/>
      </w:pPr>
      <w:rPr>
        <w:rFonts w:hint="default"/>
        <w:lang w:val="en-US" w:eastAsia="en-US" w:bidi="ar-SA"/>
      </w:rPr>
    </w:lvl>
    <w:lvl w:ilvl="2" w:tplc="B2005CFE">
      <w:numFmt w:val="bullet"/>
      <w:lvlText w:val="•"/>
      <w:lvlJc w:val="left"/>
      <w:pPr>
        <w:ind w:left="1666" w:hanging="411"/>
      </w:pPr>
      <w:rPr>
        <w:rFonts w:hint="default"/>
        <w:lang w:val="en-US" w:eastAsia="en-US" w:bidi="ar-SA"/>
      </w:rPr>
    </w:lvl>
    <w:lvl w:ilvl="3" w:tplc="189C5C58">
      <w:numFmt w:val="bullet"/>
      <w:lvlText w:val="•"/>
      <w:lvlJc w:val="left"/>
      <w:pPr>
        <w:ind w:left="2449" w:hanging="411"/>
      </w:pPr>
      <w:rPr>
        <w:rFonts w:hint="default"/>
        <w:lang w:val="en-US" w:eastAsia="en-US" w:bidi="ar-SA"/>
      </w:rPr>
    </w:lvl>
    <w:lvl w:ilvl="4" w:tplc="06740036">
      <w:numFmt w:val="bullet"/>
      <w:lvlText w:val="•"/>
      <w:lvlJc w:val="left"/>
      <w:pPr>
        <w:ind w:left="3233" w:hanging="411"/>
      </w:pPr>
      <w:rPr>
        <w:rFonts w:hint="default"/>
        <w:lang w:val="en-US" w:eastAsia="en-US" w:bidi="ar-SA"/>
      </w:rPr>
    </w:lvl>
    <w:lvl w:ilvl="5" w:tplc="4E80FAA6">
      <w:numFmt w:val="bullet"/>
      <w:lvlText w:val="•"/>
      <w:lvlJc w:val="left"/>
      <w:pPr>
        <w:ind w:left="4016" w:hanging="411"/>
      </w:pPr>
      <w:rPr>
        <w:rFonts w:hint="default"/>
        <w:lang w:val="en-US" w:eastAsia="en-US" w:bidi="ar-SA"/>
      </w:rPr>
    </w:lvl>
    <w:lvl w:ilvl="6" w:tplc="7B1C5B86">
      <w:numFmt w:val="bullet"/>
      <w:lvlText w:val="•"/>
      <w:lvlJc w:val="left"/>
      <w:pPr>
        <w:ind w:left="4799" w:hanging="411"/>
      </w:pPr>
      <w:rPr>
        <w:rFonts w:hint="default"/>
        <w:lang w:val="en-US" w:eastAsia="en-US" w:bidi="ar-SA"/>
      </w:rPr>
    </w:lvl>
    <w:lvl w:ilvl="7" w:tplc="86DE7990">
      <w:numFmt w:val="bullet"/>
      <w:lvlText w:val="•"/>
      <w:lvlJc w:val="left"/>
      <w:pPr>
        <w:ind w:left="5583" w:hanging="411"/>
      </w:pPr>
      <w:rPr>
        <w:rFonts w:hint="default"/>
        <w:lang w:val="en-US" w:eastAsia="en-US" w:bidi="ar-SA"/>
      </w:rPr>
    </w:lvl>
    <w:lvl w:ilvl="8" w:tplc="2EB8C504">
      <w:numFmt w:val="bullet"/>
      <w:lvlText w:val="•"/>
      <w:lvlJc w:val="left"/>
      <w:pPr>
        <w:ind w:left="6366" w:hanging="411"/>
      </w:pPr>
      <w:rPr>
        <w:rFonts w:hint="default"/>
        <w:lang w:val="en-US" w:eastAsia="en-US" w:bidi="ar-SA"/>
      </w:rPr>
    </w:lvl>
  </w:abstractNum>
  <w:abstractNum w:abstractNumId="38" w15:restartNumberingAfterBreak="0">
    <w:nsid w:val="283364F9"/>
    <w:multiLevelType w:val="hybridMultilevel"/>
    <w:tmpl w:val="D236EE22"/>
    <w:lvl w:ilvl="0" w:tplc="448C1E46">
      <w:numFmt w:val="bullet"/>
      <w:lvlText w:val=""/>
      <w:lvlJc w:val="left"/>
      <w:pPr>
        <w:ind w:left="107" w:hanging="411"/>
      </w:pPr>
      <w:rPr>
        <w:rFonts w:ascii="Symbol" w:eastAsia="Symbol" w:hAnsi="Symbol" w:cs="Symbol" w:hint="default"/>
        <w:w w:val="99"/>
        <w:sz w:val="20"/>
        <w:szCs w:val="20"/>
        <w:lang w:val="en-US" w:eastAsia="en-US" w:bidi="ar-SA"/>
      </w:rPr>
    </w:lvl>
    <w:lvl w:ilvl="1" w:tplc="D550FCFA">
      <w:numFmt w:val="bullet"/>
      <w:lvlText w:val="•"/>
      <w:lvlJc w:val="left"/>
      <w:pPr>
        <w:ind w:left="883" w:hanging="411"/>
      </w:pPr>
      <w:rPr>
        <w:rFonts w:hint="default"/>
        <w:lang w:val="en-US" w:eastAsia="en-US" w:bidi="ar-SA"/>
      </w:rPr>
    </w:lvl>
    <w:lvl w:ilvl="2" w:tplc="B0E48776">
      <w:numFmt w:val="bullet"/>
      <w:lvlText w:val="•"/>
      <w:lvlJc w:val="left"/>
      <w:pPr>
        <w:ind w:left="1666" w:hanging="411"/>
      </w:pPr>
      <w:rPr>
        <w:rFonts w:hint="default"/>
        <w:lang w:val="en-US" w:eastAsia="en-US" w:bidi="ar-SA"/>
      </w:rPr>
    </w:lvl>
    <w:lvl w:ilvl="3" w:tplc="599A01F4">
      <w:numFmt w:val="bullet"/>
      <w:lvlText w:val="•"/>
      <w:lvlJc w:val="left"/>
      <w:pPr>
        <w:ind w:left="2449" w:hanging="411"/>
      </w:pPr>
      <w:rPr>
        <w:rFonts w:hint="default"/>
        <w:lang w:val="en-US" w:eastAsia="en-US" w:bidi="ar-SA"/>
      </w:rPr>
    </w:lvl>
    <w:lvl w:ilvl="4" w:tplc="3D126D1C">
      <w:numFmt w:val="bullet"/>
      <w:lvlText w:val="•"/>
      <w:lvlJc w:val="left"/>
      <w:pPr>
        <w:ind w:left="3233" w:hanging="411"/>
      </w:pPr>
      <w:rPr>
        <w:rFonts w:hint="default"/>
        <w:lang w:val="en-US" w:eastAsia="en-US" w:bidi="ar-SA"/>
      </w:rPr>
    </w:lvl>
    <w:lvl w:ilvl="5" w:tplc="3B1276AA">
      <w:numFmt w:val="bullet"/>
      <w:lvlText w:val="•"/>
      <w:lvlJc w:val="left"/>
      <w:pPr>
        <w:ind w:left="4016" w:hanging="411"/>
      </w:pPr>
      <w:rPr>
        <w:rFonts w:hint="default"/>
        <w:lang w:val="en-US" w:eastAsia="en-US" w:bidi="ar-SA"/>
      </w:rPr>
    </w:lvl>
    <w:lvl w:ilvl="6" w:tplc="D5E2E3AE">
      <w:numFmt w:val="bullet"/>
      <w:lvlText w:val="•"/>
      <w:lvlJc w:val="left"/>
      <w:pPr>
        <w:ind w:left="4799" w:hanging="411"/>
      </w:pPr>
      <w:rPr>
        <w:rFonts w:hint="default"/>
        <w:lang w:val="en-US" w:eastAsia="en-US" w:bidi="ar-SA"/>
      </w:rPr>
    </w:lvl>
    <w:lvl w:ilvl="7" w:tplc="40F2E3D2">
      <w:numFmt w:val="bullet"/>
      <w:lvlText w:val="•"/>
      <w:lvlJc w:val="left"/>
      <w:pPr>
        <w:ind w:left="5583" w:hanging="411"/>
      </w:pPr>
      <w:rPr>
        <w:rFonts w:hint="default"/>
        <w:lang w:val="en-US" w:eastAsia="en-US" w:bidi="ar-SA"/>
      </w:rPr>
    </w:lvl>
    <w:lvl w:ilvl="8" w:tplc="7E5C2A0E">
      <w:numFmt w:val="bullet"/>
      <w:lvlText w:val="•"/>
      <w:lvlJc w:val="left"/>
      <w:pPr>
        <w:ind w:left="6366" w:hanging="411"/>
      </w:pPr>
      <w:rPr>
        <w:rFonts w:hint="default"/>
        <w:lang w:val="en-US" w:eastAsia="en-US" w:bidi="ar-SA"/>
      </w:rPr>
    </w:lvl>
  </w:abstractNum>
  <w:abstractNum w:abstractNumId="39" w15:restartNumberingAfterBreak="0">
    <w:nsid w:val="283701E8"/>
    <w:multiLevelType w:val="hybridMultilevel"/>
    <w:tmpl w:val="8F6EFB4A"/>
    <w:lvl w:ilvl="0" w:tplc="021085F4">
      <w:numFmt w:val="bullet"/>
      <w:lvlText w:val=""/>
      <w:lvlJc w:val="left"/>
      <w:pPr>
        <w:ind w:left="518" w:hanging="411"/>
      </w:pPr>
      <w:rPr>
        <w:rFonts w:ascii="Symbol" w:eastAsia="Symbol" w:hAnsi="Symbol" w:cs="Symbol" w:hint="default"/>
        <w:w w:val="99"/>
        <w:sz w:val="20"/>
        <w:szCs w:val="20"/>
        <w:lang w:val="en-US" w:eastAsia="en-US" w:bidi="ar-SA"/>
      </w:rPr>
    </w:lvl>
    <w:lvl w:ilvl="1" w:tplc="6484B138">
      <w:numFmt w:val="bullet"/>
      <w:lvlText w:val="•"/>
      <w:lvlJc w:val="left"/>
      <w:pPr>
        <w:ind w:left="1261" w:hanging="411"/>
      </w:pPr>
      <w:rPr>
        <w:rFonts w:hint="default"/>
        <w:lang w:val="en-US" w:eastAsia="en-US" w:bidi="ar-SA"/>
      </w:rPr>
    </w:lvl>
    <w:lvl w:ilvl="2" w:tplc="4A16BDD6">
      <w:numFmt w:val="bullet"/>
      <w:lvlText w:val="•"/>
      <w:lvlJc w:val="left"/>
      <w:pPr>
        <w:ind w:left="2002" w:hanging="411"/>
      </w:pPr>
      <w:rPr>
        <w:rFonts w:hint="default"/>
        <w:lang w:val="en-US" w:eastAsia="en-US" w:bidi="ar-SA"/>
      </w:rPr>
    </w:lvl>
    <w:lvl w:ilvl="3" w:tplc="5E541A42">
      <w:numFmt w:val="bullet"/>
      <w:lvlText w:val="•"/>
      <w:lvlJc w:val="left"/>
      <w:pPr>
        <w:ind w:left="2743" w:hanging="411"/>
      </w:pPr>
      <w:rPr>
        <w:rFonts w:hint="default"/>
        <w:lang w:val="en-US" w:eastAsia="en-US" w:bidi="ar-SA"/>
      </w:rPr>
    </w:lvl>
    <w:lvl w:ilvl="4" w:tplc="BBD8F3CE">
      <w:numFmt w:val="bullet"/>
      <w:lvlText w:val="•"/>
      <w:lvlJc w:val="left"/>
      <w:pPr>
        <w:ind w:left="3485" w:hanging="411"/>
      </w:pPr>
      <w:rPr>
        <w:rFonts w:hint="default"/>
        <w:lang w:val="en-US" w:eastAsia="en-US" w:bidi="ar-SA"/>
      </w:rPr>
    </w:lvl>
    <w:lvl w:ilvl="5" w:tplc="B086A8F6">
      <w:numFmt w:val="bullet"/>
      <w:lvlText w:val="•"/>
      <w:lvlJc w:val="left"/>
      <w:pPr>
        <w:ind w:left="4226" w:hanging="411"/>
      </w:pPr>
      <w:rPr>
        <w:rFonts w:hint="default"/>
        <w:lang w:val="en-US" w:eastAsia="en-US" w:bidi="ar-SA"/>
      </w:rPr>
    </w:lvl>
    <w:lvl w:ilvl="6" w:tplc="7DEAE4C0">
      <w:numFmt w:val="bullet"/>
      <w:lvlText w:val="•"/>
      <w:lvlJc w:val="left"/>
      <w:pPr>
        <w:ind w:left="4967" w:hanging="411"/>
      </w:pPr>
      <w:rPr>
        <w:rFonts w:hint="default"/>
        <w:lang w:val="en-US" w:eastAsia="en-US" w:bidi="ar-SA"/>
      </w:rPr>
    </w:lvl>
    <w:lvl w:ilvl="7" w:tplc="58EA673C">
      <w:numFmt w:val="bullet"/>
      <w:lvlText w:val="•"/>
      <w:lvlJc w:val="left"/>
      <w:pPr>
        <w:ind w:left="5709" w:hanging="411"/>
      </w:pPr>
      <w:rPr>
        <w:rFonts w:hint="default"/>
        <w:lang w:val="en-US" w:eastAsia="en-US" w:bidi="ar-SA"/>
      </w:rPr>
    </w:lvl>
    <w:lvl w:ilvl="8" w:tplc="FCBE9E12">
      <w:numFmt w:val="bullet"/>
      <w:lvlText w:val="•"/>
      <w:lvlJc w:val="left"/>
      <w:pPr>
        <w:ind w:left="6450" w:hanging="411"/>
      </w:pPr>
      <w:rPr>
        <w:rFonts w:hint="default"/>
        <w:lang w:val="en-US" w:eastAsia="en-US" w:bidi="ar-SA"/>
      </w:rPr>
    </w:lvl>
  </w:abstractNum>
  <w:abstractNum w:abstractNumId="40" w15:restartNumberingAfterBreak="0">
    <w:nsid w:val="2AC92A50"/>
    <w:multiLevelType w:val="hybridMultilevel"/>
    <w:tmpl w:val="14A6761E"/>
    <w:lvl w:ilvl="0" w:tplc="C358A9FE">
      <w:numFmt w:val="bullet"/>
      <w:lvlText w:val=""/>
      <w:lvlJc w:val="left"/>
      <w:pPr>
        <w:ind w:left="107" w:hanging="411"/>
      </w:pPr>
      <w:rPr>
        <w:rFonts w:ascii="Symbol" w:eastAsia="Symbol" w:hAnsi="Symbol" w:cs="Symbol" w:hint="default"/>
        <w:w w:val="99"/>
        <w:sz w:val="20"/>
        <w:szCs w:val="20"/>
        <w:lang w:val="en-US" w:eastAsia="en-US" w:bidi="ar-SA"/>
      </w:rPr>
    </w:lvl>
    <w:lvl w:ilvl="1" w:tplc="114CD960">
      <w:numFmt w:val="bullet"/>
      <w:lvlText w:val="•"/>
      <w:lvlJc w:val="left"/>
      <w:pPr>
        <w:ind w:left="883" w:hanging="411"/>
      </w:pPr>
      <w:rPr>
        <w:rFonts w:hint="default"/>
        <w:lang w:val="en-US" w:eastAsia="en-US" w:bidi="ar-SA"/>
      </w:rPr>
    </w:lvl>
    <w:lvl w:ilvl="2" w:tplc="CC905FCC">
      <w:numFmt w:val="bullet"/>
      <w:lvlText w:val="•"/>
      <w:lvlJc w:val="left"/>
      <w:pPr>
        <w:ind w:left="1666" w:hanging="411"/>
      </w:pPr>
      <w:rPr>
        <w:rFonts w:hint="default"/>
        <w:lang w:val="en-US" w:eastAsia="en-US" w:bidi="ar-SA"/>
      </w:rPr>
    </w:lvl>
    <w:lvl w:ilvl="3" w:tplc="688E9EF0">
      <w:numFmt w:val="bullet"/>
      <w:lvlText w:val="•"/>
      <w:lvlJc w:val="left"/>
      <w:pPr>
        <w:ind w:left="2449" w:hanging="411"/>
      </w:pPr>
      <w:rPr>
        <w:rFonts w:hint="default"/>
        <w:lang w:val="en-US" w:eastAsia="en-US" w:bidi="ar-SA"/>
      </w:rPr>
    </w:lvl>
    <w:lvl w:ilvl="4" w:tplc="FE0CA3CE">
      <w:numFmt w:val="bullet"/>
      <w:lvlText w:val="•"/>
      <w:lvlJc w:val="left"/>
      <w:pPr>
        <w:ind w:left="3233" w:hanging="411"/>
      </w:pPr>
      <w:rPr>
        <w:rFonts w:hint="default"/>
        <w:lang w:val="en-US" w:eastAsia="en-US" w:bidi="ar-SA"/>
      </w:rPr>
    </w:lvl>
    <w:lvl w:ilvl="5" w:tplc="A888D4AA">
      <w:numFmt w:val="bullet"/>
      <w:lvlText w:val="•"/>
      <w:lvlJc w:val="left"/>
      <w:pPr>
        <w:ind w:left="4016" w:hanging="411"/>
      </w:pPr>
      <w:rPr>
        <w:rFonts w:hint="default"/>
        <w:lang w:val="en-US" w:eastAsia="en-US" w:bidi="ar-SA"/>
      </w:rPr>
    </w:lvl>
    <w:lvl w:ilvl="6" w:tplc="FA789B60">
      <w:numFmt w:val="bullet"/>
      <w:lvlText w:val="•"/>
      <w:lvlJc w:val="left"/>
      <w:pPr>
        <w:ind w:left="4799" w:hanging="411"/>
      </w:pPr>
      <w:rPr>
        <w:rFonts w:hint="default"/>
        <w:lang w:val="en-US" w:eastAsia="en-US" w:bidi="ar-SA"/>
      </w:rPr>
    </w:lvl>
    <w:lvl w:ilvl="7" w:tplc="53C4D83A">
      <w:numFmt w:val="bullet"/>
      <w:lvlText w:val="•"/>
      <w:lvlJc w:val="left"/>
      <w:pPr>
        <w:ind w:left="5583" w:hanging="411"/>
      </w:pPr>
      <w:rPr>
        <w:rFonts w:hint="default"/>
        <w:lang w:val="en-US" w:eastAsia="en-US" w:bidi="ar-SA"/>
      </w:rPr>
    </w:lvl>
    <w:lvl w:ilvl="8" w:tplc="A64EA22A">
      <w:numFmt w:val="bullet"/>
      <w:lvlText w:val="•"/>
      <w:lvlJc w:val="left"/>
      <w:pPr>
        <w:ind w:left="6366" w:hanging="411"/>
      </w:pPr>
      <w:rPr>
        <w:rFonts w:hint="default"/>
        <w:lang w:val="en-US" w:eastAsia="en-US" w:bidi="ar-SA"/>
      </w:rPr>
    </w:lvl>
  </w:abstractNum>
  <w:abstractNum w:abstractNumId="41" w15:restartNumberingAfterBreak="0">
    <w:nsid w:val="2BFC13F0"/>
    <w:multiLevelType w:val="hybridMultilevel"/>
    <w:tmpl w:val="25929B06"/>
    <w:lvl w:ilvl="0" w:tplc="E2768178">
      <w:numFmt w:val="bullet"/>
      <w:lvlText w:val=""/>
      <w:lvlJc w:val="left"/>
      <w:pPr>
        <w:ind w:left="107" w:hanging="411"/>
      </w:pPr>
      <w:rPr>
        <w:rFonts w:ascii="Symbol" w:eastAsia="Symbol" w:hAnsi="Symbol" w:cs="Symbol" w:hint="default"/>
        <w:w w:val="99"/>
        <w:sz w:val="20"/>
        <w:szCs w:val="20"/>
        <w:lang w:val="en-US" w:eastAsia="en-US" w:bidi="ar-SA"/>
      </w:rPr>
    </w:lvl>
    <w:lvl w:ilvl="1" w:tplc="47BEA4A0">
      <w:numFmt w:val="bullet"/>
      <w:lvlText w:val="•"/>
      <w:lvlJc w:val="left"/>
      <w:pPr>
        <w:ind w:left="883" w:hanging="411"/>
      </w:pPr>
      <w:rPr>
        <w:rFonts w:hint="default"/>
        <w:lang w:val="en-US" w:eastAsia="en-US" w:bidi="ar-SA"/>
      </w:rPr>
    </w:lvl>
    <w:lvl w:ilvl="2" w:tplc="1F7069CA">
      <w:numFmt w:val="bullet"/>
      <w:lvlText w:val="•"/>
      <w:lvlJc w:val="left"/>
      <w:pPr>
        <w:ind w:left="1666" w:hanging="411"/>
      </w:pPr>
      <w:rPr>
        <w:rFonts w:hint="default"/>
        <w:lang w:val="en-US" w:eastAsia="en-US" w:bidi="ar-SA"/>
      </w:rPr>
    </w:lvl>
    <w:lvl w:ilvl="3" w:tplc="FDE4C01C">
      <w:numFmt w:val="bullet"/>
      <w:lvlText w:val="•"/>
      <w:lvlJc w:val="left"/>
      <w:pPr>
        <w:ind w:left="2449" w:hanging="411"/>
      </w:pPr>
      <w:rPr>
        <w:rFonts w:hint="default"/>
        <w:lang w:val="en-US" w:eastAsia="en-US" w:bidi="ar-SA"/>
      </w:rPr>
    </w:lvl>
    <w:lvl w:ilvl="4" w:tplc="84A8B934">
      <w:numFmt w:val="bullet"/>
      <w:lvlText w:val="•"/>
      <w:lvlJc w:val="left"/>
      <w:pPr>
        <w:ind w:left="3233" w:hanging="411"/>
      </w:pPr>
      <w:rPr>
        <w:rFonts w:hint="default"/>
        <w:lang w:val="en-US" w:eastAsia="en-US" w:bidi="ar-SA"/>
      </w:rPr>
    </w:lvl>
    <w:lvl w:ilvl="5" w:tplc="A9FCBB6A">
      <w:numFmt w:val="bullet"/>
      <w:lvlText w:val="•"/>
      <w:lvlJc w:val="left"/>
      <w:pPr>
        <w:ind w:left="4016" w:hanging="411"/>
      </w:pPr>
      <w:rPr>
        <w:rFonts w:hint="default"/>
        <w:lang w:val="en-US" w:eastAsia="en-US" w:bidi="ar-SA"/>
      </w:rPr>
    </w:lvl>
    <w:lvl w:ilvl="6" w:tplc="74D0D732">
      <w:numFmt w:val="bullet"/>
      <w:lvlText w:val="•"/>
      <w:lvlJc w:val="left"/>
      <w:pPr>
        <w:ind w:left="4799" w:hanging="411"/>
      </w:pPr>
      <w:rPr>
        <w:rFonts w:hint="default"/>
        <w:lang w:val="en-US" w:eastAsia="en-US" w:bidi="ar-SA"/>
      </w:rPr>
    </w:lvl>
    <w:lvl w:ilvl="7" w:tplc="343C6308">
      <w:numFmt w:val="bullet"/>
      <w:lvlText w:val="•"/>
      <w:lvlJc w:val="left"/>
      <w:pPr>
        <w:ind w:left="5583" w:hanging="411"/>
      </w:pPr>
      <w:rPr>
        <w:rFonts w:hint="default"/>
        <w:lang w:val="en-US" w:eastAsia="en-US" w:bidi="ar-SA"/>
      </w:rPr>
    </w:lvl>
    <w:lvl w:ilvl="8" w:tplc="7F6CC292">
      <w:numFmt w:val="bullet"/>
      <w:lvlText w:val="•"/>
      <w:lvlJc w:val="left"/>
      <w:pPr>
        <w:ind w:left="6366" w:hanging="411"/>
      </w:pPr>
      <w:rPr>
        <w:rFonts w:hint="default"/>
        <w:lang w:val="en-US" w:eastAsia="en-US" w:bidi="ar-SA"/>
      </w:rPr>
    </w:lvl>
  </w:abstractNum>
  <w:abstractNum w:abstractNumId="42" w15:restartNumberingAfterBreak="0">
    <w:nsid w:val="2C1E3518"/>
    <w:multiLevelType w:val="hybridMultilevel"/>
    <w:tmpl w:val="40FC62B2"/>
    <w:lvl w:ilvl="0" w:tplc="A308094E">
      <w:numFmt w:val="bullet"/>
      <w:lvlText w:val=""/>
      <w:lvlJc w:val="left"/>
      <w:pPr>
        <w:ind w:left="107" w:hanging="411"/>
      </w:pPr>
      <w:rPr>
        <w:rFonts w:ascii="Symbol" w:eastAsia="Symbol" w:hAnsi="Symbol" w:cs="Symbol" w:hint="default"/>
        <w:w w:val="99"/>
        <w:sz w:val="20"/>
        <w:szCs w:val="20"/>
        <w:lang w:val="en-US" w:eastAsia="en-US" w:bidi="ar-SA"/>
      </w:rPr>
    </w:lvl>
    <w:lvl w:ilvl="1" w:tplc="73DC3000">
      <w:numFmt w:val="bullet"/>
      <w:lvlText w:val="•"/>
      <w:lvlJc w:val="left"/>
      <w:pPr>
        <w:ind w:left="883" w:hanging="411"/>
      </w:pPr>
      <w:rPr>
        <w:rFonts w:hint="default"/>
        <w:lang w:val="en-US" w:eastAsia="en-US" w:bidi="ar-SA"/>
      </w:rPr>
    </w:lvl>
    <w:lvl w:ilvl="2" w:tplc="DA9C33A2">
      <w:numFmt w:val="bullet"/>
      <w:lvlText w:val="•"/>
      <w:lvlJc w:val="left"/>
      <w:pPr>
        <w:ind w:left="1666" w:hanging="411"/>
      </w:pPr>
      <w:rPr>
        <w:rFonts w:hint="default"/>
        <w:lang w:val="en-US" w:eastAsia="en-US" w:bidi="ar-SA"/>
      </w:rPr>
    </w:lvl>
    <w:lvl w:ilvl="3" w:tplc="4A7C0280">
      <w:numFmt w:val="bullet"/>
      <w:lvlText w:val="•"/>
      <w:lvlJc w:val="left"/>
      <w:pPr>
        <w:ind w:left="2449" w:hanging="411"/>
      </w:pPr>
      <w:rPr>
        <w:rFonts w:hint="default"/>
        <w:lang w:val="en-US" w:eastAsia="en-US" w:bidi="ar-SA"/>
      </w:rPr>
    </w:lvl>
    <w:lvl w:ilvl="4" w:tplc="2AA8B5D6">
      <w:numFmt w:val="bullet"/>
      <w:lvlText w:val="•"/>
      <w:lvlJc w:val="left"/>
      <w:pPr>
        <w:ind w:left="3233" w:hanging="411"/>
      </w:pPr>
      <w:rPr>
        <w:rFonts w:hint="default"/>
        <w:lang w:val="en-US" w:eastAsia="en-US" w:bidi="ar-SA"/>
      </w:rPr>
    </w:lvl>
    <w:lvl w:ilvl="5" w:tplc="7DEE940A">
      <w:numFmt w:val="bullet"/>
      <w:lvlText w:val="•"/>
      <w:lvlJc w:val="left"/>
      <w:pPr>
        <w:ind w:left="4016" w:hanging="411"/>
      </w:pPr>
      <w:rPr>
        <w:rFonts w:hint="default"/>
        <w:lang w:val="en-US" w:eastAsia="en-US" w:bidi="ar-SA"/>
      </w:rPr>
    </w:lvl>
    <w:lvl w:ilvl="6" w:tplc="C714E6BE">
      <w:numFmt w:val="bullet"/>
      <w:lvlText w:val="•"/>
      <w:lvlJc w:val="left"/>
      <w:pPr>
        <w:ind w:left="4799" w:hanging="411"/>
      </w:pPr>
      <w:rPr>
        <w:rFonts w:hint="default"/>
        <w:lang w:val="en-US" w:eastAsia="en-US" w:bidi="ar-SA"/>
      </w:rPr>
    </w:lvl>
    <w:lvl w:ilvl="7" w:tplc="ACD6FFD8">
      <w:numFmt w:val="bullet"/>
      <w:lvlText w:val="•"/>
      <w:lvlJc w:val="left"/>
      <w:pPr>
        <w:ind w:left="5583" w:hanging="411"/>
      </w:pPr>
      <w:rPr>
        <w:rFonts w:hint="default"/>
        <w:lang w:val="en-US" w:eastAsia="en-US" w:bidi="ar-SA"/>
      </w:rPr>
    </w:lvl>
    <w:lvl w:ilvl="8" w:tplc="AB207698">
      <w:numFmt w:val="bullet"/>
      <w:lvlText w:val="•"/>
      <w:lvlJc w:val="left"/>
      <w:pPr>
        <w:ind w:left="6366" w:hanging="411"/>
      </w:pPr>
      <w:rPr>
        <w:rFonts w:hint="default"/>
        <w:lang w:val="en-US" w:eastAsia="en-US" w:bidi="ar-SA"/>
      </w:rPr>
    </w:lvl>
  </w:abstractNum>
  <w:abstractNum w:abstractNumId="43" w15:restartNumberingAfterBreak="0">
    <w:nsid w:val="2FCB4328"/>
    <w:multiLevelType w:val="hybridMultilevel"/>
    <w:tmpl w:val="331C19EE"/>
    <w:lvl w:ilvl="0" w:tplc="1732260A">
      <w:numFmt w:val="bullet"/>
      <w:lvlText w:val=""/>
      <w:lvlJc w:val="left"/>
      <w:pPr>
        <w:ind w:left="107" w:hanging="411"/>
      </w:pPr>
      <w:rPr>
        <w:rFonts w:ascii="Symbol" w:eastAsia="Symbol" w:hAnsi="Symbol" w:cs="Symbol" w:hint="default"/>
        <w:w w:val="99"/>
        <w:sz w:val="20"/>
        <w:szCs w:val="20"/>
        <w:lang w:val="en-US" w:eastAsia="en-US" w:bidi="ar-SA"/>
      </w:rPr>
    </w:lvl>
    <w:lvl w:ilvl="1" w:tplc="925C6066">
      <w:numFmt w:val="bullet"/>
      <w:lvlText w:val="•"/>
      <w:lvlJc w:val="left"/>
      <w:pPr>
        <w:ind w:left="883" w:hanging="411"/>
      </w:pPr>
      <w:rPr>
        <w:rFonts w:hint="default"/>
        <w:lang w:val="en-US" w:eastAsia="en-US" w:bidi="ar-SA"/>
      </w:rPr>
    </w:lvl>
    <w:lvl w:ilvl="2" w:tplc="A0009FD6">
      <w:numFmt w:val="bullet"/>
      <w:lvlText w:val="•"/>
      <w:lvlJc w:val="left"/>
      <w:pPr>
        <w:ind w:left="1666" w:hanging="411"/>
      </w:pPr>
      <w:rPr>
        <w:rFonts w:hint="default"/>
        <w:lang w:val="en-US" w:eastAsia="en-US" w:bidi="ar-SA"/>
      </w:rPr>
    </w:lvl>
    <w:lvl w:ilvl="3" w:tplc="665C6C4A">
      <w:numFmt w:val="bullet"/>
      <w:lvlText w:val="•"/>
      <w:lvlJc w:val="left"/>
      <w:pPr>
        <w:ind w:left="2449" w:hanging="411"/>
      </w:pPr>
      <w:rPr>
        <w:rFonts w:hint="default"/>
        <w:lang w:val="en-US" w:eastAsia="en-US" w:bidi="ar-SA"/>
      </w:rPr>
    </w:lvl>
    <w:lvl w:ilvl="4" w:tplc="CFB4B4DC">
      <w:numFmt w:val="bullet"/>
      <w:lvlText w:val="•"/>
      <w:lvlJc w:val="left"/>
      <w:pPr>
        <w:ind w:left="3233" w:hanging="411"/>
      </w:pPr>
      <w:rPr>
        <w:rFonts w:hint="default"/>
        <w:lang w:val="en-US" w:eastAsia="en-US" w:bidi="ar-SA"/>
      </w:rPr>
    </w:lvl>
    <w:lvl w:ilvl="5" w:tplc="08F4F34E">
      <w:numFmt w:val="bullet"/>
      <w:lvlText w:val="•"/>
      <w:lvlJc w:val="left"/>
      <w:pPr>
        <w:ind w:left="4016" w:hanging="411"/>
      </w:pPr>
      <w:rPr>
        <w:rFonts w:hint="default"/>
        <w:lang w:val="en-US" w:eastAsia="en-US" w:bidi="ar-SA"/>
      </w:rPr>
    </w:lvl>
    <w:lvl w:ilvl="6" w:tplc="A006B520">
      <w:numFmt w:val="bullet"/>
      <w:lvlText w:val="•"/>
      <w:lvlJc w:val="left"/>
      <w:pPr>
        <w:ind w:left="4799" w:hanging="411"/>
      </w:pPr>
      <w:rPr>
        <w:rFonts w:hint="default"/>
        <w:lang w:val="en-US" w:eastAsia="en-US" w:bidi="ar-SA"/>
      </w:rPr>
    </w:lvl>
    <w:lvl w:ilvl="7" w:tplc="FA10C7DA">
      <w:numFmt w:val="bullet"/>
      <w:lvlText w:val="•"/>
      <w:lvlJc w:val="left"/>
      <w:pPr>
        <w:ind w:left="5583" w:hanging="411"/>
      </w:pPr>
      <w:rPr>
        <w:rFonts w:hint="default"/>
        <w:lang w:val="en-US" w:eastAsia="en-US" w:bidi="ar-SA"/>
      </w:rPr>
    </w:lvl>
    <w:lvl w:ilvl="8" w:tplc="9E96473C">
      <w:numFmt w:val="bullet"/>
      <w:lvlText w:val="•"/>
      <w:lvlJc w:val="left"/>
      <w:pPr>
        <w:ind w:left="6366" w:hanging="411"/>
      </w:pPr>
      <w:rPr>
        <w:rFonts w:hint="default"/>
        <w:lang w:val="en-US" w:eastAsia="en-US" w:bidi="ar-SA"/>
      </w:rPr>
    </w:lvl>
  </w:abstractNum>
  <w:abstractNum w:abstractNumId="44" w15:restartNumberingAfterBreak="0">
    <w:nsid w:val="30333FAC"/>
    <w:multiLevelType w:val="hybridMultilevel"/>
    <w:tmpl w:val="F0AEF0B4"/>
    <w:lvl w:ilvl="0" w:tplc="C17891BC">
      <w:numFmt w:val="bullet"/>
      <w:lvlText w:val=""/>
      <w:lvlJc w:val="left"/>
      <w:pPr>
        <w:ind w:left="107" w:hanging="411"/>
      </w:pPr>
      <w:rPr>
        <w:rFonts w:ascii="Symbol" w:eastAsia="Symbol" w:hAnsi="Symbol" w:cs="Symbol" w:hint="default"/>
        <w:w w:val="99"/>
        <w:sz w:val="20"/>
        <w:szCs w:val="20"/>
        <w:lang w:val="en-US" w:eastAsia="en-US" w:bidi="ar-SA"/>
      </w:rPr>
    </w:lvl>
    <w:lvl w:ilvl="1" w:tplc="7AA0C9F2">
      <w:numFmt w:val="bullet"/>
      <w:lvlText w:val="•"/>
      <w:lvlJc w:val="left"/>
      <w:pPr>
        <w:ind w:left="883" w:hanging="411"/>
      </w:pPr>
      <w:rPr>
        <w:rFonts w:hint="default"/>
        <w:lang w:val="en-US" w:eastAsia="en-US" w:bidi="ar-SA"/>
      </w:rPr>
    </w:lvl>
    <w:lvl w:ilvl="2" w:tplc="BF5C9E3C">
      <w:numFmt w:val="bullet"/>
      <w:lvlText w:val="•"/>
      <w:lvlJc w:val="left"/>
      <w:pPr>
        <w:ind w:left="1666" w:hanging="411"/>
      </w:pPr>
      <w:rPr>
        <w:rFonts w:hint="default"/>
        <w:lang w:val="en-US" w:eastAsia="en-US" w:bidi="ar-SA"/>
      </w:rPr>
    </w:lvl>
    <w:lvl w:ilvl="3" w:tplc="DAE2AF34">
      <w:numFmt w:val="bullet"/>
      <w:lvlText w:val="•"/>
      <w:lvlJc w:val="left"/>
      <w:pPr>
        <w:ind w:left="2449" w:hanging="411"/>
      </w:pPr>
      <w:rPr>
        <w:rFonts w:hint="default"/>
        <w:lang w:val="en-US" w:eastAsia="en-US" w:bidi="ar-SA"/>
      </w:rPr>
    </w:lvl>
    <w:lvl w:ilvl="4" w:tplc="E44A7B7C">
      <w:numFmt w:val="bullet"/>
      <w:lvlText w:val="•"/>
      <w:lvlJc w:val="left"/>
      <w:pPr>
        <w:ind w:left="3233" w:hanging="411"/>
      </w:pPr>
      <w:rPr>
        <w:rFonts w:hint="default"/>
        <w:lang w:val="en-US" w:eastAsia="en-US" w:bidi="ar-SA"/>
      </w:rPr>
    </w:lvl>
    <w:lvl w:ilvl="5" w:tplc="CA781A0A">
      <w:numFmt w:val="bullet"/>
      <w:lvlText w:val="•"/>
      <w:lvlJc w:val="left"/>
      <w:pPr>
        <w:ind w:left="4016" w:hanging="411"/>
      </w:pPr>
      <w:rPr>
        <w:rFonts w:hint="default"/>
        <w:lang w:val="en-US" w:eastAsia="en-US" w:bidi="ar-SA"/>
      </w:rPr>
    </w:lvl>
    <w:lvl w:ilvl="6" w:tplc="58483FA0">
      <w:numFmt w:val="bullet"/>
      <w:lvlText w:val="•"/>
      <w:lvlJc w:val="left"/>
      <w:pPr>
        <w:ind w:left="4799" w:hanging="411"/>
      </w:pPr>
      <w:rPr>
        <w:rFonts w:hint="default"/>
        <w:lang w:val="en-US" w:eastAsia="en-US" w:bidi="ar-SA"/>
      </w:rPr>
    </w:lvl>
    <w:lvl w:ilvl="7" w:tplc="33A4670A">
      <w:numFmt w:val="bullet"/>
      <w:lvlText w:val="•"/>
      <w:lvlJc w:val="left"/>
      <w:pPr>
        <w:ind w:left="5583" w:hanging="411"/>
      </w:pPr>
      <w:rPr>
        <w:rFonts w:hint="default"/>
        <w:lang w:val="en-US" w:eastAsia="en-US" w:bidi="ar-SA"/>
      </w:rPr>
    </w:lvl>
    <w:lvl w:ilvl="8" w:tplc="43A812A2">
      <w:numFmt w:val="bullet"/>
      <w:lvlText w:val="•"/>
      <w:lvlJc w:val="left"/>
      <w:pPr>
        <w:ind w:left="6366" w:hanging="411"/>
      </w:pPr>
      <w:rPr>
        <w:rFonts w:hint="default"/>
        <w:lang w:val="en-US" w:eastAsia="en-US" w:bidi="ar-SA"/>
      </w:rPr>
    </w:lvl>
  </w:abstractNum>
  <w:abstractNum w:abstractNumId="45" w15:restartNumberingAfterBreak="0">
    <w:nsid w:val="304B5A0A"/>
    <w:multiLevelType w:val="hybridMultilevel"/>
    <w:tmpl w:val="F95CC97E"/>
    <w:lvl w:ilvl="0" w:tplc="9B3820BA">
      <w:numFmt w:val="bullet"/>
      <w:lvlText w:val=""/>
      <w:lvlJc w:val="left"/>
      <w:pPr>
        <w:ind w:left="518" w:hanging="411"/>
      </w:pPr>
      <w:rPr>
        <w:rFonts w:ascii="Symbol" w:eastAsia="Symbol" w:hAnsi="Symbol" w:cs="Symbol" w:hint="default"/>
        <w:w w:val="99"/>
        <w:sz w:val="20"/>
        <w:szCs w:val="20"/>
        <w:lang w:val="en-US" w:eastAsia="en-US" w:bidi="ar-SA"/>
      </w:rPr>
    </w:lvl>
    <w:lvl w:ilvl="1" w:tplc="E1A04216">
      <w:numFmt w:val="bullet"/>
      <w:lvlText w:val="•"/>
      <w:lvlJc w:val="left"/>
      <w:pPr>
        <w:ind w:left="1261" w:hanging="411"/>
      </w:pPr>
      <w:rPr>
        <w:rFonts w:hint="default"/>
        <w:lang w:val="en-US" w:eastAsia="en-US" w:bidi="ar-SA"/>
      </w:rPr>
    </w:lvl>
    <w:lvl w:ilvl="2" w:tplc="C9207952">
      <w:numFmt w:val="bullet"/>
      <w:lvlText w:val="•"/>
      <w:lvlJc w:val="left"/>
      <w:pPr>
        <w:ind w:left="2002" w:hanging="411"/>
      </w:pPr>
      <w:rPr>
        <w:rFonts w:hint="default"/>
        <w:lang w:val="en-US" w:eastAsia="en-US" w:bidi="ar-SA"/>
      </w:rPr>
    </w:lvl>
    <w:lvl w:ilvl="3" w:tplc="D290993A">
      <w:numFmt w:val="bullet"/>
      <w:lvlText w:val="•"/>
      <w:lvlJc w:val="left"/>
      <w:pPr>
        <w:ind w:left="2743" w:hanging="411"/>
      </w:pPr>
      <w:rPr>
        <w:rFonts w:hint="default"/>
        <w:lang w:val="en-US" w:eastAsia="en-US" w:bidi="ar-SA"/>
      </w:rPr>
    </w:lvl>
    <w:lvl w:ilvl="4" w:tplc="D78E0CA8">
      <w:numFmt w:val="bullet"/>
      <w:lvlText w:val="•"/>
      <w:lvlJc w:val="left"/>
      <w:pPr>
        <w:ind w:left="3485" w:hanging="411"/>
      </w:pPr>
      <w:rPr>
        <w:rFonts w:hint="default"/>
        <w:lang w:val="en-US" w:eastAsia="en-US" w:bidi="ar-SA"/>
      </w:rPr>
    </w:lvl>
    <w:lvl w:ilvl="5" w:tplc="0EAC4E04">
      <w:numFmt w:val="bullet"/>
      <w:lvlText w:val="•"/>
      <w:lvlJc w:val="left"/>
      <w:pPr>
        <w:ind w:left="4226" w:hanging="411"/>
      </w:pPr>
      <w:rPr>
        <w:rFonts w:hint="default"/>
        <w:lang w:val="en-US" w:eastAsia="en-US" w:bidi="ar-SA"/>
      </w:rPr>
    </w:lvl>
    <w:lvl w:ilvl="6" w:tplc="45982AC2">
      <w:numFmt w:val="bullet"/>
      <w:lvlText w:val="•"/>
      <w:lvlJc w:val="left"/>
      <w:pPr>
        <w:ind w:left="4967" w:hanging="411"/>
      </w:pPr>
      <w:rPr>
        <w:rFonts w:hint="default"/>
        <w:lang w:val="en-US" w:eastAsia="en-US" w:bidi="ar-SA"/>
      </w:rPr>
    </w:lvl>
    <w:lvl w:ilvl="7" w:tplc="D0DE6D3A">
      <w:numFmt w:val="bullet"/>
      <w:lvlText w:val="•"/>
      <w:lvlJc w:val="left"/>
      <w:pPr>
        <w:ind w:left="5709" w:hanging="411"/>
      </w:pPr>
      <w:rPr>
        <w:rFonts w:hint="default"/>
        <w:lang w:val="en-US" w:eastAsia="en-US" w:bidi="ar-SA"/>
      </w:rPr>
    </w:lvl>
    <w:lvl w:ilvl="8" w:tplc="AF8E5D7A">
      <w:numFmt w:val="bullet"/>
      <w:lvlText w:val="•"/>
      <w:lvlJc w:val="left"/>
      <w:pPr>
        <w:ind w:left="6450" w:hanging="411"/>
      </w:pPr>
      <w:rPr>
        <w:rFonts w:hint="default"/>
        <w:lang w:val="en-US" w:eastAsia="en-US" w:bidi="ar-SA"/>
      </w:rPr>
    </w:lvl>
  </w:abstractNum>
  <w:abstractNum w:abstractNumId="46" w15:restartNumberingAfterBreak="0">
    <w:nsid w:val="32006F3C"/>
    <w:multiLevelType w:val="hybridMultilevel"/>
    <w:tmpl w:val="291697B0"/>
    <w:lvl w:ilvl="0" w:tplc="C57A8438">
      <w:numFmt w:val="bullet"/>
      <w:lvlText w:val=""/>
      <w:lvlJc w:val="left"/>
      <w:pPr>
        <w:ind w:left="107" w:hanging="411"/>
      </w:pPr>
      <w:rPr>
        <w:rFonts w:ascii="Symbol" w:eastAsia="Symbol" w:hAnsi="Symbol" w:cs="Symbol" w:hint="default"/>
        <w:w w:val="99"/>
        <w:sz w:val="20"/>
        <w:szCs w:val="20"/>
        <w:lang w:val="en-US" w:eastAsia="en-US" w:bidi="ar-SA"/>
      </w:rPr>
    </w:lvl>
    <w:lvl w:ilvl="1" w:tplc="B8DEB4D4">
      <w:numFmt w:val="bullet"/>
      <w:lvlText w:val="•"/>
      <w:lvlJc w:val="left"/>
      <w:pPr>
        <w:ind w:left="883" w:hanging="411"/>
      </w:pPr>
      <w:rPr>
        <w:rFonts w:hint="default"/>
        <w:lang w:val="en-US" w:eastAsia="en-US" w:bidi="ar-SA"/>
      </w:rPr>
    </w:lvl>
    <w:lvl w:ilvl="2" w:tplc="B5900040">
      <w:numFmt w:val="bullet"/>
      <w:lvlText w:val="•"/>
      <w:lvlJc w:val="left"/>
      <w:pPr>
        <w:ind w:left="1666" w:hanging="411"/>
      </w:pPr>
      <w:rPr>
        <w:rFonts w:hint="default"/>
        <w:lang w:val="en-US" w:eastAsia="en-US" w:bidi="ar-SA"/>
      </w:rPr>
    </w:lvl>
    <w:lvl w:ilvl="3" w:tplc="F182A140">
      <w:numFmt w:val="bullet"/>
      <w:lvlText w:val="•"/>
      <w:lvlJc w:val="left"/>
      <w:pPr>
        <w:ind w:left="2449" w:hanging="411"/>
      </w:pPr>
      <w:rPr>
        <w:rFonts w:hint="default"/>
        <w:lang w:val="en-US" w:eastAsia="en-US" w:bidi="ar-SA"/>
      </w:rPr>
    </w:lvl>
    <w:lvl w:ilvl="4" w:tplc="8C089C64">
      <w:numFmt w:val="bullet"/>
      <w:lvlText w:val="•"/>
      <w:lvlJc w:val="left"/>
      <w:pPr>
        <w:ind w:left="3233" w:hanging="411"/>
      </w:pPr>
      <w:rPr>
        <w:rFonts w:hint="default"/>
        <w:lang w:val="en-US" w:eastAsia="en-US" w:bidi="ar-SA"/>
      </w:rPr>
    </w:lvl>
    <w:lvl w:ilvl="5" w:tplc="3AD4524A">
      <w:numFmt w:val="bullet"/>
      <w:lvlText w:val="•"/>
      <w:lvlJc w:val="left"/>
      <w:pPr>
        <w:ind w:left="4016" w:hanging="411"/>
      </w:pPr>
      <w:rPr>
        <w:rFonts w:hint="default"/>
        <w:lang w:val="en-US" w:eastAsia="en-US" w:bidi="ar-SA"/>
      </w:rPr>
    </w:lvl>
    <w:lvl w:ilvl="6" w:tplc="3A4A70B6">
      <w:numFmt w:val="bullet"/>
      <w:lvlText w:val="•"/>
      <w:lvlJc w:val="left"/>
      <w:pPr>
        <w:ind w:left="4799" w:hanging="411"/>
      </w:pPr>
      <w:rPr>
        <w:rFonts w:hint="default"/>
        <w:lang w:val="en-US" w:eastAsia="en-US" w:bidi="ar-SA"/>
      </w:rPr>
    </w:lvl>
    <w:lvl w:ilvl="7" w:tplc="746CC904">
      <w:numFmt w:val="bullet"/>
      <w:lvlText w:val="•"/>
      <w:lvlJc w:val="left"/>
      <w:pPr>
        <w:ind w:left="5583" w:hanging="411"/>
      </w:pPr>
      <w:rPr>
        <w:rFonts w:hint="default"/>
        <w:lang w:val="en-US" w:eastAsia="en-US" w:bidi="ar-SA"/>
      </w:rPr>
    </w:lvl>
    <w:lvl w:ilvl="8" w:tplc="5D3AEF7E">
      <w:numFmt w:val="bullet"/>
      <w:lvlText w:val="•"/>
      <w:lvlJc w:val="left"/>
      <w:pPr>
        <w:ind w:left="6366" w:hanging="411"/>
      </w:pPr>
      <w:rPr>
        <w:rFonts w:hint="default"/>
        <w:lang w:val="en-US" w:eastAsia="en-US" w:bidi="ar-SA"/>
      </w:rPr>
    </w:lvl>
  </w:abstractNum>
  <w:abstractNum w:abstractNumId="47" w15:restartNumberingAfterBreak="0">
    <w:nsid w:val="33D12383"/>
    <w:multiLevelType w:val="hybridMultilevel"/>
    <w:tmpl w:val="250E0056"/>
    <w:lvl w:ilvl="0" w:tplc="475CEB84">
      <w:numFmt w:val="bullet"/>
      <w:lvlText w:val=""/>
      <w:lvlJc w:val="left"/>
      <w:pPr>
        <w:ind w:left="107" w:hanging="411"/>
      </w:pPr>
      <w:rPr>
        <w:rFonts w:ascii="Symbol" w:eastAsia="Symbol" w:hAnsi="Symbol" w:cs="Symbol" w:hint="default"/>
        <w:w w:val="99"/>
        <w:sz w:val="20"/>
        <w:szCs w:val="20"/>
        <w:lang w:val="en-US" w:eastAsia="en-US" w:bidi="ar-SA"/>
      </w:rPr>
    </w:lvl>
    <w:lvl w:ilvl="1" w:tplc="C72A24E0">
      <w:numFmt w:val="bullet"/>
      <w:lvlText w:val="•"/>
      <w:lvlJc w:val="left"/>
      <w:pPr>
        <w:ind w:left="883" w:hanging="411"/>
      </w:pPr>
      <w:rPr>
        <w:rFonts w:hint="default"/>
        <w:lang w:val="en-US" w:eastAsia="en-US" w:bidi="ar-SA"/>
      </w:rPr>
    </w:lvl>
    <w:lvl w:ilvl="2" w:tplc="0400DDD2">
      <w:numFmt w:val="bullet"/>
      <w:lvlText w:val="•"/>
      <w:lvlJc w:val="left"/>
      <w:pPr>
        <w:ind w:left="1666" w:hanging="411"/>
      </w:pPr>
      <w:rPr>
        <w:rFonts w:hint="default"/>
        <w:lang w:val="en-US" w:eastAsia="en-US" w:bidi="ar-SA"/>
      </w:rPr>
    </w:lvl>
    <w:lvl w:ilvl="3" w:tplc="844A6F56">
      <w:numFmt w:val="bullet"/>
      <w:lvlText w:val="•"/>
      <w:lvlJc w:val="left"/>
      <w:pPr>
        <w:ind w:left="2449" w:hanging="411"/>
      </w:pPr>
      <w:rPr>
        <w:rFonts w:hint="default"/>
        <w:lang w:val="en-US" w:eastAsia="en-US" w:bidi="ar-SA"/>
      </w:rPr>
    </w:lvl>
    <w:lvl w:ilvl="4" w:tplc="C9242238">
      <w:numFmt w:val="bullet"/>
      <w:lvlText w:val="•"/>
      <w:lvlJc w:val="left"/>
      <w:pPr>
        <w:ind w:left="3233" w:hanging="411"/>
      </w:pPr>
      <w:rPr>
        <w:rFonts w:hint="default"/>
        <w:lang w:val="en-US" w:eastAsia="en-US" w:bidi="ar-SA"/>
      </w:rPr>
    </w:lvl>
    <w:lvl w:ilvl="5" w:tplc="1636919E">
      <w:numFmt w:val="bullet"/>
      <w:lvlText w:val="•"/>
      <w:lvlJc w:val="left"/>
      <w:pPr>
        <w:ind w:left="4016" w:hanging="411"/>
      </w:pPr>
      <w:rPr>
        <w:rFonts w:hint="default"/>
        <w:lang w:val="en-US" w:eastAsia="en-US" w:bidi="ar-SA"/>
      </w:rPr>
    </w:lvl>
    <w:lvl w:ilvl="6" w:tplc="E9C49094">
      <w:numFmt w:val="bullet"/>
      <w:lvlText w:val="•"/>
      <w:lvlJc w:val="left"/>
      <w:pPr>
        <w:ind w:left="4799" w:hanging="411"/>
      </w:pPr>
      <w:rPr>
        <w:rFonts w:hint="default"/>
        <w:lang w:val="en-US" w:eastAsia="en-US" w:bidi="ar-SA"/>
      </w:rPr>
    </w:lvl>
    <w:lvl w:ilvl="7" w:tplc="064E2EB4">
      <w:numFmt w:val="bullet"/>
      <w:lvlText w:val="•"/>
      <w:lvlJc w:val="left"/>
      <w:pPr>
        <w:ind w:left="5583" w:hanging="411"/>
      </w:pPr>
      <w:rPr>
        <w:rFonts w:hint="default"/>
        <w:lang w:val="en-US" w:eastAsia="en-US" w:bidi="ar-SA"/>
      </w:rPr>
    </w:lvl>
    <w:lvl w:ilvl="8" w:tplc="112C317A">
      <w:numFmt w:val="bullet"/>
      <w:lvlText w:val="•"/>
      <w:lvlJc w:val="left"/>
      <w:pPr>
        <w:ind w:left="6366" w:hanging="411"/>
      </w:pPr>
      <w:rPr>
        <w:rFonts w:hint="default"/>
        <w:lang w:val="en-US" w:eastAsia="en-US" w:bidi="ar-SA"/>
      </w:rPr>
    </w:lvl>
  </w:abstractNum>
  <w:abstractNum w:abstractNumId="48" w15:restartNumberingAfterBreak="0">
    <w:nsid w:val="34240E62"/>
    <w:multiLevelType w:val="hybridMultilevel"/>
    <w:tmpl w:val="E0B40790"/>
    <w:lvl w:ilvl="0" w:tplc="7CA8DB2A">
      <w:numFmt w:val="bullet"/>
      <w:lvlText w:val=""/>
      <w:lvlJc w:val="left"/>
      <w:pPr>
        <w:ind w:left="107" w:hanging="411"/>
      </w:pPr>
      <w:rPr>
        <w:rFonts w:ascii="Symbol" w:eastAsia="Symbol" w:hAnsi="Symbol" w:cs="Symbol" w:hint="default"/>
        <w:w w:val="99"/>
        <w:sz w:val="20"/>
        <w:szCs w:val="20"/>
        <w:lang w:val="en-US" w:eastAsia="en-US" w:bidi="ar-SA"/>
      </w:rPr>
    </w:lvl>
    <w:lvl w:ilvl="1" w:tplc="840E6F10">
      <w:numFmt w:val="bullet"/>
      <w:lvlText w:val="•"/>
      <w:lvlJc w:val="left"/>
      <w:pPr>
        <w:ind w:left="883" w:hanging="411"/>
      </w:pPr>
      <w:rPr>
        <w:rFonts w:hint="default"/>
        <w:lang w:val="en-US" w:eastAsia="en-US" w:bidi="ar-SA"/>
      </w:rPr>
    </w:lvl>
    <w:lvl w:ilvl="2" w:tplc="442E08BC">
      <w:numFmt w:val="bullet"/>
      <w:lvlText w:val="•"/>
      <w:lvlJc w:val="left"/>
      <w:pPr>
        <w:ind w:left="1666" w:hanging="411"/>
      </w:pPr>
      <w:rPr>
        <w:rFonts w:hint="default"/>
        <w:lang w:val="en-US" w:eastAsia="en-US" w:bidi="ar-SA"/>
      </w:rPr>
    </w:lvl>
    <w:lvl w:ilvl="3" w:tplc="7DF229E6">
      <w:numFmt w:val="bullet"/>
      <w:lvlText w:val="•"/>
      <w:lvlJc w:val="left"/>
      <w:pPr>
        <w:ind w:left="2449" w:hanging="411"/>
      </w:pPr>
      <w:rPr>
        <w:rFonts w:hint="default"/>
        <w:lang w:val="en-US" w:eastAsia="en-US" w:bidi="ar-SA"/>
      </w:rPr>
    </w:lvl>
    <w:lvl w:ilvl="4" w:tplc="BB043194">
      <w:numFmt w:val="bullet"/>
      <w:lvlText w:val="•"/>
      <w:lvlJc w:val="left"/>
      <w:pPr>
        <w:ind w:left="3233" w:hanging="411"/>
      </w:pPr>
      <w:rPr>
        <w:rFonts w:hint="default"/>
        <w:lang w:val="en-US" w:eastAsia="en-US" w:bidi="ar-SA"/>
      </w:rPr>
    </w:lvl>
    <w:lvl w:ilvl="5" w:tplc="7690DF56">
      <w:numFmt w:val="bullet"/>
      <w:lvlText w:val="•"/>
      <w:lvlJc w:val="left"/>
      <w:pPr>
        <w:ind w:left="4016" w:hanging="411"/>
      </w:pPr>
      <w:rPr>
        <w:rFonts w:hint="default"/>
        <w:lang w:val="en-US" w:eastAsia="en-US" w:bidi="ar-SA"/>
      </w:rPr>
    </w:lvl>
    <w:lvl w:ilvl="6" w:tplc="613EE908">
      <w:numFmt w:val="bullet"/>
      <w:lvlText w:val="•"/>
      <w:lvlJc w:val="left"/>
      <w:pPr>
        <w:ind w:left="4799" w:hanging="411"/>
      </w:pPr>
      <w:rPr>
        <w:rFonts w:hint="default"/>
        <w:lang w:val="en-US" w:eastAsia="en-US" w:bidi="ar-SA"/>
      </w:rPr>
    </w:lvl>
    <w:lvl w:ilvl="7" w:tplc="578C31E0">
      <w:numFmt w:val="bullet"/>
      <w:lvlText w:val="•"/>
      <w:lvlJc w:val="left"/>
      <w:pPr>
        <w:ind w:left="5583" w:hanging="411"/>
      </w:pPr>
      <w:rPr>
        <w:rFonts w:hint="default"/>
        <w:lang w:val="en-US" w:eastAsia="en-US" w:bidi="ar-SA"/>
      </w:rPr>
    </w:lvl>
    <w:lvl w:ilvl="8" w:tplc="ECD67828">
      <w:numFmt w:val="bullet"/>
      <w:lvlText w:val="•"/>
      <w:lvlJc w:val="left"/>
      <w:pPr>
        <w:ind w:left="6366" w:hanging="411"/>
      </w:pPr>
      <w:rPr>
        <w:rFonts w:hint="default"/>
        <w:lang w:val="en-US" w:eastAsia="en-US" w:bidi="ar-SA"/>
      </w:rPr>
    </w:lvl>
  </w:abstractNum>
  <w:abstractNum w:abstractNumId="49" w15:restartNumberingAfterBreak="0">
    <w:nsid w:val="350C59B5"/>
    <w:multiLevelType w:val="hybridMultilevel"/>
    <w:tmpl w:val="95264E8C"/>
    <w:lvl w:ilvl="0" w:tplc="D92CEF1E">
      <w:numFmt w:val="bullet"/>
      <w:lvlText w:val=""/>
      <w:lvlJc w:val="left"/>
      <w:pPr>
        <w:ind w:left="107" w:hanging="411"/>
      </w:pPr>
      <w:rPr>
        <w:rFonts w:ascii="Symbol" w:eastAsia="Symbol" w:hAnsi="Symbol" w:cs="Symbol" w:hint="default"/>
        <w:w w:val="99"/>
        <w:sz w:val="20"/>
        <w:szCs w:val="20"/>
        <w:lang w:val="en-US" w:eastAsia="en-US" w:bidi="ar-SA"/>
      </w:rPr>
    </w:lvl>
    <w:lvl w:ilvl="1" w:tplc="04F23448">
      <w:numFmt w:val="bullet"/>
      <w:lvlText w:val="•"/>
      <w:lvlJc w:val="left"/>
      <w:pPr>
        <w:ind w:left="883" w:hanging="411"/>
      </w:pPr>
      <w:rPr>
        <w:rFonts w:hint="default"/>
        <w:lang w:val="en-US" w:eastAsia="en-US" w:bidi="ar-SA"/>
      </w:rPr>
    </w:lvl>
    <w:lvl w:ilvl="2" w:tplc="3F806AC4">
      <w:numFmt w:val="bullet"/>
      <w:lvlText w:val="•"/>
      <w:lvlJc w:val="left"/>
      <w:pPr>
        <w:ind w:left="1666" w:hanging="411"/>
      </w:pPr>
      <w:rPr>
        <w:rFonts w:hint="default"/>
        <w:lang w:val="en-US" w:eastAsia="en-US" w:bidi="ar-SA"/>
      </w:rPr>
    </w:lvl>
    <w:lvl w:ilvl="3" w:tplc="6E8EB29A">
      <w:numFmt w:val="bullet"/>
      <w:lvlText w:val="•"/>
      <w:lvlJc w:val="left"/>
      <w:pPr>
        <w:ind w:left="2449" w:hanging="411"/>
      </w:pPr>
      <w:rPr>
        <w:rFonts w:hint="default"/>
        <w:lang w:val="en-US" w:eastAsia="en-US" w:bidi="ar-SA"/>
      </w:rPr>
    </w:lvl>
    <w:lvl w:ilvl="4" w:tplc="5662509C">
      <w:numFmt w:val="bullet"/>
      <w:lvlText w:val="•"/>
      <w:lvlJc w:val="left"/>
      <w:pPr>
        <w:ind w:left="3233" w:hanging="411"/>
      </w:pPr>
      <w:rPr>
        <w:rFonts w:hint="default"/>
        <w:lang w:val="en-US" w:eastAsia="en-US" w:bidi="ar-SA"/>
      </w:rPr>
    </w:lvl>
    <w:lvl w:ilvl="5" w:tplc="06A2E91C">
      <w:numFmt w:val="bullet"/>
      <w:lvlText w:val="•"/>
      <w:lvlJc w:val="left"/>
      <w:pPr>
        <w:ind w:left="4016" w:hanging="411"/>
      </w:pPr>
      <w:rPr>
        <w:rFonts w:hint="default"/>
        <w:lang w:val="en-US" w:eastAsia="en-US" w:bidi="ar-SA"/>
      </w:rPr>
    </w:lvl>
    <w:lvl w:ilvl="6" w:tplc="93AEE5AA">
      <w:numFmt w:val="bullet"/>
      <w:lvlText w:val="•"/>
      <w:lvlJc w:val="left"/>
      <w:pPr>
        <w:ind w:left="4799" w:hanging="411"/>
      </w:pPr>
      <w:rPr>
        <w:rFonts w:hint="default"/>
        <w:lang w:val="en-US" w:eastAsia="en-US" w:bidi="ar-SA"/>
      </w:rPr>
    </w:lvl>
    <w:lvl w:ilvl="7" w:tplc="658079DE">
      <w:numFmt w:val="bullet"/>
      <w:lvlText w:val="•"/>
      <w:lvlJc w:val="left"/>
      <w:pPr>
        <w:ind w:left="5583" w:hanging="411"/>
      </w:pPr>
      <w:rPr>
        <w:rFonts w:hint="default"/>
        <w:lang w:val="en-US" w:eastAsia="en-US" w:bidi="ar-SA"/>
      </w:rPr>
    </w:lvl>
    <w:lvl w:ilvl="8" w:tplc="98BE484E">
      <w:numFmt w:val="bullet"/>
      <w:lvlText w:val="•"/>
      <w:lvlJc w:val="left"/>
      <w:pPr>
        <w:ind w:left="6366" w:hanging="411"/>
      </w:pPr>
      <w:rPr>
        <w:rFonts w:hint="default"/>
        <w:lang w:val="en-US" w:eastAsia="en-US" w:bidi="ar-SA"/>
      </w:rPr>
    </w:lvl>
  </w:abstractNum>
  <w:abstractNum w:abstractNumId="50" w15:restartNumberingAfterBreak="0">
    <w:nsid w:val="3690692E"/>
    <w:multiLevelType w:val="hybridMultilevel"/>
    <w:tmpl w:val="ACACF100"/>
    <w:lvl w:ilvl="0" w:tplc="56940406">
      <w:numFmt w:val="bullet"/>
      <w:lvlText w:val=""/>
      <w:lvlJc w:val="left"/>
      <w:pPr>
        <w:ind w:left="107" w:hanging="411"/>
      </w:pPr>
      <w:rPr>
        <w:rFonts w:ascii="Symbol" w:eastAsia="Symbol" w:hAnsi="Symbol" w:cs="Symbol" w:hint="default"/>
        <w:w w:val="99"/>
        <w:sz w:val="20"/>
        <w:szCs w:val="20"/>
        <w:lang w:val="en-US" w:eastAsia="en-US" w:bidi="ar-SA"/>
      </w:rPr>
    </w:lvl>
    <w:lvl w:ilvl="1" w:tplc="9D06924A">
      <w:numFmt w:val="bullet"/>
      <w:lvlText w:val="•"/>
      <w:lvlJc w:val="left"/>
      <w:pPr>
        <w:ind w:left="883" w:hanging="411"/>
      </w:pPr>
      <w:rPr>
        <w:rFonts w:hint="default"/>
        <w:lang w:val="en-US" w:eastAsia="en-US" w:bidi="ar-SA"/>
      </w:rPr>
    </w:lvl>
    <w:lvl w:ilvl="2" w:tplc="B210999E">
      <w:numFmt w:val="bullet"/>
      <w:lvlText w:val="•"/>
      <w:lvlJc w:val="left"/>
      <w:pPr>
        <w:ind w:left="1666" w:hanging="411"/>
      </w:pPr>
      <w:rPr>
        <w:rFonts w:hint="default"/>
        <w:lang w:val="en-US" w:eastAsia="en-US" w:bidi="ar-SA"/>
      </w:rPr>
    </w:lvl>
    <w:lvl w:ilvl="3" w:tplc="F16EC1C0">
      <w:numFmt w:val="bullet"/>
      <w:lvlText w:val="•"/>
      <w:lvlJc w:val="left"/>
      <w:pPr>
        <w:ind w:left="2449" w:hanging="411"/>
      </w:pPr>
      <w:rPr>
        <w:rFonts w:hint="default"/>
        <w:lang w:val="en-US" w:eastAsia="en-US" w:bidi="ar-SA"/>
      </w:rPr>
    </w:lvl>
    <w:lvl w:ilvl="4" w:tplc="78165ED0">
      <w:numFmt w:val="bullet"/>
      <w:lvlText w:val="•"/>
      <w:lvlJc w:val="left"/>
      <w:pPr>
        <w:ind w:left="3233" w:hanging="411"/>
      </w:pPr>
      <w:rPr>
        <w:rFonts w:hint="default"/>
        <w:lang w:val="en-US" w:eastAsia="en-US" w:bidi="ar-SA"/>
      </w:rPr>
    </w:lvl>
    <w:lvl w:ilvl="5" w:tplc="E27E98A8">
      <w:numFmt w:val="bullet"/>
      <w:lvlText w:val="•"/>
      <w:lvlJc w:val="left"/>
      <w:pPr>
        <w:ind w:left="4016" w:hanging="411"/>
      </w:pPr>
      <w:rPr>
        <w:rFonts w:hint="default"/>
        <w:lang w:val="en-US" w:eastAsia="en-US" w:bidi="ar-SA"/>
      </w:rPr>
    </w:lvl>
    <w:lvl w:ilvl="6" w:tplc="CB647472">
      <w:numFmt w:val="bullet"/>
      <w:lvlText w:val="•"/>
      <w:lvlJc w:val="left"/>
      <w:pPr>
        <w:ind w:left="4799" w:hanging="411"/>
      </w:pPr>
      <w:rPr>
        <w:rFonts w:hint="default"/>
        <w:lang w:val="en-US" w:eastAsia="en-US" w:bidi="ar-SA"/>
      </w:rPr>
    </w:lvl>
    <w:lvl w:ilvl="7" w:tplc="A4A28BCE">
      <w:numFmt w:val="bullet"/>
      <w:lvlText w:val="•"/>
      <w:lvlJc w:val="left"/>
      <w:pPr>
        <w:ind w:left="5583" w:hanging="411"/>
      </w:pPr>
      <w:rPr>
        <w:rFonts w:hint="default"/>
        <w:lang w:val="en-US" w:eastAsia="en-US" w:bidi="ar-SA"/>
      </w:rPr>
    </w:lvl>
    <w:lvl w:ilvl="8" w:tplc="E506B7B6">
      <w:numFmt w:val="bullet"/>
      <w:lvlText w:val="•"/>
      <w:lvlJc w:val="left"/>
      <w:pPr>
        <w:ind w:left="6366" w:hanging="411"/>
      </w:pPr>
      <w:rPr>
        <w:rFonts w:hint="default"/>
        <w:lang w:val="en-US" w:eastAsia="en-US" w:bidi="ar-SA"/>
      </w:rPr>
    </w:lvl>
  </w:abstractNum>
  <w:abstractNum w:abstractNumId="51" w15:restartNumberingAfterBreak="0">
    <w:nsid w:val="369B1E2A"/>
    <w:multiLevelType w:val="hybridMultilevel"/>
    <w:tmpl w:val="BE902128"/>
    <w:lvl w:ilvl="0" w:tplc="7F487FA8">
      <w:numFmt w:val="bullet"/>
      <w:lvlText w:val=""/>
      <w:lvlJc w:val="left"/>
      <w:pPr>
        <w:ind w:left="107" w:hanging="411"/>
      </w:pPr>
      <w:rPr>
        <w:rFonts w:ascii="Symbol" w:eastAsia="Symbol" w:hAnsi="Symbol" w:cs="Symbol" w:hint="default"/>
        <w:w w:val="99"/>
        <w:sz w:val="20"/>
        <w:szCs w:val="20"/>
        <w:lang w:val="en-US" w:eastAsia="en-US" w:bidi="ar-SA"/>
      </w:rPr>
    </w:lvl>
    <w:lvl w:ilvl="1" w:tplc="D236222C">
      <w:numFmt w:val="bullet"/>
      <w:lvlText w:val="•"/>
      <w:lvlJc w:val="left"/>
      <w:pPr>
        <w:ind w:left="883" w:hanging="411"/>
      </w:pPr>
      <w:rPr>
        <w:rFonts w:hint="default"/>
        <w:lang w:val="en-US" w:eastAsia="en-US" w:bidi="ar-SA"/>
      </w:rPr>
    </w:lvl>
    <w:lvl w:ilvl="2" w:tplc="587CE486">
      <w:numFmt w:val="bullet"/>
      <w:lvlText w:val="•"/>
      <w:lvlJc w:val="left"/>
      <w:pPr>
        <w:ind w:left="1666" w:hanging="411"/>
      </w:pPr>
      <w:rPr>
        <w:rFonts w:hint="default"/>
        <w:lang w:val="en-US" w:eastAsia="en-US" w:bidi="ar-SA"/>
      </w:rPr>
    </w:lvl>
    <w:lvl w:ilvl="3" w:tplc="675A7FDC">
      <w:numFmt w:val="bullet"/>
      <w:lvlText w:val="•"/>
      <w:lvlJc w:val="left"/>
      <w:pPr>
        <w:ind w:left="2449" w:hanging="411"/>
      </w:pPr>
      <w:rPr>
        <w:rFonts w:hint="default"/>
        <w:lang w:val="en-US" w:eastAsia="en-US" w:bidi="ar-SA"/>
      </w:rPr>
    </w:lvl>
    <w:lvl w:ilvl="4" w:tplc="9E9C3080">
      <w:numFmt w:val="bullet"/>
      <w:lvlText w:val="•"/>
      <w:lvlJc w:val="left"/>
      <w:pPr>
        <w:ind w:left="3233" w:hanging="411"/>
      </w:pPr>
      <w:rPr>
        <w:rFonts w:hint="default"/>
        <w:lang w:val="en-US" w:eastAsia="en-US" w:bidi="ar-SA"/>
      </w:rPr>
    </w:lvl>
    <w:lvl w:ilvl="5" w:tplc="0B6EEF8A">
      <w:numFmt w:val="bullet"/>
      <w:lvlText w:val="•"/>
      <w:lvlJc w:val="left"/>
      <w:pPr>
        <w:ind w:left="4016" w:hanging="411"/>
      </w:pPr>
      <w:rPr>
        <w:rFonts w:hint="default"/>
        <w:lang w:val="en-US" w:eastAsia="en-US" w:bidi="ar-SA"/>
      </w:rPr>
    </w:lvl>
    <w:lvl w:ilvl="6" w:tplc="0792F078">
      <w:numFmt w:val="bullet"/>
      <w:lvlText w:val="•"/>
      <w:lvlJc w:val="left"/>
      <w:pPr>
        <w:ind w:left="4799" w:hanging="411"/>
      </w:pPr>
      <w:rPr>
        <w:rFonts w:hint="default"/>
        <w:lang w:val="en-US" w:eastAsia="en-US" w:bidi="ar-SA"/>
      </w:rPr>
    </w:lvl>
    <w:lvl w:ilvl="7" w:tplc="B382270E">
      <w:numFmt w:val="bullet"/>
      <w:lvlText w:val="•"/>
      <w:lvlJc w:val="left"/>
      <w:pPr>
        <w:ind w:left="5583" w:hanging="411"/>
      </w:pPr>
      <w:rPr>
        <w:rFonts w:hint="default"/>
        <w:lang w:val="en-US" w:eastAsia="en-US" w:bidi="ar-SA"/>
      </w:rPr>
    </w:lvl>
    <w:lvl w:ilvl="8" w:tplc="AA1A2A84">
      <w:numFmt w:val="bullet"/>
      <w:lvlText w:val="•"/>
      <w:lvlJc w:val="left"/>
      <w:pPr>
        <w:ind w:left="6366" w:hanging="411"/>
      </w:pPr>
      <w:rPr>
        <w:rFonts w:hint="default"/>
        <w:lang w:val="en-US" w:eastAsia="en-US" w:bidi="ar-SA"/>
      </w:rPr>
    </w:lvl>
  </w:abstractNum>
  <w:abstractNum w:abstractNumId="52" w15:restartNumberingAfterBreak="0">
    <w:nsid w:val="3A62060E"/>
    <w:multiLevelType w:val="hybridMultilevel"/>
    <w:tmpl w:val="D010B3F2"/>
    <w:lvl w:ilvl="0" w:tplc="C61EF1DA">
      <w:numFmt w:val="bullet"/>
      <w:lvlText w:val=""/>
      <w:lvlJc w:val="left"/>
      <w:pPr>
        <w:ind w:left="107" w:hanging="411"/>
      </w:pPr>
      <w:rPr>
        <w:rFonts w:ascii="Symbol" w:eastAsia="Symbol" w:hAnsi="Symbol" w:cs="Symbol" w:hint="default"/>
        <w:w w:val="99"/>
        <w:sz w:val="20"/>
        <w:szCs w:val="20"/>
        <w:lang w:val="en-US" w:eastAsia="en-US" w:bidi="ar-SA"/>
      </w:rPr>
    </w:lvl>
    <w:lvl w:ilvl="1" w:tplc="BDBA1376">
      <w:numFmt w:val="bullet"/>
      <w:lvlText w:val="•"/>
      <w:lvlJc w:val="left"/>
      <w:pPr>
        <w:ind w:left="883" w:hanging="411"/>
      </w:pPr>
      <w:rPr>
        <w:rFonts w:hint="default"/>
        <w:lang w:val="en-US" w:eastAsia="en-US" w:bidi="ar-SA"/>
      </w:rPr>
    </w:lvl>
    <w:lvl w:ilvl="2" w:tplc="0FF2085E">
      <w:numFmt w:val="bullet"/>
      <w:lvlText w:val="•"/>
      <w:lvlJc w:val="left"/>
      <w:pPr>
        <w:ind w:left="1666" w:hanging="411"/>
      </w:pPr>
      <w:rPr>
        <w:rFonts w:hint="default"/>
        <w:lang w:val="en-US" w:eastAsia="en-US" w:bidi="ar-SA"/>
      </w:rPr>
    </w:lvl>
    <w:lvl w:ilvl="3" w:tplc="46743F4C">
      <w:numFmt w:val="bullet"/>
      <w:lvlText w:val="•"/>
      <w:lvlJc w:val="left"/>
      <w:pPr>
        <w:ind w:left="2449" w:hanging="411"/>
      </w:pPr>
      <w:rPr>
        <w:rFonts w:hint="default"/>
        <w:lang w:val="en-US" w:eastAsia="en-US" w:bidi="ar-SA"/>
      </w:rPr>
    </w:lvl>
    <w:lvl w:ilvl="4" w:tplc="AD705074">
      <w:numFmt w:val="bullet"/>
      <w:lvlText w:val="•"/>
      <w:lvlJc w:val="left"/>
      <w:pPr>
        <w:ind w:left="3233" w:hanging="411"/>
      </w:pPr>
      <w:rPr>
        <w:rFonts w:hint="default"/>
        <w:lang w:val="en-US" w:eastAsia="en-US" w:bidi="ar-SA"/>
      </w:rPr>
    </w:lvl>
    <w:lvl w:ilvl="5" w:tplc="CDE0B4F8">
      <w:numFmt w:val="bullet"/>
      <w:lvlText w:val="•"/>
      <w:lvlJc w:val="left"/>
      <w:pPr>
        <w:ind w:left="4016" w:hanging="411"/>
      </w:pPr>
      <w:rPr>
        <w:rFonts w:hint="default"/>
        <w:lang w:val="en-US" w:eastAsia="en-US" w:bidi="ar-SA"/>
      </w:rPr>
    </w:lvl>
    <w:lvl w:ilvl="6" w:tplc="23EC7C2E">
      <w:numFmt w:val="bullet"/>
      <w:lvlText w:val="•"/>
      <w:lvlJc w:val="left"/>
      <w:pPr>
        <w:ind w:left="4799" w:hanging="411"/>
      </w:pPr>
      <w:rPr>
        <w:rFonts w:hint="default"/>
        <w:lang w:val="en-US" w:eastAsia="en-US" w:bidi="ar-SA"/>
      </w:rPr>
    </w:lvl>
    <w:lvl w:ilvl="7" w:tplc="74149200">
      <w:numFmt w:val="bullet"/>
      <w:lvlText w:val="•"/>
      <w:lvlJc w:val="left"/>
      <w:pPr>
        <w:ind w:left="5583" w:hanging="411"/>
      </w:pPr>
      <w:rPr>
        <w:rFonts w:hint="default"/>
        <w:lang w:val="en-US" w:eastAsia="en-US" w:bidi="ar-SA"/>
      </w:rPr>
    </w:lvl>
    <w:lvl w:ilvl="8" w:tplc="96082F1A">
      <w:numFmt w:val="bullet"/>
      <w:lvlText w:val="•"/>
      <w:lvlJc w:val="left"/>
      <w:pPr>
        <w:ind w:left="6366" w:hanging="411"/>
      </w:pPr>
      <w:rPr>
        <w:rFonts w:hint="default"/>
        <w:lang w:val="en-US" w:eastAsia="en-US" w:bidi="ar-SA"/>
      </w:rPr>
    </w:lvl>
  </w:abstractNum>
  <w:abstractNum w:abstractNumId="53" w15:restartNumberingAfterBreak="0">
    <w:nsid w:val="3BF26CCE"/>
    <w:multiLevelType w:val="hybridMultilevel"/>
    <w:tmpl w:val="D5B07D12"/>
    <w:lvl w:ilvl="0" w:tplc="AA2E4BB8">
      <w:numFmt w:val="bullet"/>
      <w:lvlText w:val=""/>
      <w:lvlJc w:val="left"/>
      <w:pPr>
        <w:ind w:left="107" w:hanging="411"/>
      </w:pPr>
      <w:rPr>
        <w:rFonts w:ascii="Symbol" w:eastAsia="Symbol" w:hAnsi="Symbol" w:cs="Symbol" w:hint="default"/>
        <w:w w:val="99"/>
        <w:sz w:val="20"/>
        <w:szCs w:val="20"/>
        <w:lang w:val="en-US" w:eastAsia="en-US" w:bidi="ar-SA"/>
      </w:rPr>
    </w:lvl>
    <w:lvl w:ilvl="1" w:tplc="4DFC3A34">
      <w:numFmt w:val="bullet"/>
      <w:lvlText w:val="•"/>
      <w:lvlJc w:val="left"/>
      <w:pPr>
        <w:ind w:left="883" w:hanging="411"/>
      </w:pPr>
      <w:rPr>
        <w:rFonts w:hint="default"/>
        <w:lang w:val="en-US" w:eastAsia="en-US" w:bidi="ar-SA"/>
      </w:rPr>
    </w:lvl>
    <w:lvl w:ilvl="2" w:tplc="49164A98">
      <w:numFmt w:val="bullet"/>
      <w:lvlText w:val="•"/>
      <w:lvlJc w:val="left"/>
      <w:pPr>
        <w:ind w:left="1666" w:hanging="411"/>
      </w:pPr>
      <w:rPr>
        <w:rFonts w:hint="default"/>
        <w:lang w:val="en-US" w:eastAsia="en-US" w:bidi="ar-SA"/>
      </w:rPr>
    </w:lvl>
    <w:lvl w:ilvl="3" w:tplc="F68CE48E">
      <w:numFmt w:val="bullet"/>
      <w:lvlText w:val="•"/>
      <w:lvlJc w:val="left"/>
      <w:pPr>
        <w:ind w:left="2449" w:hanging="411"/>
      </w:pPr>
      <w:rPr>
        <w:rFonts w:hint="default"/>
        <w:lang w:val="en-US" w:eastAsia="en-US" w:bidi="ar-SA"/>
      </w:rPr>
    </w:lvl>
    <w:lvl w:ilvl="4" w:tplc="A27CFE8E">
      <w:numFmt w:val="bullet"/>
      <w:lvlText w:val="•"/>
      <w:lvlJc w:val="left"/>
      <w:pPr>
        <w:ind w:left="3233" w:hanging="411"/>
      </w:pPr>
      <w:rPr>
        <w:rFonts w:hint="default"/>
        <w:lang w:val="en-US" w:eastAsia="en-US" w:bidi="ar-SA"/>
      </w:rPr>
    </w:lvl>
    <w:lvl w:ilvl="5" w:tplc="523EA034">
      <w:numFmt w:val="bullet"/>
      <w:lvlText w:val="•"/>
      <w:lvlJc w:val="left"/>
      <w:pPr>
        <w:ind w:left="4016" w:hanging="411"/>
      </w:pPr>
      <w:rPr>
        <w:rFonts w:hint="default"/>
        <w:lang w:val="en-US" w:eastAsia="en-US" w:bidi="ar-SA"/>
      </w:rPr>
    </w:lvl>
    <w:lvl w:ilvl="6" w:tplc="7398FA2A">
      <w:numFmt w:val="bullet"/>
      <w:lvlText w:val="•"/>
      <w:lvlJc w:val="left"/>
      <w:pPr>
        <w:ind w:left="4799" w:hanging="411"/>
      </w:pPr>
      <w:rPr>
        <w:rFonts w:hint="default"/>
        <w:lang w:val="en-US" w:eastAsia="en-US" w:bidi="ar-SA"/>
      </w:rPr>
    </w:lvl>
    <w:lvl w:ilvl="7" w:tplc="CC6AADCE">
      <w:numFmt w:val="bullet"/>
      <w:lvlText w:val="•"/>
      <w:lvlJc w:val="left"/>
      <w:pPr>
        <w:ind w:left="5583" w:hanging="411"/>
      </w:pPr>
      <w:rPr>
        <w:rFonts w:hint="default"/>
        <w:lang w:val="en-US" w:eastAsia="en-US" w:bidi="ar-SA"/>
      </w:rPr>
    </w:lvl>
    <w:lvl w:ilvl="8" w:tplc="5E402AA8">
      <w:numFmt w:val="bullet"/>
      <w:lvlText w:val="•"/>
      <w:lvlJc w:val="left"/>
      <w:pPr>
        <w:ind w:left="6366" w:hanging="411"/>
      </w:pPr>
      <w:rPr>
        <w:rFonts w:hint="default"/>
        <w:lang w:val="en-US" w:eastAsia="en-US" w:bidi="ar-SA"/>
      </w:rPr>
    </w:lvl>
  </w:abstractNum>
  <w:abstractNum w:abstractNumId="54" w15:restartNumberingAfterBreak="0">
    <w:nsid w:val="3D2B5F82"/>
    <w:multiLevelType w:val="hybridMultilevel"/>
    <w:tmpl w:val="8CAAE610"/>
    <w:lvl w:ilvl="0" w:tplc="A3046A06">
      <w:numFmt w:val="bullet"/>
      <w:lvlText w:val=""/>
      <w:lvlJc w:val="left"/>
      <w:pPr>
        <w:ind w:left="107" w:hanging="408"/>
      </w:pPr>
      <w:rPr>
        <w:rFonts w:ascii="Symbol" w:eastAsia="Symbol" w:hAnsi="Symbol" w:cs="Symbol" w:hint="default"/>
        <w:w w:val="99"/>
        <w:sz w:val="20"/>
        <w:szCs w:val="20"/>
        <w:lang w:val="en-US" w:eastAsia="en-US" w:bidi="ar-SA"/>
      </w:rPr>
    </w:lvl>
    <w:lvl w:ilvl="1" w:tplc="F26A905C">
      <w:numFmt w:val="bullet"/>
      <w:lvlText w:val="•"/>
      <w:lvlJc w:val="left"/>
      <w:pPr>
        <w:ind w:left="883" w:hanging="408"/>
      </w:pPr>
      <w:rPr>
        <w:rFonts w:hint="default"/>
        <w:lang w:val="en-US" w:eastAsia="en-US" w:bidi="ar-SA"/>
      </w:rPr>
    </w:lvl>
    <w:lvl w:ilvl="2" w:tplc="B3AC5BE6">
      <w:numFmt w:val="bullet"/>
      <w:lvlText w:val="•"/>
      <w:lvlJc w:val="left"/>
      <w:pPr>
        <w:ind w:left="1666" w:hanging="408"/>
      </w:pPr>
      <w:rPr>
        <w:rFonts w:hint="default"/>
        <w:lang w:val="en-US" w:eastAsia="en-US" w:bidi="ar-SA"/>
      </w:rPr>
    </w:lvl>
    <w:lvl w:ilvl="3" w:tplc="FD429392">
      <w:numFmt w:val="bullet"/>
      <w:lvlText w:val="•"/>
      <w:lvlJc w:val="left"/>
      <w:pPr>
        <w:ind w:left="2449" w:hanging="408"/>
      </w:pPr>
      <w:rPr>
        <w:rFonts w:hint="default"/>
        <w:lang w:val="en-US" w:eastAsia="en-US" w:bidi="ar-SA"/>
      </w:rPr>
    </w:lvl>
    <w:lvl w:ilvl="4" w:tplc="ACB66430">
      <w:numFmt w:val="bullet"/>
      <w:lvlText w:val="•"/>
      <w:lvlJc w:val="left"/>
      <w:pPr>
        <w:ind w:left="3233" w:hanging="408"/>
      </w:pPr>
      <w:rPr>
        <w:rFonts w:hint="default"/>
        <w:lang w:val="en-US" w:eastAsia="en-US" w:bidi="ar-SA"/>
      </w:rPr>
    </w:lvl>
    <w:lvl w:ilvl="5" w:tplc="E3E2DDAA">
      <w:numFmt w:val="bullet"/>
      <w:lvlText w:val="•"/>
      <w:lvlJc w:val="left"/>
      <w:pPr>
        <w:ind w:left="4016" w:hanging="408"/>
      </w:pPr>
      <w:rPr>
        <w:rFonts w:hint="default"/>
        <w:lang w:val="en-US" w:eastAsia="en-US" w:bidi="ar-SA"/>
      </w:rPr>
    </w:lvl>
    <w:lvl w:ilvl="6" w:tplc="697ACF72">
      <w:numFmt w:val="bullet"/>
      <w:lvlText w:val="•"/>
      <w:lvlJc w:val="left"/>
      <w:pPr>
        <w:ind w:left="4799" w:hanging="408"/>
      </w:pPr>
      <w:rPr>
        <w:rFonts w:hint="default"/>
        <w:lang w:val="en-US" w:eastAsia="en-US" w:bidi="ar-SA"/>
      </w:rPr>
    </w:lvl>
    <w:lvl w:ilvl="7" w:tplc="C3948D62">
      <w:numFmt w:val="bullet"/>
      <w:lvlText w:val="•"/>
      <w:lvlJc w:val="left"/>
      <w:pPr>
        <w:ind w:left="5583" w:hanging="408"/>
      </w:pPr>
      <w:rPr>
        <w:rFonts w:hint="default"/>
        <w:lang w:val="en-US" w:eastAsia="en-US" w:bidi="ar-SA"/>
      </w:rPr>
    </w:lvl>
    <w:lvl w:ilvl="8" w:tplc="4B6E0F4C">
      <w:numFmt w:val="bullet"/>
      <w:lvlText w:val="•"/>
      <w:lvlJc w:val="left"/>
      <w:pPr>
        <w:ind w:left="6366" w:hanging="408"/>
      </w:pPr>
      <w:rPr>
        <w:rFonts w:hint="default"/>
        <w:lang w:val="en-US" w:eastAsia="en-US" w:bidi="ar-SA"/>
      </w:rPr>
    </w:lvl>
  </w:abstractNum>
  <w:abstractNum w:abstractNumId="55" w15:restartNumberingAfterBreak="0">
    <w:nsid w:val="3D5A6E47"/>
    <w:multiLevelType w:val="hybridMultilevel"/>
    <w:tmpl w:val="F03244F8"/>
    <w:lvl w:ilvl="0" w:tplc="5F18A300">
      <w:numFmt w:val="bullet"/>
      <w:lvlText w:val=""/>
      <w:lvlJc w:val="left"/>
      <w:pPr>
        <w:ind w:left="107" w:hanging="408"/>
      </w:pPr>
      <w:rPr>
        <w:rFonts w:ascii="Symbol" w:eastAsia="Symbol" w:hAnsi="Symbol" w:cs="Symbol" w:hint="default"/>
        <w:w w:val="99"/>
        <w:sz w:val="20"/>
        <w:szCs w:val="20"/>
        <w:lang w:val="en-US" w:eastAsia="en-US" w:bidi="ar-SA"/>
      </w:rPr>
    </w:lvl>
    <w:lvl w:ilvl="1" w:tplc="A0766606">
      <w:numFmt w:val="bullet"/>
      <w:lvlText w:val="•"/>
      <w:lvlJc w:val="left"/>
      <w:pPr>
        <w:ind w:left="883" w:hanging="408"/>
      </w:pPr>
      <w:rPr>
        <w:rFonts w:hint="default"/>
        <w:lang w:val="en-US" w:eastAsia="en-US" w:bidi="ar-SA"/>
      </w:rPr>
    </w:lvl>
    <w:lvl w:ilvl="2" w:tplc="4F96B8A6">
      <w:numFmt w:val="bullet"/>
      <w:lvlText w:val="•"/>
      <w:lvlJc w:val="left"/>
      <w:pPr>
        <w:ind w:left="1666" w:hanging="408"/>
      </w:pPr>
      <w:rPr>
        <w:rFonts w:hint="default"/>
        <w:lang w:val="en-US" w:eastAsia="en-US" w:bidi="ar-SA"/>
      </w:rPr>
    </w:lvl>
    <w:lvl w:ilvl="3" w:tplc="66FC5D22">
      <w:numFmt w:val="bullet"/>
      <w:lvlText w:val="•"/>
      <w:lvlJc w:val="left"/>
      <w:pPr>
        <w:ind w:left="2449" w:hanging="408"/>
      </w:pPr>
      <w:rPr>
        <w:rFonts w:hint="default"/>
        <w:lang w:val="en-US" w:eastAsia="en-US" w:bidi="ar-SA"/>
      </w:rPr>
    </w:lvl>
    <w:lvl w:ilvl="4" w:tplc="5EA68C9C">
      <w:numFmt w:val="bullet"/>
      <w:lvlText w:val="•"/>
      <w:lvlJc w:val="left"/>
      <w:pPr>
        <w:ind w:left="3233" w:hanging="408"/>
      </w:pPr>
      <w:rPr>
        <w:rFonts w:hint="default"/>
        <w:lang w:val="en-US" w:eastAsia="en-US" w:bidi="ar-SA"/>
      </w:rPr>
    </w:lvl>
    <w:lvl w:ilvl="5" w:tplc="B12A0928">
      <w:numFmt w:val="bullet"/>
      <w:lvlText w:val="•"/>
      <w:lvlJc w:val="left"/>
      <w:pPr>
        <w:ind w:left="4016" w:hanging="408"/>
      </w:pPr>
      <w:rPr>
        <w:rFonts w:hint="default"/>
        <w:lang w:val="en-US" w:eastAsia="en-US" w:bidi="ar-SA"/>
      </w:rPr>
    </w:lvl>
    <w:lvl w:ilvl="6" w:tplc="8C2A9560">
      <w:numFmt w:val="bullet"/>
      <w:lvlText w:val="•"/>
      <w:lvlJc w:val="left"/>
      <w:pPr>
        <w:ind w:left="4799" w:hanging="408"/>
      </w:pPr>
      <w:rPr>
        <w:rFonts w:hint="default"/>
        <w:lang w:val="en-US" w:eastAsia="en-US" w:bidi="ar-SA"/>
      </w:rPr>
    </w:lvl>
    <w:lvl w:ilvl="7" w:tplc="F6B87282">
      <w:numFmt w:val="bullet"/>
      <w:lvlText w:val="•"/>
      <w:lvlJc w:val="left"/>
      <w:pPr>
        <w:ind w:left="5583" w:hanging="408"/>
      </w:pPr>
      <w:rPr>
        <w:rFonts w:hint="default"/>
        <w:lang w:val="en-US" w:eastAsia="en-US" w:bidi="ar-SA"/>
      </w:rPr>
    </w:lvl>
    <w:lvl w:ilvl="8" w:tplc="457AC61C">
      <w:numFmt w:val="bullet"/>
      <w:lvlText w:val="•"/>
      <w:lvlJc w:val="left"/>
      <w:pPr>
        <w:ind w:left="6366" w:hanging="408"/>
      </w:pPr>
      <w:rPr>
        <w:rFonts w:hint="default"/>
        <w:lang w:val="en-US" w:eastAsia="en-US" w:bidi="ar-SA"/>
      </w:rPr>
    </w:lvl>
  </w:abstractNum>
  <w:abstractNum w:abstractNumId="56" w15:restartNumberingAfterBreak="0">
    <w:nsid w:val="3E25616A"/>
    <w:multiLevelType w:val="hybridMultilevel"/>
    <w:tmpl w:val="D3D64120"/>
    <w:lvl w:ilvl="0" w:tplc="B554DDE8">
      <w:numFmt w:val="bullet"/>
      <w:lvlText w:val=""/>
      <w:lvlJc w:val="left"/>
      <w:pPr>
        <w:ind w:left="107" w:hanging="411"/>
      </w:pPr>
      <w:rPr>
        <w:rFonts w:ascii="Symbol" w:eastAsia="Symbol" w:hAnsi="Symbol" w:cs="Symbol" w:hint="default"/>
        <w:w w:val="99"/>
        <w:sz w:val="20"/>
        <w:szCs w:val="20"/>
        <w:lang w:val="en-US" w:eastAsia="en-US" w:bidi="ar-SA"/>
      </w:rPr>
    </w:lvl>
    <w:lvl w:ilvl="1" w:tplc="C9CC3966">
      <w:numFmt w:val="bullet"/>
      <w:lvlText w:val="•"/>
      <w:lvlJc w:val="left"/>
      <w:pPr>
        <w:ind w:left="883" w:hanging="411"/>
      </w:pPr>
      <w:rPr>
        <w:rFonts w:hint="default"/>
        <w:lang w:val="en-US" w:eastAsia="en-US" w:bidi="ar-SA"/>
      </w:rPr>
    </w:lvl>
    <w:lvl w:ilvl="2" w:tplc="5524B89A">
      <w:numFmt w:val="bullet"/>
      <w:lvlText w:val="•"/>
      <w:lvlJc w:val="left"/>
      <w:pPr>
        <w:ind w:left="1666" w:hanging="411"/>
      </w:pPr>
      <w:rPr>
        <w:rFonts w:hint="default"/>
        <w:lang w:val="en-US" w:eastAsia="en-US" w:bidi="ar-SA"/>
      </w:rPr>
    </w:lvl>
    <w:lvl w:ilvl="3" w:tplc="8020C6AA">
      <w:numFmt w:val="bullet"/>
      <w:lvlText w:val="•"/>
      <w:lvlJc w:val="left"/>
      <w:pPr>
        <w:ind w:left="2449" w:hanging="411"/>
      </w:pPr>
      <w:rPr>
        <w:rFonts w:hint="default"/>
        <w:lang w:val="en-US" w:eastAsia="en-US" w:bidi="ar-SA"/>
      </w:rPr>
    </w:lvl>
    <w:lvl w:ilvl="4" w:tplc="110A231C">
      <w:numFmt w:val="bullet"/>
      <w:lvlText w:val="•"/>
      <w:lvlJc w:val="left"/>
      <w:pPr>
        <w:ind w:left="3233" w:hanging="411"/>
      </w:pPr>
      <w:rPr>
        <w:rFonts w:hint="default"/>
        <w:lang w:val="en-US" w:eastAsia="en-US" w:bidi="ar-SA"/>
      </w:rPr>
    </w:lvl>
    <w:lvl w:ilvl="5" w:tplc="41163DD6">
      <w:numFmt w:val="bullet"/>
      <w:lvlText w:val="•"/>
      <w:lvlJc w:val="left"/>
      <w:pPr>
        <w:ind w:left="4016" w:hanging="411"/>
      </w:pPr>
      <w:rPr>
        <w:rFonts w:hint="default"/>
        <w:lang w:val="en-US" w:eastAsia="en-US" w:bidi="ar-SA"/>
      </w:rPr>
    </w:lvl>
    <w:lvl w:ilvl="6" w:tplc="CC044D00">
      <w:numFmt w:val="bullet"/>
      <w:lvlText w:val="•"/>
      <w:lvlJc w:val="left"/>
      <w:pPr>
        <w:ind w:left="4799" w:hanging="411"/>
      </w:pPr>
      <w:rPr>
        <w:rFonts w:hint="default"/>
        <w:lang w:val="en-US" w:eastAsia="en-US" w:bidi="ar-SA"/>
      </w:rPr>
    </w:lvl>
    <w:lvl w:ilvl="7" w:tplc="89A64D6E">
      <w:numFmt w:val="bullet"/>
      <w:lvlText w:val="•"/>
      <w:lvlJc w:val="left"/>
      <w:pPr>
        <w:ind w:left="5583" w:hanging="411"/>
      </w:pPr>
      <w:rPr>
        <w:rFonts w:hint="default"/>
        <w:lang w:val="en-US" w:eastAsia="en-US" w:bidi="ar-SA"/>
      </w:rPr>
    </w:lvl>
    <w:lvl w:ilvl="8" w:tplc="DBEEEB36">
      <w:numFmt w:val="bullet"/>
      <w:lvlText w:val="•"/>
      <w:lvlJc w:val="left"/>
      <w:pPr>
        <w:ind w:left="6366" w:hanging="411"/>
      </w:pPr>
      <w:rPr>
        <w:rFonts w:hint="default"/>
        <w:lang w:val="en-US" w:eastAsia="en-US" w:bidi="ar-SA"/>
      </w:rPr>
    </w:lvl>
  </w:abstractNum>
  <w:abstractNum w:abstractNumId="57" w15:restartNumberingAfterBreak="0">
    <w:nsid w:val="3E602411"/>
    <w:multiLevelType w:val="hybridMultilevel"/>
    <w:tmpl w:val="C1A6B46C"/>
    <w:lvl w:ilvl="0" w:tplc="0CE40A24">
      <w:numFmt w:val="bullet"/>
      <w:lvlText w:val=""/>
      <w:lvlJc w:val="left"/>
      <w:pPr>
        <w:ind w:left="107" w:hanging="411"/>
      </w:pPr>
      <w:rPr>
        <w:rFonts w:ascii="Symbol" w:eastAsia="Symbol" w:hAnsi="Symbol" w:cs="Symbol" w:hint="default"/>
        <w:w w:val="99"/>
        <w:sz w:val="20"/>
        <w:szCs w:val="20"/>
        <w:lang w:val="en-US" w:eastAsia="en-US" w:bidi="ar-SA"/>
      </w:rPr>
    </w:lvl>
    <w:lvl w:ilvl="1" w:tplc="7C0A099E">
      <w:numFmt w:val="bullet"/>
      <w:lvlText w:val="•"/>
      <w:lvlJc w:val="left"/>
      <w:pPr>
        <w:ind w:left="883" w:hanging="411"/>
      </w:pPr>
      <w:rPr>
        <w:rFonts w:hint="default"/>
        <w:lang w:val="en-US" w:eastAsia="en-US" w:bidi="ar-SA"/>
      </w:rPr>
    </w:lvl>
    <w:lvl w:ilvl="2" w:tplc="762CD11C">
      <w:numFmt w:val="bullet"/>
      <w:lvlText w:val="•"/>
      <w:lvlJc w:val="left"/>
      <w:pPr>
        <w:ind w:left="1666" w:hanging="411"/>
      </w:pPr>
      <w:rPr>
        <w:rFonts w:hint="default"/>
        <w:lang w:val="en-US" w:eastAsia="en-US" w:bidi="ar-SA"/>
      </w:rPr>
    </w:lvl>
    <w:lvl w:ilvl="3" w:tplc="A68CF54E">
      <w:numFmt w:val="bullet"/>
      <w:lvlText w:val="•"/>
      <w:lvlJc w:val="left"/>
      <w:pPr>
        <w:ind w:left="2449" w:hanging="411"/>
      </w:pPr>
      <w:rPr>
        <w:rFonts w:hint="default"/>
        <w:lang w:val="en-US" w:eastAsia="en-US" w:bidi="ar-SA"/>
      </w:rPr>
    </w:lvl>
    <w:lvl w:ilvl="4" w:tplc="4AE242D2">
      <w:numFmt w:val="bullet"/>
      <w:lvlText w:val="•"/>
      <w:lvlJc w:val="left"/>
      <w:pPr>
        <w:ind w:left="3233" w:hanging="411"/>
      </w:pPr>
      <w:rPr>
        <w:rFonts w:hint="default"/>
        <w:lang w:val="en-US" w:eastAsia="en-US" w:bidi="ar-SA"/>
      </w:rPr>
    </w:lvl>
    <w:lvl w:ilvl="5" w:tplc="C0F8A470">
      <w:numFmt w:val="bullet"/>
      <w:lvlText w:val="•"/>
      <w:lvlJc w:val="left"/>
      <w:pPr>
        <w:ind w:left="4016" w:hanging="411"/>
      </w:pPr>
      <w:rPr>
        <w:rFonts w:hint="default"/>
        <w:lang w:val="en-US" w:eastAsia="en-US" w:bidi="ar-SA"/>
      </w:rPr>
    </w:lvl>
    <w:lvl w:ilvl="6" w:tplc="CEC04BEC">
      <w:numFmt w:val="bullet"/>
      <w:lvlText w:val="•"/>
      <w:lvlJc w:val="left"/>
      <w:pPr>
        <w:ind w:left="4799" w:hanging="411"/>
      </w:pPr>
      <w:rPr>
        <w:rFonts w:hint="default"/>
        <w:lang w:val="en-US" w:eastAsia="en-US" w:bidi="ar-SA"/>
      </w:rPr>
    </w:lvl>
    <w:lvl w:ilvl="7" w:tplc="0AAA8608">
      <w:numFmt w:val="bullet"/>
      <w:lvlText w:val="•"/>
      <w:lvlJc w:val="left"/>
      <w:pPr>
        <w:ind w:left="5583" w:hanging="411"/>
      </w:pPr>
      <w:rPr>
        <w:rFonts w:hint="default"/>
        <w:lang w:val="en-US" w:eastAsia="en-US" w:bidi="ar-SA"/>
      </w:rPr>
    </w:lvl>
    <w:lvl w:ilvl="8" w:tplc="6B843E1A">
      <w:numFmt w:val="bullet"/>
      <w:lvlText w:val="•"/>
      <w:lvlJc w:val="left"/>
      <w:pPr>
        <w:ind w:left="6366" w:hanging="411"/>
      </w:pPr>
      <w:rPr>
        <w:rFonts w:hint="default"/>
        <w:lang w:val="en-US" w:eastAsia="en-US" w:bidi="ar-SA"/>
      </w:rPr>
    </w:lvl>
  </w:abstractNum>
  <w:abstractNum w:abstractNumId="58" w15:restartNumberingAfterBreak="0">
    <w:nsid w:val="3F474991"/>
    <w:multiLevelType w:val="hybridMultilevel"/>
    <w:tmpl w:val="E414875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9" w15:restartNumberingAfterBreak="0">
    <w:nsid w:val="4055501F"/>
    <w:multiLevelType w:val="hybridMultilevel"/>
    <w:tmpl w:val="089CBE86"/>
    <w:lvl w:ilvl="0" w:tplc="8E9EBAB4">
      <w:numFmt w:val="bullet"/>
      <w:lvlText w:val=""/>
      <w:lvlJc w:val="left"/>
      <w:pPr>
        <w:ind w:left="107" w:hanging="411"/>
      </w:pPr>
      <w:rPr>
        <w:rFonts w:ascii="Symbol" w:eastAsia="Symbol" w:hAnsi="Symbol" w:cs="Symbol" w:hint="default"/>
        <w:w w:val="99"/>
        <w:sz w:val="20"/>
        <w:szCs w:val="20"/>
        <w:lang w:val="en-US" w:eastAsia="en-US" w:bidi="ar-SA"/>
      </w:rPr>
    </w:lvl>
    <w:lvl w:ilvl="1" w:tplc="22C676E8">
      <w:numFmt w:val="bullet"/>
      <w:lvlText w:val="•"/>
      <w:lvlJc w:val="left"/>
      <w:pPr>
        <w:ind w:left="883" w:hanging="411"/>
      </w:pPr>
      <w:rPr>
        <w:rFonts w:hint="default"/>
        <w:lang w:val="en-US" w:eastAsia="en-US" w:bidi="ar-SA"/>
      </w:rPr>
    </w:lvl>
    <w:lvl w:ilvl="2" w:tplc="3DA07E66">
      <w:numFmt w:val="bullet"/>
      <w:lvlText w:val="•"/>
      <w:lvlJc w:val="left"/>
      <w:pPr>
        <w:ind w:left="1666" w:hanging="411"/>
      </w:pPr>
      <w:rPr>
        <w:rFonts w:hint="default"/>
        <w:lang w:val="en-US" w:eastAsia="en-US" w:bidi="ar-SA"/>
      </w:rPr>
    </w:lvl>
    <w:lvl w:ilvl="3" w:tplc="B69023F2">
      <w:numFmt w:val="bullet"/>
      <w:lvlText w:val="•"/>
      <w:lvlJc w:val="left"/>
      <w:pPr>
        <w:ind w:left="2449" w:hanging="411"/>
      </w:pPr>
      <w:rPr>
        <w:rFonts w:hint="default"/>
        <w:lang w:val="en-US" w:eastAsia="en-US" w:bidi="ar-SA"/>
      </w:rPr>
    </w:lvl>
    <w:lvl w:ilvl="4" w:tplc="4BEAB9C4">
      <w:numFmt w:val="bullet"/>
      <w:lvlText w:val="•"/>
      <w:lvlJc w:val="left"/>
      <w:pPr>
        <w:ind w:left="3233" w:hanging="411"/>
      </w:pPr>
      <w:rPr>
        <w:rFonts w:hint="default"/>
        <w:lang w:val="en-US" w:eastAsia="en-US" w:bidi="ar-SA"/>
      </w:rPr>
    </w:lvl>
    <w:lvl w:ilvl="5" w:tplc="2832737A">
      <w:numFmt w:val="bullet"/>
      <w:lvlText w:val="•"/>
      <w:lvlJc w:val="left"/>
      <w:pPr>
        <w:ind w:left="4016" w:hanging="411"/>
      </w:pPr>
      <w:rPr>
        <w:rFonts w:hint="default"/>
        <w:lang w:val="en-US" w:eastAsia="en-US" w:bidi="ar-SA"/>
      </w:rPr>
    </w:lvl>
    <w:lvl w:ilvl="6" w:tplc="6A906C82">
      <w:numFmt w:val="bullet"/>
      <w:lvlText w:val="•"/>
      <w:lvlJc w:val="left"/>
      <w:pPr>
        <w:ind w:left="4799" w:hanging="411"/>
      </w:pPr>
      <w:rPr>
        <w:rFonts w:hint="default"/>
        <w:lang w:val="en-US" w:eastAsia="en-US" w:bidi="ar-SA"/>
      </w:rPr>
    </w:lvl>
    <w:lvl w:ilvl="7" w:tplc="57828C6C">
      <w:numFmt w:val="bullet"/>
      <w:lvlText w:val="•"/>
      <w:lvlJc w:val="left"/>
      <w:pPr>
        <w:ind w:left="5583" w:hanging="411"/>
      </w:pPr>
      <w:rPr>
        <w:rFonts w:hint="default"/>
        <w:lang w:val="en-US" w:eastAsia="en-US" w:bidi="ar-SA"/>
      </w:rPr>
    </w:lvl>
    <w:lvl w:ilvl="8" w:tplc="7E38A79C">
      <w:numFmt w:val="bullet"/>
      <w:lvlText w:val="•"/>
      <w:lvlJc w:val="left"/>
      <w:pPr>
        <w:ind w:left="6366" w:hanging="411"/>
      </w:pPr>
      <w:rPr>
        <w:rFonts w:hint="default"/>
        <w:lang w:val="en-US" w:eastAsia="en-US" w:bidi="ar-SA"/>
      </w:rPr>
    </w:lvl>
  </w:abstractNum>
  <w:abstractNum w:abstractNumId="60" w15:restartNumberingAfterBreak="0">
    <w:nsid w:val="40913E62"/>
    <w:multiLevelType w:val="hybridMultilevel"/>
    <w:tmpl w:val="CBECC582"/>
    <w:lvl w:ilvl="0" w:tplc="AA2E1F5A">
      <w:numFmt w:val="bullet"/>
      <w:lvlText w:val=""/>
      <w:lvlJc w:val="left"/>
      <w:pPr>
        <w:ind w:left="518" w:hanging="411"/>
      </w:pPr>
      <w:rPr>
        <w:rFonts w:ascii="Symbol" w:eastAsia="Symbol" w:hAnsi="Symbol" w:cs="Symbol" w:hint="default"/>
        <w:w w:val="99"/>
        <w:sz w:val="20"/>
        <w:szCs w:val="20"/>
        <w:lang w:val="en-US" w:eastAsia="en-US" w:bidi="ar-SA"/>
      </w:rPr>
    </w:lvl>
    <w:lvl w:ilvl="1" w:tplc="35E024CE">
      <w:numFmt w:val="bullet"/>
      <w:lvlText w:val="•"/>
      <w:lvlJc w:val="left"/>
      <w:pPr>
        <w:ind w:left="1261" w:hanging="411"/>
      </w:pPr>
      <w:rPr>
        <w:rFonts w:hint="default"/>
        <w:lang w:val="en-US" w:eastAsia="en-US" w:bidi="ar-SA"/>
      </w:rPr>
    </w:lvl>
    <w:lvl w:ilvl="2" w:tplc="4E4C1AEE">
      <w:numFmt w:val="bullet"/>
      <w:lvlText w:val="•"/>
      <w:lvlJc w:val="left"/>
      <w:pPr>
        <w:ind w:left="2002" w:hanging="411"/>
      </w:pPr>
      <w:rPr>
        <w:rFonts w:hint="default"/>
        <w:lang w:val="en-US" w:eastAsia="en-US" w:bidi="ar-SA"/>
      </w:rPr>
    </w:lvl>
    <w:lvl w:ilvl="3" w:tplc="9064D05C">
      <w:numFmt w:val="bullet"/>
      <w:lvlText w:val="•"/>
      <w:lvlJc w:val="left"/>
      <w:pPr>
        <w:ind w:left="2743" w:hanging="411"/>
      </w:pPr>
      <w:rPr>
        <w:rFonts w:hint="default"/>
        <w:lang w:val="en-US" w:eastAsia="en-US" w:bidi="ar-SA"/>
      </w:rPr>
    </w:lvl>
    <w:lvl w:ilvl="4" w:tplc="D90050A8">
      <w:numFmt w:val="bullet"/>
      <w:lvlText w:val="•"/>
      <w:lvlJc w:val="left"/>
      <w:pPr>
        <w:ind w:left="3485" w:hanging="411"/>
      </w:pPr>
      <w:rPr>
        <w:rFonts w:hint="default"/>
        <w:lang w:val="en-US" w:eastAsia="en-US" w:bidi="ar-SA"/>
      </w:rPr>
    </w:lvl>
    <w:lvl w:ilvl="5" w:tplc="94ACFFAA">
      <w:numFmt w:val="bullet"/>
      <w:lvlText w:val="•"/>
      <w:lvlJc w:val="left"/>
      <w:pPr>
        <w:ind w:left="4226" w:hanging="411"/>
      </w:pPr>
      <w:rPr>
        <w:rFonts w:hint="default"/>
        <w:lang w:val="en-US" w:eastAsia="en-US" w:bidi="ar-SA"/>
      </w:rPr>
    </w:lvl>
    <w:lvl w:ilvl="6" w:tplc="C59EBEEA">
      <w:numFmt w:val="bullet"/>
      <w:lvlText w:val="•"/>
      <w:lvlJc w:val="left"/>
      <w:pPr>
        <w:ind w:left="4967" w:hanging="411"/>
      </w:pPr>
      <w:rPr>
        <w:rFonts w:hint="default"/>
        <w:lang w:val="en-US" w:eastAsia="en-US" w:bidi="ar-SA"/>
      </w:rPr>
    </w:lvl>
    <w:lvl w:ilvl="7" w:tplc="C38C5BD2">
      <w:numFmt w:val="bullet"/>
      <w:lvlText w:val="•"/>
      <w:lvlJc w:val="left"/>
      <w:pPr>
        <w:ind w:left="5709" w:hanging="411"/>
      </w:pPr>
      <w:rPr>
        <w:rFonts w:hint="default"/>
        <w:lang w:val="en-US" w:eastAsia="en-US" w:bidi="ar-SA"/>
      </w:rPr>
    </w:lvl>
    <w:lvl w:ilvl="8" w:tplc="E4B2FB6A">
      <w:numFmt w:val="bullet"/>
      <w:lvlText w:val="•"/>
      <w:lvlJc w:val="left"/>
      <w:pPr>
        <w:ind w:left="6450" w:hanging="411"/>
      </w:pPr>
      <w:rPr>
        <w:rFonts w:hint="default"/>
        <w:lang w:val="en-US" w:eastAsia="en-US" w:bidi="ar-SA"/>
      </w:rPr>
    </w:lvl>
  </w:abstractNum>
  <w:abstractNum w:abstractNumId="61" w15:restartNumberingAfterBreak="0">
    <w:nsid w:val="40E42EF0"/>
    <w:multiLevelType w:val="hybridMultilevel"/>
    <w:tmpl w:val="DB549E24"/>
    <w:lvl w:ilvl="0" w:tplc="692410B4">
      <w:numFmt w:val="bullet"/>
      <w:lvlText w:val=""/>
      <w:lvlJc w:val="left"/>
      <w:pPr>
        <w:ind w:left="107" w:hanging="411"/>
      </w:pPr>
      <w:rPr>
        <w:rFonts w:ascii="Symbol" w:eastAsia="Symbol" w:hAnsi="Symbol" w:cs="Symbol" w:hint="default"/>
        <w:w w:val="99"/>
        <w:sz w:val="20"/>
        <w:szCs w:val="20"/>
        <w:lang w:val="en-US" w:eastAsia="en-US" w:bidi="ar-SA"/>
      </w:rPr>
    </w:lvl>
    <w:lvl w:ilvl="1" w:tplc="2472B1D0">
      <w:numFmt w:val="bullet"/>
      <w:lvlText w:val="•"/>
      <w:lvlJc w:val="left"/>
      <w:pPr>
        <w:ind w:left="883" w:hanging="411"/>
      </w:pPr>
      <w:rPr>
        <w:rFonts w:hint="default"/>
        <w:lang w:val="en-US" w:eastAsia="en-US" w:bidi="ar-SA"/>
      </w:rPr>
    </w:lvl>
    <w:lvl w:ilvl="2" w:tplc="FF7E0A44">
      <w:numFmt w:val="bullet"/>
      <w:lvlText w:val="•"/>
      <w:lvlJc w:val="left"/>
      <w:pPr>
        <w:ind w:left="1666" w:hanging="411"/>
      </w:pPr>
      <w:rPr>
        <w:rFonts w:hint="default"/>
        <w:lang w:val="en-US" w:eastAsia="en-US" w:bidi="ar-SA"/>
      </w:rPr>
    </w:lvl>
    <w:lvl w:ilvl="3" w:tplc="3CEC8650">
      <w:numFmt w:val="bullet"/>
      <w:lvlText w:val="•"/>
      <w:lvlJc w:val="left"/>
      <w:pPr>
        <w:ind w:left="2449" w:hanging="411"/>
      </w:pPr>
      <w:rPr>
        <w:rFonts w:hint="default"/>
        <w:lang w:val="en-US" w:eastAsia="en-US" w:bidi="ar-SA"/>
      </w:rPr>
    </w:lvl>
    <w:lvl w:ilvl="4" w:tplc="380C6E22">
      <w:numFmt w:val="bullet"/>
      <w:lvlText w:val="•"/>
      <w:lvlJc w:val="left"/>
      <w:pPr>
        <w:ind w:left="3233" w:hanging="411"/>
      </w:pPr>
      <w:rPr>
        <w:rFonts w:hint="default"/>
        <w:lang w:val="en-US" w:eastAsia="en-US" w:bidi="ar-SA"/>
      </w:rPr>
    </w:lvl>
    <w:lvl w:ilvl="5" w:tplc="7480F038">
      <w:numFmt w:val="bullet"/>
      <w:lvlText w:val="•"/>
      <w:lvlJc w:val="left"/>
      <w:pPr>
        <w:ind w:left="4016" w:hanging="411"/>
      </w:pPr>
      <w:rPr>
        <w:rFonts w:hint="default"/>
        <w:lang w:val="en-US" w:eastAsia="en-US" w:bidi="ar-SA"/>
      </w:rPr>
    </w:lvl>
    <w:lvl w:ilvl="6" w:tplc="36AA9502">
      <w:numFmt w:val="bullet"/>
      <w:lvlText w:val="•"/>
      <w:lvlJc w:val="left"/>
      <w:pPr>
        <w:ind w:left="4799" w:hanging="411"/>
      </w:pPr>
      <w:rPr>
        <w:rFonts w:hint="default"/>
        <w:lang w:val="en-US" w:eastAsia="en-US" w:bidi="ar-SA"/>
      </w:rPr>
    </w:lvl>
    <w:lvl w:ilvl="7" w:tplc="05AE1C06">
      <w:numFmt w:val="bullet"/>
      <w:lvlText w:val="•"/>
      <w:lvlJc w:val="left"/>
      <w:pPr>
        <w:ind w:left="5583" w:hanging="411"/>
      </w:pPr>
      <w:rPr>
        <w:rFonts w:hint="default"/>
        <w:lang w:val="en-US" w:eastAsia="en-US" w:bidi="ar-SA"/>
      </w:rPr>
    </w:lvl>
    <w:lvl w:ilvl="8" w:tplc="63BEF2FE">
      <w:numFmt w:val="bullet"/>
      <w:lvlText w:val="•"/>
      <w:lvlJc w:val="left"/>
      <w:pPr>
        <w:ind w:left="6366" w:hanging="411"/>
      </w:pPr>
      <w:rPr>
        <w:rFonts w:hint="default"/>
        <w:lang w:val="en-US" w:eastAsia="en-US" w:bidi="ar-SA"/>
      </w:rPr>
    </w:lvl>
  </w:abstractNum>
  <w:abstractNum w:abstractNumId="62" w15:restartNumberingAfterBreak="0">
    <w:nsid w:val="41CE48BC"/>
    <w:multiLevelType w:val="hybridMultilevel"/>
    <w:tmpl w:val="133651E2"/>
    <w:lvl w:ilvl="0" w:tplc="E62CC1CE">
      <w:numFmt w:val="bullet"/>
      <w:lvlText w:val=""/>
      <w:lvlJc w:val="left"/>
      <w:pPr>
        <w:ind w:left="107" w:hanging="411"/>
      </w:pPr>
      <w:rPr>
        <w:rFonts w:ascii="Symbol" w:eastAsia="Symbol" w:hAnsi="Symbol" w:cs="Symbol" w:hint="default"/>
        <w:w w:val="99"/>
        <w:sz w:val="20"/>
        <w:szCs w:val="20"/>
        <w:lang w:val="en-US" w:eastAsia="en-US" w:bidi="ar-SA"/>
      </w:rPr>
    </w:lvl>
    <w:lvl w:ilvl="1" w:tplc="702A619C">
      <w:numFmt w:val="bullet"/>
      <w:lvlText w:val="•"/>
      <w:lvlJc w:val="left"/>
      <w:pPr>
        <w:ind w:left="883" w:hanging="411"/>
      </w:pPr>
      <w:rPr>
        <w:rFonts w:hint="default"/>
        <w:lang w:val="en-US" w:eastAsia="en-US" w:bidi="ar-SA"/>
      </w:rPr>
    </w:lvl>
    <w:lvl w:ilvl="2" w:tplc="1E8C5500">
      <w:numFmt w:val="bullet"/>
      <w:lvlText w:val="•"/>
      <w:lvlJc w:val="left"/>
      <w:pPr>
        <w:ind w:left="1666" w:hanging="411"/>
      </w:pPr>
      <w:rPr>
        <w:rFonts w:hint="default"/>
        <w:lang w:val="en-US" w:eastAsia="en-US" w:bidi="ar-SA"/>
      </w:rPr>
    </w:lvl>
    <w:lvl w:ilvl="3" w:tplc="3ADA4436">
      <w:numFmt w:val="bullet"/>
      <w:lvlText w:val="•"/>
      <w:lvlJc w:val="left"/>
      <w:pPr>
        <w:ind w:left="2449" w:hanging="411"/>
      </w:pPr>
      <w:rPr>
        <w:rFonts w:hint="default"/>
        <w:lang w:val="en-US" w:eastAsia="en-US" w:bidi="ar-SA"/>
      </w:rPr>
    </w:lvl>
    <w:lvl w:ilvl="4" w:tplc="5906A268">
      <w:numFmt w:val="bullet"/>
      <w:lvlText w:val="•"/>
      <w:lvlJc w:val="left"/>
      <w:pPr>
        <w:ind w:left="3233" w:hanging="411"/>
      </w:pPr>
      <w:rPr>
        <w:rFonts w:hint="default"/>
        <w:lang w:val="en-US" w:eastAsia="en-US" w:bidi="ar-SA"/>
      </w:rPr>
    </w:lvl>
    <w:lvl w:ilvl="5" w:tplc="E0301D48">
      <w:numFmt w:val="bullet"/>
      <w:lvlText w:val="•"/>
      <w:lvlJc w:val="left"/>
      <w:pPr>
        <w:ind w:left="4016" w:hanging="411"/>
      </w:pPr>
      <w:rPr>
        <w:rFonts w:hint="default"/>
        <w:lang w:val="en-US" w:eastAsia="en-US" w:bidi="ar-SA"/>
      </w:rPr>
    </w:lvl>
    <w:lvl w:ilvl="6" w:tplc="B5D2DDA6">
      <w:numFmt w:val="bullet"/>
      <w:lvlText w:val="•"/>
      <w:lvlJc w:val="left"/>
      <w:pPr>
        <w:ind w:left="4799" w:hanging="411"/>
      </w:pPr>
      <w:rPr>
        <w:rFonts w:hint="default"/>
        <w:lang w:val="en-US" w:eastAsia="en-US" w:bidi="ar-SA"/>
      </w:rPr>
    </w:lvl>
    <w:lvl w:ilvl="7" w:tplc="D6B68D3A">
      <w:numFmt w:val="bullet"/>
      <w:lvlText w:val="•"/>
      <w:lvlJc w:val="left"/>
      <w:pPr>
        <w:ind w:left="5583" w:hanging="411"/>
      </w:pPr>
      <w:rPr>
        <w:rFonts w:hint="default"/>
        <w:lang w:val="en-US" w:eastAsia="en-US" w:bidi="ar-SA"/>
      </w:rPr>
    </w:lvl>
    <w:lvl w:ilvl="8" w:tplc="85885296">
      <w:numFmt w:val="bullet"/>
      <w:lvlText w:val="•"/>
      <w:lvlJc w:val="left"/>
      <w:pPr>
        <w:ind w:left="6366" w:hanging="411"/>
      </w:pPr>
      <w:rPr>
        <w:rFonts w:hint="default"/>
        <w:lang w:val="en-US" w:eastAsia="en-US" w:bidi="ar-SA"/>
      </w:rPr>
    </w:lvl>
  </w:abstractNum>
  <w:abstractNum w:abstractNumId="63" w15:restartNumberingAfterBreak="0">
    <w:nsid w:val="446B7B3E"/>
    <w:multiLevelType w:val="hybridMultilevel"/>
    <w:tmpl w:val="B95EC7BC"/>
    <w:lvl w:ilvl="0" w:tplc="35E4F746">
      <w:numFmt w:val="bullet"/>
      <w:lvlText w:val=""/>
      <w:lvlJc w:val="left"/>
      <w:pPr>
        <w:ind w:left="412" w:hanging="305"/>
      </w:pPr>
      <w:rPr>
        <w:rFonts w:ascii="Symbol" w:eastAsia="Symbol" w:hAnsi="Symbol" w:cs="Symbol" w:hint="default"/>
        <w:w w:val="99"/>
        <w:sz w:val="20"/>
        <w:szCs w:val="20"/>
        <w:lang w:val="en-US" w:eastAsia="en-US" w:bidi="ar-SA"/>
      </w:rPr>
    </w:lvl>
    <w:lvl w:ilvl="1" w:tplc="046AC3B6">
      <w:numFmt w:val="bullet"/>
      <w:lvlText w:val="•"/>
      <w:lvlJc w:val="left"/>
      <w:pPr>
        <w:ind w:left="1171" w:hanging="305"/>
      </w:pPr>
      <w:rPr>
        <w:rFonts w:hint="default"/>
        <w:lang w:val="en-US" w:eastAsia="en-US" w:bidi="ar-SA"/>
      </w:rPr>
    </w:lvl>
    <w:lvl w:ilvl="2" w:tplc="A216C702">
      <w:numFmt w:val="bullet"/>
      <w:lvlText w:val="•"/>
      <w:lvlJc w:val="left"/>
      <w:pPr>
        <w:ind w:left="1922" w:hanging="305"/>
      </w:pPr>
      <w:rPr>
        <w:rFonts w:hint="default"/>
        <w:lang w:val="en-US" w:eastAsia="en-US" w:bidi="ar-SA"/>
      </w:rPr>
    </w:lvl>
    <w:lvl w:ilvl="3" w:tplc="1A88577C">
      <w:numFmt w:val="bullet"/>
      <w:lvlText w:val="•"/>
      <w:lvlJc w:val="left"/>
      <w:pPr>
        <w:ind w:left="2673" w:hanging="305"/>
      </w:pPr>
      <w:rPr>
        <w:rFonts w:hint="default"/>
        <w:lang w:val="en-US" w:eastAsia="en-US" w:bidi="ar-SA"/>
      </w:rPr>
    </w:lvl>
    <w:lvl w:ilvl="4" w:tplc="8F52A4F0">
      <w:numFmt w:val="bullet"/>
      <w:lvlText w:val="•"/>
      <w:lvlJc w:val="left"/>
      <w:pPr>
        <w:ind w:left="3425" w:hanging="305"/>
      </w:pPr>
      <w:rPr>
        <w:rFonts w:hint="default"/>
        <w:lang w:val="en-US" w:eastAsia="en-US" w:bidi="ar-SA"/>
      </w:rPr>
    </w:lvl>
    <w:lvl w:ilvl="5" w:tplc="FA2E5E80">
      <w:numFmt w:val="bullet"/>
      <w:lvlText w:val="•"/>
      <w:lvlJc w:val="left"/>
      <w:pPr>
        <w:ind w:left="4176" w:hanging="305"/>
      </w:pPr>
      <w:rPr>
        <w:rFonts w:hint="default"/>
        <w:lang w:val="en-US" w:eastAsia="en-US" w:bidi="ar-SA"/>
      </w:rPr>
    </w:lvl>
    <w:lvl w:ilvl="6" w:tplc="F2BCA960">
      <w:numFmt w:val="bullet"/>
      <w:lvlText w:val="•"/>
      <w:lvlJc w:val="left"/>
      <w:pPr>
        <w:ind w:left="4927" w:hanging="305"/>
      </w:pPr>
      <w:rPr>
        <w:rFonts w:hint="default"/>
        <w:lang w:val="en-US" w:eastAsia="en-US" w:bidi="ar-SA"/>
      </w:rPr>
    </w:lvl>
    <w:lvl w:ilvl="7" w:tplc="5C50C90C">
      <w:numFmt w:val="bullet"/>
      <w:lvlText w:val="•"/>
      <w:lvlJc w:val="left"/>
      <w:pPr>
        <w:ind w:left="5679" w:hanging="305"/>
      </w:pPr>
      <w:rPr>
        <w:rFonts w:hint="default"/>
        <w:lang w:val="en-US" w:eastAsia="en-US" w:bidi="ar-SA"/>
      </w:rPr>
    </w:lvl>
    <w:lvl w:ilvl="8" w:tplc="69706E6C">
      <w:numFmt w:val="bullet"/>
      <w:lvlText w:val="•"/>
      <w:lvlJc w:val="left"/>
      <w:pPr>
        <w:ind w:left="6430" w:hanging="305"/>
      </w:pPr>
      <w:rPr>
        <w:rFonts w:hint="default"/>
        <w:lang w:val="en-US" w:eastAsia="en-US" w:bidi="ar-SA"/>
      </w:rPr>
    </w:lvl>
  </w:abstractNum>
  <w:abstractNum w:abstractNumId="64" w15:restartNumberingAfterBreak="0">
    <w:nsid w:val="450B7005"/>
    <w:multiLevelType w:val="hybridMultilevel"/>
    <w:tmpl w:val="9C90C47C"/>
    <w:lvl w:ilvl="0" w:tplc="5F6C3AE0">
      <w:numFmt w:val="bullet"/>
      <w:lvlText w:val=""/>
      <w:lvlJc w:val="left"/>
      <w:pPr>
        <w:ind w:left="107" w:hanging="411"/>
      </w:pPr>
      <w:rPr>
        <w:rFonts w:ascii="Symbol" w:eastAsia="Symbol" w:hAnsi="Symbol" w:cs="Symbol" w:hint="default"/>
        <w:w w:val="99"/>
        <w:sz w:val="20"/>
        <w:szCs w:val="20"/>
        <w:lang w:val="en-US" w:eastAsia="en-US" w:bidi="ar-SA"/>
      </w:rPr>
    </w:lvl>
    <w:lvl w:ilvl="1" w:tplc="FB48C5C0">
      <w:numFmt w:val="bullet"/>
      <w:lvlText w:val="•"/>
      <w:lvlJc w:val="left"/>
      <w:pPr>
        <w:ind w:left="883" w:hanging="411"/>
      </w:pPr>
      <w:rPr>
        <w:rFonts w:hint="default"/>
        <w:lang w:val="en-US" w:eastAsia="en-US" w:bidi="ar-SA"/>
      </w:rPr>
    </w:lvl>
    <w:lvl w:ilvl="2" w:tplc="10DAEE5A">
      <w:numFmt w:val="bullet"/>
      <w:lvlText w:val="•"/>
      <w:lvlJc w:val="left"/>
      <w:pPr>
        <w:ind w:left="1666" w:hanging="411"/>
      </w:pPr>
      <w:rPr>
        <w:rFonts w:hint="default"/>
        <w:lang w:val="en-US" w:eastAsia="en-US" w:bidi="ar-SA"/>
      </w:rPr>
    </w:lvl>
    <w:lvl w:ilvl="3" w:tplc="8E40A0E4">
      <w:numFmt w:val="bullet"/>
      <w:lvlText w:val="•"/>
      <w:lvlJc w:val="left"/>
      <w:pPr>
        <w:ind w:left="2449" w:hanging="411"/>
      </w:pPr>
      <w:rPr>
        <w:rFonts w:hint="default"/>
        <w:lang w:val="en-US" w:eastAsia="en-US" w:bidi="ar-SA"/>
      </w:rPr>
    </w:lvl>
    <w:lvl w:ilvl="4" w:tplc="B6E63D7A">
      <w:numFmt w:val="bullet"/>
      <w:lvlText w:val="•"/>
      <w:lvlJc w:val="left"/>
      <w:pPr>
        <w:ind w:left="3233" w:hanging="411"/>
      </w:pPr>
      <w:rPr>
        <w:rFonts w:hint="default"/>
        <w:lang w:val="en-US" w:eastAsia="en-US" w:bidi="ar-SA"/>
      </w:rPr>
    </w:lvl>
    <w:lvl w:ilvl="5" w:tplc="BABA2676">
      <w:numFmt w:val="bullet"/>
      <w:lvlText w:val="•"/>
      <w:lvlJc w:val="left"/>
      <w:pPr>
        <w:ind w:left="4016" w:hanging="411"/>
      </w:pPr>
      <w:rPr>
        <w:rFonts w:hint="default"/>
        <w:lang w:val="en-US" w:eastAsia="en-US" w:bidi="ar-SA"/>
      </w:rPr>
    </w:lvl>
    <w:lvl w:ilvl="6" w:tplc="FBF0AC54">
      <w:numFmt w:val="bullet"/>
      <w:lvlText w:val="•"/>
      <w:lvlJc w:val="left"/>
      <w:pPr>
        <w:ind w:left="4799" w:hanging="411"/>
      </w:pPr>
      <w:rPr>
        <w:rFonts w:hint="default"/>
        <w:lang w:val="en-US" w:eastAsia="en-US" w:bidi="ar-SA"/>
      </w:rPr>
    </w:lvl>
    <w:lvl w:ilvl="7" w:tplc="8CF89C5A">
      <w:numFmt w:val="bullet"/>
      <w:lvlText w:val="•"/>
      <w:lvlJc w:val="left"/>
      <w:pPr>
        <w:ind w:left="5583" w:hanging="411"/>
      </w:pPr>
      <w:rPr>
        <w:rFonts w:hint="default"/>
        <w:lang w:val="en-US" w:eastAsia="en-US" w:bidi="ar-SA"/>
      </w:rPr>
    </w:lvl>
    <w:lvl w:ilvl="8" w:tplc="BC22EDE6">
      <w:numFmt w:val="bullet"/>
      <w:lvlText w:val="•"/>
      <w:lvlJc w:val="left"/>
      <w:pPr>
        <w:ind w:left="6366" w:hanging="411"/>
      </w:pPr>
      <w:rPr>
        <w:rFonts w:hint="default"/>
        <w:lang w:val="en-US" w:eastAsia="en-US" w:bidi="ar-SA"/>
      </w:rPr>
    </w:lvl>
  </w:abstractNum>
  <w:abstractNum w:abstractNumId="65" w15:restartNumberingAfterBreak="0">
    <w:nsid w:val="45812DD3"/>
    <w:multiLevelType w:val="hybridMultilevel"/>
    <w:tmpl w:val="60564784"/>
    <w:lvl w:ilvl="0" w:tplc="062C09CE">
      <w:numFmt w:val="bullet"/>
      <w:lvlText w:val=""/>
      <w:lvlJc w:val="left"/>
      <w:pPr>
        <w:ind w:left="518" w:hanging="411"/>
      </w:pPr>
      <w:rPr>
        <w:rFonts w:ascii="Symbol" w:eastAsia="Symbol" w:hAnsi="Symbol" w:cs="Symbol" w:hint="default"/>
        <w:w w:val="99"/>
        <w:sz w:val="20"/>
        <w:szCs w:val="20"/>
        <w:lang w:val="en-US" w:eastAsia="en-US" w:bidi="ar-SA"/>
      </w:rPr>
    </w:lvl>
    <w:lvl w:ilvl="1" w:tplc="91005832">
      <w:numFmt w:val="bullet"/>
      <w:lvlText w:val="•"/>
      <w:lvlJc w:val="left"/>
      <w:pPr>
        <w:ind w:left="1261" w:hanging="411"/>
      </w:pPr>
      <w:rPr>
        <w:rFonts w:hint="default"/>
        <w:lang w:val="en-US" w:eastAsia="en-US" w:bidi="ar-SA"/>
      </w:rPr>
    </w:lvl>
    <w:lvl w:ilvl="2" w:tplc="EFA8C778">
      <w:numFmt w:val="bullet"/>
      <w:lvlText w:val="•"/>
      <w:lvlJc w:val="left"/>
      <w:pPr>
        <w:ind w:left="2002" w:hanging="411"/>
      </w:pPr>
      <w:rPr>
        <w:rFonts w:hint="default"/>
        <w:lang w:val="en-US" w:eastAsia="en-US" w:bidi="ar-SA"/>
      </w:rPr>
    </w:lvl>
    <w:lvl w:ilvl="3" w:tplc="C256DE98">
      <w:numFmt w:val="bullet"/>
      <w:lvlText w:val="•"/>
      <w:lvlJc w:val="left"/>
      <w:pPr>
        <w:ind w:left="2743" w:hanging="411"/>
      </w:pPr>
      <w:rPr>
        <w:rFonts w:hint="default"/>
        <w:lang w:val="en-US" w:eastAsia="en-US" w:bidi="ar-SA"/>
      </w:rPr>
    </w:lvl>
    <w:lvl w:ilvl="4" w:tplc="E8301B12">
      <w:numFmt w:val="bullet"/>
      <w:lvlText w:val="•"/>
      <w:lvlJc w:val="left"/>
      <w:pPr>
        <w:ind w:left="3485" w:hanging="411"/>
      </w:pPr>
      <w:rPr>
        <w:rFonts w:hint="default"/>
        <w:lang w:val="en-US" w:eastAsia="en-US" w:bidi="ar-SA"/>
      </w:rPr>
    </w:lvl>
    <w:lvl w:ilvl="5" w:tplc="F4A871D6">
      <w:numFmt w:val="bullet"/>
      <w:lvlText w:val="•"/>
      <w:lvlJc w:val="left"/>
      <w:pPr>
        <w:ind w:left="4226" w:hanging="411"/>
      </w:pPr>
      <w:rPr>
        <w:rFonts w:hint="default"/>
        <w:lang w:val="en-US" w:eastAsia="en-US" w:bidi="ar-SA"/>
      </w:rPr>
    </w:lvl>
    <w:lvl w:ilvl="6" w:tplc="C33C7344">
      <w:numFmt w:val="bullet"/>
      <w:lvlText w:val="•"/>
      <w:lvlJc w:val="left"/>
      <w:pPr>
        <w:ind w:left="4967" w:hanging="411"/>
      </w:pPr>
      <w:rPr>
        <w:rFonts w:hint="default"/>
        <w:lang w:val="en-US" w:eastAsia="en-US" w:bidi="ar-SA"/>
      </w:rPr>
    </w:lvl>
    <w:lvl w:ilvl="7" w:tplc="76C60EA8">
      <w:numFmt w:val="bullet"/>
      <w:lvlText w:val="•"/>
      <w:lvlJc w:val="left"/>
      <w:pPr>
        <w:ind w:left="5709" w:hanging="411"/>
      </w:pPr>
      <w:rPr>
        <w:rFonts w:hint="default"/>
        <w:lang w:val="en-US" w:eastAsia="en-US" w:bidi="ar-SA"/>
      </w:rPr>
    </w:lvl>
    <w:lvl w:ilvl="8" w:tplc="B65692F4">
      <w:numFmt w:val="bullet"/>
      <w:lvlText w:val="•"/>
      <w:lvlJc w:val="left"/>
      <w:pPr>
        <w:ind w:left="6450" w:hanging="411"/>
      </w:pPr>
      <w:rPr>
        <w:rFonts w:hint="default"/>
        <w:lang w:val="en-US" w:eastAsia="en-US" w:bidi="ar-SA"/>
      </w:rPr>
    </w:lvl>
  </w:abstractNum>
  <w:abstractNum w:abstractNumId="66" w15:restartNumberingAfterBreak="0">
    <w:nsid w:val="470C69CE"/>
    <w:multiLevelType w:val="hybridMultilevel"/>
    <w:tmpl w:val="9A16E310"/>
    <w:lvl w:ilvl="0" w:tplc="9006A6A8">
      <w:numFmt w:val="bullet"/>
      <w:lvlText w:val=""/>
      <w:lvlJc w:val="left"/>
      <w:pPr>
        <w:ind w:left="107" w:hanging="411"/>
      </w:pPr>
      <w:rPr>
        <w:rFonts w:ascii="Symbol" w:eastAsia="Symbol" w:hAnsi="Symbol" w:cs="Symbol" w:hint="default"/>
        <w:w w:val="99"/>
        <w:sz w:val="20"/>
        <w:szCs w:val="20"/>
        <w:lang w:val="en-US" w:eastAsia="en-US" w:bidi="ar-SA"/>
      </w:rPr>
    </w:lvl>
    <w:lvl w:ilvl="1" w:tplc="F148DC7A">
      <w:numFmt w:val="bullet"/>
      <w:lvlText w:val="•"/>
      <w:lvlJc w:val="left"/>
      <w:pPr>
        <w:ind w:left="883" w:hanging="411"/>
      </w:pPr>
      <w:rPr>
        <w:rFonts w:hint="default"/>
        <w:lang w:val="en-US" w:eastAsia="en-US" w:bidi="ar-SA"/>
      </w:rPr>
    </w:lvl>
    <w:lvl w:ilvl="2" w:tplc="F522A7B0">
      <w:numFmt w:val="bullet"/>
      <w:lvlText w:val="•"/>
      <w:lvlJc w:val="left"/>
      <w:pPr>
        <w:ind w:left="1666" w:hanging="411"/>
      </w:pPr>
      <w:rPr>
        <w:rFonts w:hint="default"/>
        <w:lang w:val="en-US" w:eastAsia="en-US" w:bidi="ar-SA"/>
      </w:rPr>
    </w:lvl>
    <w:lvl w:ilvl="3" w:tplc="A72CD32E">
      <w:numFmt w:val="bullet"/>
      <w:lvlText w:val="•"/>
      <w:lvlJc w:val="left"/>
      <w:pPr>
        <w:ind w:left="2449" w:hanging="411"/>
      </w:pPr>
      <w:rPr>
        <w:rFonts w:hint="default"/>
        <w:lang w:val="en-US" w:eastAsia="en-US" w:bidi="ar-SA"/>
      </w:rPr>
    </w:lvl>
    <w:lvl w:ilvl="4" w:tplc="2D2AF8A6">
      <w:numFmt w:val="bullet"/>
      <w:lvlText w:val="•"/>
      <w:lvlJc w:val="left"/>
      <w:pPr>
        <w:ind w:left="3233" w:hanging="411"/>
      </w:pPr>
      <w:rPr>
        <w:rFonts w:hint="default"/>
        <w:lang w:val="en-US" w:eastAsia="en-US" w:bidi="ar-SA"/>
      </w:rPr>
    </w:lvl>
    <w:lvl w:ilvl="5" w:tplc="A3C2EC0E">
      <w:numFmt w:val="bullet"/>
      <w:lvlText w:val="•"/>
      <w:lvlJc w:val="left"/>
      <w:pPr>
        <w:ind w:left="4016" w:hanging="411"/>
      </w:pPr>
      <w:rPr>
        <w:rFonts w:hint="default"/>
        <w:lang w:val="en-US" w:eastAsia="en-US" w:bidi="ar-SA"/>
      </w:rPr>
    </w:lvl>
    <w:lvl w:ilvl="6" w:tplc="6ADE377A">
      <w:numFmt w:val="bullet"/>
      <w:lvlText w:val="•"/>
      <w:lvlJc w:val="left"/>
      <w:pPr>
        <w:ind w:left="4799" w:hanging="411"/>
      </w:pPr>
      <w:rPr>
        <w:rFonts w:hint="default"/>
        <w:lang w:val="en-US" w:eastAsia="en-US" w:bidi="ar-SA"/>
      </w:rPr>
    </w:lvl>
    <w:lvl w:ilvl="7" w:tplc="9844F41E">
      <w:numFmt w:val="bullet"/>
      <w:lvlText w:val="•"/>
      <w:lvlJc w:val="left"/>
      <w:pPr>
        <w:ind w:left="5583" w:hanging="411"/>
      </w:pPr>
      <w:rPr>
        <w:rFonts w:hint="default"/>
        <w:lang w:val="en-US" w:eastAsia="en-US" w:bidi="ar-SA"/>
      </w:rPr>
    </w:lvl>
    <w:lvl w:ilvl="8" w:tplc="D2E8A466">
      <w:numFmt w:val="bullet"/>
      <w:lvlText w:val="•"/>
      <w:lvlJc w:val="left"/>
      <w:pPr>
        <w:ind w:left="6366" w:hanging="411"/>
      </w:pPr>
      <w:rPr>
        <w:rFonts w:hint="default"/>
        <w:lang w:val="en-US" w:eastAsia="en-US" w:bidi="ar-SA"/>
      </w:rPr>
    </w:lvl>
  </w:abstractNum>
  <w:abstractNum w:abstractNumId="67" w15:restartNumberingAfterBreak="0">
    <w:nsid w:val="476657CA"/>
    <w:multiLevelType w:val="hybridMultilevel"/>
    <w:tmpl w:val="5546BAB8"/>
    <w:lvl w:ilvl="0" w:tplc="DD767B94">
      <w:numFmt w:val="bullet"/>
      <w:lvlText w:val=""/>
      <w:lvlJc w:val="left"/>
      <w:pPr>
        <w:ind w:left="107" w:hanging="411"/>
      </w:pPr>
      <w:rPr>
        <w:rFonts w:ascii="Symbol" w:eastAsia="Symbol" w:hAnsi="Symbol" w:cs="Symbol" w:hint="default"/>
        <w:w w:val="99"/>
        <w:sz w:val="20"/>
        <w:szCs w:val="20"/>
        <w:lang w:val="en-US" w:eastAsia="en-US" w:bidi="ar-SA"/>
      </w:rPr>
    </w:lvl>
    <w:lvl w:ilvl="1" w:tplc="60AC08BA">
      <w:numFmt w:val="bullet"/>
      <w:lvlText w:val="•"/>
      <w:lvlJc w:val="left"/>
      <w:pPr>
        <w:ind w:left="883" w:hanging="411"/>
      </w:pPr>
      <w:rPr>
        <w:rFonts w:hint="default"/>
        <w:lang w:val="en-US" w:eastAsia="en-US" w:bidi="ar-SA"/>
      </w:rPr>
    </w:lvl>
    <w:lvl w:ilvl="2" w:tplc="3208B47C">
      <w:numFmt w:val="bullet"/>
      <w:lvlText w:val="•"/>
      <w:lvlJc w:val="left"/>
      <w:pPr>
        <w:ind w:left="1666" w:hanging="411"/>
      </w:pPr>
      <w:rPr>
        <w:rFonts w:hint="default"/>
        <w:lang w:val="en-US" w:eastAsia="en-US" w:bidi="ar-SA"/>
      </w:rPr>
    </w:lvl>
    <w:lvl w:ilvl="3" w:tplc="8E34F3C8">
      <w:numFmt w:val="bullet"/>
      <w:lvlText w:val="•"/>
      <w:lvlJc w:val="left"/>
      <w:pPr>
        <w:ind w:left="2449" w:hanging="411"/>
      </w:pPr>
      <w:rPr>
        <w:rFonts w:hint="default"/>
        <w:lang w:val="en-US" w:eastAsia="en-US" w:bidi="ar-SA"/>
      </w:rPr>
    </w:lvl>
    <w:lvl w:ilvl="4" w:tplc="C96840DE">
      <w:numFmt w:val="bullet"/>
      <w:lvlText w:val="•"/>
      <w:lvlJc w:val="left"/>
      <w:pPr>
        <w:ind w:left="3233" w:hanging="411"/>
      </w:pPr>
      <w:rPr>
        <w:rFonts w:hint="default"/>
        <w:lang w:val="en-US" w:eastAsia="en-US" w:bidi="ar-SA"/>
      </w:rPr>
    </w:lvl>
    <w:lvl w:ilvl="5" w:tplc="D6868150">
      <w:numFmt w:val="bullet"/>
      <w:lvlText w:val="•"/>
      <w:lvlJc w:val="left"/>
      <w:pPr>
        <w:ind w:left="4016" w:hanging="411"/>
      </w:pPr>
      <w:rPr>
        <w:rFonts w:hint="default"/>
        <w:lang w:val="en-US" w:eastAsia="en-US" w:bidi="ar-SA"/>
      </w:rPr>
    </w:lvl>
    <w:lvl w:ilvl="6" w:tplc="3F32C914">
      <w:numFmt w:val="bullet"/>
      <w:lvlText w:val="•"/>
      <w:lvlJc w:val="left"/>
      <w:pPr>
        <w:ind w:left="4799" w:hanging="411"/>
      </w:pPr>
      <w:rPr>
        <w:rFonts w:hint="default"/>
        <w:lang w:val="en-US" w:eastAsia="en-US" w:bidi="ar-SA"/>
      </w:rPr>
    </w:lvl>
    <w:lvl w:ilvl="7" w:tplc="9A4AA924">
      <w:numFmt w:val="bullet"/>
      <w:lvlText w:val="•"/>
      <w:lvlJc w:val="left"/>
      <w:pPr>
        <w:ind w:left="5583" w:hanging="411"/>
      </w:pPr>
      <w:rPr>
        <w:rFonts w:hint="default"/>
        <w:lang w:val="en-US" w:eastAsia="en-US" w:bidi="ar-SA"/>
      </w:rPr>
    </w:lvl>
    <w:lvl w:ilvl="8" w:tplc="6FBE4776">
      <w:numFmt w:val="bullet"/>
      <w:lvlText w:val="•"/>
      <w:lvlJc w:val="left"/>
      <w:pPr>
        <w:ind w:left="6366" w:hanging="411"/>
      </w:pPr>
      <w:rPr>
        <w:rFonts w:hint="default"/>
        <w:lang w:val="en-US" w:eastAsia="en-US" w:bidi="ar-SA"/>
      </w:rPr>
    </w:lvl>
  </w:abstractNum>
  <w:abstractNum w:abstractNumId="68" w15:restartNumberingAfterBreak="0">
    <w:nsid w:val="482A276C"/>
    <w:multiLevelType w:val="hybridMultilevel"/>
    <w:tmpl w:val="3C389E3A"/>
    <w:lvl w:ilvl="0" w:tplc="BEC660EA">
      <w:numFmt w:val="bullet"/>
      <w:lvlText w:val=""/>
      <w:lvlJc w:val="left"/>
      <w:pPr>
        <w:ind w:left="107" w:hanging="411"/>
      </w:pPr>
      <w:rPr>
        <w:rFonts w:ascii="Symbol" w:eastAsia="Symbol" w:hAnsi="Symbol" w:cs="Symbol" w:hint="default"/>
        <w:w w:val="99"/>
        <w:sz w:val="20"/>
        <w:szCs w:val="20"/>
        <w:lang w:val="en-US" w:eastAsia="en-US" w:bidi="ar-SA"/>
      </w:rPr>
    </w:lvl>
    <w:lvl w:ilvl="1" w:tplc="494C3CE0">
      <w:numFmt w:val="bullet"/>
      <w:lvlText w:val="•"/>
      <w:lvlJc w:val="left"/>
      <w:pPr>
        <w:ind w:left="883" w:hanging="411"/>
      </w:pPr>
      <w:rPr>
        <w:rFonts w:hint="default"/>
        <w:lang w:val="en-US" w:eastAsia="en-US" w:bidi="ar-SA"/>
      </w:rPr>
    </w:lvl>
    <w:lvl w:ilvl="2" w:tplc="DE8E954C">
      <w:numFmt w:val="bullet"/>
      <w:lvlText w:val="•"/>
      <w:lvlJc w:val="left"/>
      <w:pPr>
        <w:ind w:left="1666" w:hanging="411"/>
      </w:pPr>
      <w:rPr>
        <w:rFonts w:hint="default"/>
        <w:lang w:val="en-US" w:eastAsia="en-US" w:bidi="ar-SA"/>
      </w:rPr>
    </w:lvl>
    <w:lvl w:ilvl="3" w:tplc="06D21DBC">
      <w:numFmt w:val="bullet"/>
      <w:lvlText w:val="•"/>
      <w:lvlJc w:val="left"/>
      <w:pPr>
        <w:ind w:left="2449" w:hanging="411"/>
      </w:pPr>
      <w:rPr>
        <w:rFonts w:hint="default"/>
        <w:lang w:val="en-US" w:eastAsia="en-US" w:bidi="ar-SA"/>
      </w:rPr>
    </w:lvl>
    <w:lvl w:ilvl="4" w:tplc="37D8CC6C">
      <w:numFmt w:val="bullet"/>
      <w:lvlText w:val="•"/>
      <w:lvlJc w:val="left"/>
      <w:pPr>
        <w:ind w:left="3233" w:hanging="411"/>
      </w:pPr>
      <w:rPr>
        <w:rFonts w:hint="default"/>
        <w:lang w:val="en-US" w:eastAsia="en-US" w:bidi="ar-SA"/>
      </w:rPr>
    </w:lvl>
    <w:lvl w:ilvl="5" w:tplc="FE5A8A66">
      <w:numFmt w:val="bullet"/>
      <w:lvlText w:val="•"/>
      <w:lvlJc w:val="left"/>
      <w:pPr>
        <w:ind w:left="4016" w:hanging="411"/>
      </w:pPr>
      <w:rPr>
        <w:rFonts w:hint="default"/>
        <w:lang w:val="en-US" w:eastAsia="en-US" w:bidi="ar-SA"/>
      </w:rPr>
    </w:lvl>
    <w:lvl w:ilvl="6" w:tplc="EAD459AA">
      <w:numFmt w:val="bullet"/>
      <w:lvlText w:val="•"/>
      <w:lvlJc w:val="left"/>
      <w:pPr>
        <w:ind w:left="4799" w:hanging="411"/>
      </w:pPr>
      <w:rPr>
        <w:rFonts w:hint="default"/>
        <w:lang w:val="en-US" w:eastAsia="en-US" w:bidi="ar-SA"/>
      </w:rPr>
    </w:lvl>
    <w:lvl w:ilvl="7" w:tplc="49862094">
      <w:numFmt w:val="bullet"/>
      <w:lvlText w:val="•"/>
      <w:lvlJc w:val="left"/>
      <w:pPr>
        <w:ind w:left="5583" w:hanging="411"/>
      </w:pPr>
      <w:rPr>
        <w:rFonts w:hint="default"/>
        <w:lang w:val="en-US" w:eastAsia="en-US" w:bidi="ar-SA"/>
      </w:rPr>
    </w:lvl>
    <w:lvl w:ilvl="8" w:tplc="524CC210">
      <w:numFmt w:val="bullet"/>
      <w:lvlText w:val="•"/>
      <w:lvlJc w:val="left"/>
      <w:pPr>
        <w:ind w:left="6366" w:hanging="411"/>
      </w:pPr>
      <w:rPr>
        <w:rFonts w:hint="default"/>
        <w:lang w:val="en-US" w:eastAsia="en-US" w:bidi="ar-SA"/>
      </w:rPr>
    </w:lvl>
  </w:abstractNum>
  <w:abstractNum w:abstractNumId="69" w15:restartNumberingAfterBreak="0">
    <w:nsid w:val="4D267446"/>
    <w:multiLevelType w:val="hybridMultilevel"/>
    <w:tmpl w:val="E7125A8A"/>
    <w:lvl w:ilvl="0" w:tplc="EE7EE386">
      <w:numFmt w:val="bullet"/>
      <w:lvlText w:val=""/>
      <w:lvlJc w:val="left"/>
      <w:pPr>
        <w:ind w:left="107" w:hanging="411"/>
      </w:pPr>
      <w:rPr>
        <w:rFonts w:ascii="Symbol" w:eastAsia="Symbol" w:hAnsi="Symbol" w:cs="Symbol" w:hint="default"/>
        <w:w w:val="99"/>
        <w:sz w:val="20"/>
        <w:szCs w:val="20"/>
        <w:lang w:val="en-US" w:eastAsia="en-US" w:bidi="ar-SA"/>
      </w:rPr>
    </w:lvl>
    <w:lvl w:ilvl="1" w:tplc="510223F0">
      <w:numFmt w:val="bullet"/>
      <w:lvlText w:val="•"/>
      <w:lvlJc w:val="left"/>
      <w:pPr>
        <w:ind w:left="883" w:hanging="411"/>
      </w:pPr>
      <w:rPr>
        <w:rFonts w:hint="default"/>
        <w:lang w:val="en-US" w:eastAsia="en-US" w:bidi="ar-SA"/>
      </w:rPr>
    </w:lvl>
    <w:lvl w:ilvl="2" w:tplc="F8E64CB4">
      <w:numFmt w:val="bullet"/>
      <w:lvlText w:val="•"/>
      <w:lvlJc w:val="left"/>
      <w:pPr>
        <w:ind w:left="1666" w:hanging="411"/>
      </w:pPr>
      <w:rPr>
        <w:rFonts w:hint="default"/>
        <w:lang w:val="en-US" w:eastAsia="en-US" w:bidi="ar-SA"/>
      </w:rPr>
    </w:lvl>
    <w:lvl w:ilvl="3" w:tplc="1A105DBE">
      <w:numFmt w:val="bullet"/>
      <w:lvlText w:val="•"/>
      <w:lvlJc w:val="left"/>
      <w:pPr>
        <w:ind w:left="2449" w:hanging="411"/>
      </w:pPr>
      <w:rPr>
        <w:rFonts w:hint="default"/>
        <w:lang w:val="en-US" w:eastAsia="en-US" w:bidi="ar-SA"/>
      </w:rPr>
    </w:lvl>
    <w:lvl w:ilvl="4" w:tplc="B04A8A06">
      <w:numFmt w:val="bullet"/>
      <w:lvlText w:val="•"/>
      <w:lvlJc w:val="left"/>
      <w:pPr>
        <w:ind w:left="3233" w:hanging="411"/>
      </w:pPr>
      <w:rPr>
        <w:rFonts w:hint="default"/>
        <w:lang w:val="en-US" w:eastAsia="en-US" w:bidi="ar-SA"/>
      </w:rPr>
    </w:lvl>
    <w:lvl w:ilvl="5" w:tplc="73F04050">
      <w:numFmt w:val="bullet"/>
      <w:lvlText w:val="•"/>
      <w:lvlJc w:val="left"/>
      <w:pPr>
        <w:ind w:left="4016" w:hanging="411"/>
      </w:pPr>
      <w:rPr>
        <w:rFonts w:hint="default"/>
        <w:lang w:val="en-US" w:eastAsia="en-US" w:bidi="ar-SA"/>
      </w:rPr>
    </w:lvl>
    <w:lvl w:ilvl="6" w:tplc="9ACE7512">
      <w:numFmt w:val="bullet"/>
      <w:lvlText w:val="•"/>
      <w:lvlJc w:val="left"/>
      <w:pPr>
        <w:ind w:left="4799" w:hanging="411"/>
      </w:pPr>
      <w:rPr>
        <w:rFonts w:hint="default"/>
        <w:lang w:val="en-US" w:eastAsia="en-US" w:bidi="ar-SA"/>
      </w:rPr>
    </w:lvl>
    <w:lvl w:ilvl="7" w:tplc="B16020E8">
      <w:numFmt w:val="bullet"/>
      <w:lvlText w:val="•"/>
      <w:lvlJc w:val="left"/>
      <w:pPr>
        <w:ind w:left="5583" w:hanging="411"/>
      </w:pPr>
      <w:rPr>
        <w:rFonts w:hint="default"/>
        <w:lang w:val="en-US" w:eastAsia="en-US" w:bidi="ar-SA"/>
      </w:rPr>
    </w:lvl>
    <w:lvl w:ilvl="8" w:tplc="BCC20A18">
      <w:numFmt w:val="bullet"/>
      <w:lvlText w:val="•"/>
      <w:lvlJc w:val="left"/>
      <w:pPr>
        <w:ind w:left="6366" w:hanging="411"/>
      </w:pPr>
      <w:rPr>
        <w:rFonts w:hint="default"/>
        <w:lang w:val="en-US" w:eastAsia="en-US" w:bidi="ar-SA"/>
      </w:rPr>
    </w:lvl>
  </w:abstractNum>
  <w:abstractNum w:abstractNumId="70" w15:restartNumberingAfterBreak="0">
    <w:nsid w:val="4F0945F1"/>
    <w:multiLevelType w:val="hybridMultilevel"/>
    <w:tmpl w:val="E17846E8"/>
    <w:lvl w:ilvl="0" w:tplc="BD54F176">
      <w:numFmt w:val="bullet"/>
      <w:lvlText w:val=""/>
      <w:lvlJc w:val="left"/>
      <w:pPr>
        <w:ind w:left="107" w:hanging="411"/>
      </w:pPr>
      <w:rPr>
        <w:rFonts w:ascii="Symbol" w:eastAsia="Symbol" w:hAnsi="Symbol" w:cs="Symbol" w:hint="default"/>
        <w:w w:val="99"/>
        <w:sz w:val="20"/>
        <w:szCs w:val="20"/>
        <w:lang w:val="en-US" w:eastAsia="en-US" w:bidi="ar-SA"/>
      </w:rPr>
    </w:lvl>
    <w:lvl w:ilvl="1" w:tplc="C4CE8DB8">
      <w:numFmt w:val="bullet"/>
      <w:lvlText w:val="•"/>
      <w:lvlJc w:val="left"/>
      <w:pPr>
        <w:ind w:left="883" w:hanging="411"/>
      </w:pPr>
      <w:rPr>
        <w:rFonts w:hint="default"/>
        <w:lang w:val="en-US" w:eastAsia="en-US" w:bidi="ar-SA"/>
      </w:rPr>
    </w:lvl>
    <w:lvl w:ilvl="2" w:tplc="555E92C6">
      <w:numFmt w:val="bullet"/>
      <w:lvlText w:val="•"/>
      <w:lvlJc w:val="left"/>
      <w:pPr>
        <w:ind w:left="1666" w:hanging="411"/>
      </w:pPr>
      <w:rPr>
        <w:rFonts w:hint="default"/>
        <w:lang w:val="en-US" w:eastAsia="en-US" w:bidi="ar-SA"/>
      </w:rPr>
    </w:lvl>
    <w:lvl w:ilvl="3" w:tplc="3ABEEA04">
      <w:numFmt w:val="bullet"/>
      <w:lvlText w:val="•"/>
      <w:lvlJc w:val="left"/>
      <w:pPr>
        <w:ind w:left="2449" w:hanging="411"/>
      </w:pPr>
      <w:rPr>
        <w:rFonts w:hint="default"/>
        <w:lang w:val="en-US" w:eastAsia="en-US" w:bidi="ar-SA"/>
      </w:rPr>
    </w:lvl>
    <w:lvl w:ilvl="4" w:tplc="17C2EA76">
      <w:numFmt w:val="bullet"/>
      <w:lvlText w:val="•"/>
      <w:lvlJc w:val="left"/>
      <w:pPr>
        <w:ind w:left="3233" w:hanging="411"/>
      </w:pPr>
      <w:rPr>
        <w:rFonts w:hint="default"/>
        <w:lang w:val="en-US" w:eastAsia="en-US" w:bidi="ar-SA"/>
      </w:rPr>
    </w:lvl>
    <w:lvl w:ilvl="5" w:tplc="61AA0B56">
      <w:numFmt w:val="bullet"/>
      <w:lvlText w:val="•"/>
      <w:lvlJc w:val="left"/>
      <w:pPr>
        <w:ind w:left="4016" w:hanging="411"/>
      </w:pPr>
      <w:rPr>
        <w:rFonts w:hint="default"/>
        <w:lang w:val="en-US" w:eastAsia="en-US" w:bidi="ar-SA"/>
      </w:rPr>
    </w:lvl>
    <w:lvl w:ilvl="6" w:tplc="2F149498">
      <w:numFmt w:val="bullet"/>
      <w:lvlText w:val="•"/>
      <w:lvlJc w:val="left"/>
      <w:pPr>
        <w:ind w:left="4799" w:hanging="411"/>
      </w:pPr>
      <w:rPr>
        <w:rFonts w:hint="default"/>
        <w:lang w:val="en-US" w:eastAsia="en-US" w:bidi="ar-SA"/>
      </w:rPr>
    </w:lvl>
    <w:lvl w:ilvl="7" w:tplc="0494EFEA">
      <w:numFmt w:val="bullet"/>
      <w:lvlText w:val="•"/>
      <w:lvlJc w:val="left"/>
      <w:pPr>
        <w:ind w:left="5583" w:hanging="411"/>
      </w:pPr>
      <w:rPr>
        <w:rFonts w:hint="default"/>
        <w:lang w:val="en-US" w:eastAsia="en-US" w:bidi="ar-SA"/>
      </w:rPr>
    </w:lvl>
    <w:lvl w:ilvl="8" w:tplc="81EA7D6A">
      <w:numFmt w:val="bullet"/>
      <w:lvlText w:val="•"/>
      <w:lvlJc w:val="left"/>
      <w:pPr>
        <w:ind w:left="6366" w:hanging="411"/>
      </w:pPr>
      <w:rPr>
        <w:rFonts w:hint="default"/>
        <w:lang w:val="en-US" w:eastAsia="en-US" w:bidi="ar-SA"/>
      </w:rPr>
    </w:lvl>
  </w:abstractNum>
  <w:abstractNum w:abstractNumId="71" w15:restartNumberingAfterBreak="0">
    <w:nsid w:val="51DB0BFF"/>
    <w:multiLevelType w:val="hybridMultilevel"/>
    <w:tmpl w:val="AE629508"/>
    <w:lvl w:ilvl="0" w:tplc="DE7CEE34">
      <w:numFmt w:val="bullet"/>
      <w:lvlText w:val=""/>
      <w:lvlJc w:val="left"/>
      <w:pPr>
        <w:ind w:left="518" w:hanging="411"/>
      </w:pPr>
      <w:rPr>
        <w:rFonts w:ascii="Symbol" w:eastAsia="Symbol" w:hAnsi="Symbol" w:cs="Symbol" w:hint="default"/>
        <w:w w:val="99"/>
        <w:sz w:val="20"/>
        <w:szCs w:val="20"/>
        <w:lang w:val="en-US" w:eastAsia="en-US" w:bidi="ar-SA"/>
      </w:rPr>
    </w:lvl>
    <w:lvl w:ilvl="1" w:tplc="DF7E97EA">
      <w:numFmt w:val="bullet"/>
      <w:lvlText w:val="•"/>
      <w:lvlJc w:val="left"/>
      <w:pPr>
        <w:ind w:left="1261" w:hanging="411"/>
      </w:pPr>
      <w:rPr>
        <w:rFonts w:hint="default"/>
        <w:lang w:val="en-US" w:eastAsia="en-US" w:bidi="ar-SA"/>
      </w:rPr>
    </w:lvl>
    <w:lvl w:ilvl="2" w:tplc="8C82C04E">
      <w:numFmt w:val="bullet"/>
      <w:lvlText w:val="•"/>
      <w:lvlJc w:val="left"/>
      <w:pPr>
        <w:ind w:left="2002" w:hanging="411"/>
      </w:pPr>
      <w:rPr>
        <w:rFonts w:hint="default"/>
        <w:lang w:val="en-US" w:eastAsia="en-US" w:bidi="ar-SA"/>
      </w:rPr>
    </w:lvl>
    <w:lvl w:ilvl="3" w:tplc="23EED492">
      <w:numFmt w:val="bullet"/>
      <w:lvlText w:val="•"/>
      <w:lvlJc w:val="left"/>
      <w:pPr>
        <w:ind w:left="2743" w:hanging="411"/>
      </w:pPr>
      <w:rPr>
        <w:rFonts w:hint="default"/>
        <w:lang w:val="en-US" w:eastAsia="en-US" w:bidi="ar-SA"/>
      </w:rPr>
    </w:lvl>
    <w:lvl w:ilvl="4" w:tplc="A7586094">
      <w:numFmt w:val="bullet"/>
      <w:lvlText w:val="•"/>
      <w:lvlJc w:val="left"/>
      <w:pPr>
        <w:ind w:left="3485" w:hanging="411"/>
      </w:pPr>
      <w:rPr>
        <w:rFonts w:hint="default"/>
        <w:lang w:val="en-US" w:eastAsia="en-US" w:bidi="ar-SA"/>
      </w:rPr>
    </w:lvl>
    <w:lvl w:ilvl="5" w:tplc="99328B8C">
      <w:numFmt w:val="bullet"/>
      <w:lvlText w:val="•"/>
      <w:lvlJc w:val="left"/>
      <w:pPr>
        <w:ind w:left="4226" w:hanging="411"/>
      </w:pPr>
      <w:rPr>
        <w:rFonts w:hint="default"/>
        <w:lang w:val="en-US" w:eastAsia="en-US" w:bidi="ar-SA"/>
      </w:rPr>
    </w:lvl>
    <w:lvl w:ilvl="6" w:tplc="DA384E50">
      <w:numFmt w:val="bullet"/>
      <w:lvlText w:val="•"/>
      <w:lvlJc w:val="left"/>
      <w:pPr>
        <w:ind w:left="4967" w:hanging="411"/>
      </w:pPr>
      <w:rPr>
        <w:rFonts w:hint="default"/>
        <w:lang w:val="en-US" w:eastAsia="en-US" w:bidi="ar-SA"/>
      </w:rPr>
    </w:lvl>
    <w:lvl w:ilvl="7" w:tplc="EB908D80">
      <w:numFmt w:val="bullet"/>
      <w:lvlText w:val="•"/>
      <w:lvlJc w:val="left"/>
      <w:pPr>
        <w:ind w:left="5709" w:hanging="411"/>
      </w:pPr>
      <w:rPr>
        <w:rFonts w:hint="default"/>
        <w:lang w:val="en-US" w:eastAsia="en-US" w:bidi="ar-SA"/>
      </w:rPr>
    </w:lvl>
    <w:lvl w:ilvl="8" w:tplc="0CDCD778">
      <w:numFmt w:val="bullet"/>
      <w:lvlText w:val="•"/>
      <w:lvlJc w:val="left"/>
      <w:pPr>
        <w:ind w:left="6450" w:hanging="411"/>
      </w:pPr>
      <w:rPr>
        <w:rFonts w:hint="default"/>
        <w:lang w:val="en-US" w:eastAsia="en-US" w:bidi="ar-SA"/>
      </w:rPr>
    </w:lvl>
  </w:abstractNum>
  <w:abstractNum w:abstractNumId="72" w15:restartNumberingAfterBreak="0">
    <w:nsid w:val="52426D8D"/>
    <w:multiLevelType w:val="hybridMultilevel"/>
    <w:tmpl w:val="2BB4ED44"/>
    <w:lvl w:ilvl="0" w:tplc="D75456BA">
      <w:numFmt w:val="bullet"/>
      <w:lvlText w:val=""/>
      <w:lvlJc w:val="left"/>
      <w:pPr>
        <w:ind w:left="107" w:hanging="411"/>
      </w:pPr>
      <w:rPr>
        <w:rFonts w:ascii="Symbol" w:eastAsia="Symbol" w:hAnsi="Symbol" w:cs="Symbol" w:hint="default"/>
        <w:w w:val="99"/>
        <w:sz w:val="20"/>
        <w:szCs w:val="20"/>
        <w:lang w:val="en-US" w:eastAsia="en-US" w:bidi="ar-SA"/>
      </w:rPr>
    </w:lvl>
    <w:lvl w:ilvl="1" w:tplc="99BE8B94">
      <w:numFmt w:val="bullet"/>
      <w:lvlText w:val="•"/>
      <w:lvlJc w:val="left"/>
      <w:pPr>
        <w:ind w:left="883" w:hanging="411"/>
      </w:pPr>
      <w:rPr>
        <w:rFonts w:hint="default"/>
        <w:lang w:val="en-US" w:eastAsia="en-US" w:bidi="ar-SA"/>
      </w:rPr>
    </w:lvl>
    <w:lvl w:ilvl="2" w:tplc="33AE1A7A">
      <w:numFmt w:val="bullet"/>
      <w:lvlText w:val="•"/>
      <w:lvlJc w:val="left"/>
      <w:pPr>
        <w:ind w:left="1666" w:hanging="411"/>
      </w:pPr>
      <w:rPr>
        <w:rFonts w:hint="default"/>
        <w:lang w:val="en-US" w:eastAsia="en-US" w:bidi="ar-SA"/>
      </w:rPr>
    </w:lvl>
    <w:lvl w:ilvl="3" w:tplc="16B21A8E">
      <w:numFmt w:val="bullet"/>
      <w:lvlText w:val="•"/>
      <w:lvlJc w:val="left"/>
      <w:pPr>
        <w:ind w:left="2449" w:hanging="411"/>
      </w:pPr>
      <w:rPr>
        <w:rFonts w:hint="default"/>
        <w:lang w:val="en-US" w:eastAsia="en-US" w:bidi="ar-SA"/>
      </w:rPr>
    </w:lvl>
    <w:lvl w:ilvl="4" w:tplc="227437F0">
      <w:numFmt w:val="bullet"/>
      <w:lvlText w:val="•"/>
      <w:lvlJc w:val="left"/>
      <w:pPr>
        <w:ind w:left="3233" w:hanging="411"/>
      </w:pPr>
      <w:rPr>
        <w:rFonts w:hint="default"/>
        <w:lang w:val="en-US" w:eastAsia="en-US" w:bidi="ar-SA"/>
      </w:rPr>
    </w:lvl>
    <w:lvl w:ilvl="5" w:tplc="3D92858E">
      <w:numFmt w:val="bullet"/>
      <w:lvlText w:val="•"/>
      <w:lvlJc w:val="left"/>
      <w:pPr>
        <w:ind w:left="4016" w:hanging="411"/>
      </w:pPr>
      <w:rPr>
        <w:rFonts w:hint="default"/>
        <w:lang w:val="en-US" w:eastAsia="en-US" w:bidi="ar-SA"/>
      </w:rPr>
    </w:lvl>
    <w:lvl w:ilvl="6" w:tplc="16CE4494">
      <w:numFmt w:val="bullet"/>
      <w:lvlText w:val="•"/>
      <w:lvlJc w:val="left"/>
      <w:pPr>
        <w:ind w:left="4799" w:hanging="411"/>
      </w:pPr>
      <w:rPr>
        <w:rFonts w:hint="default"/>
        <w:lang w:val="en-US" w:eastAsia="en-US" w:bidi="ar-SA"/>
      </w:rPr>
    </w:lvl>
    <w:lvl w:ilvl="7" w:tplc="6AFA6052">
      <w:numFmt w:val="bullet"/>
      <w:lvlText w:val="•"/>
      <w:lvlJc w:val="left"/>
      <w:pPr>
        <w:ind w:left="5583" w:hanging="411"/>
      </w:pPr>
      <w:rPr>
        <w:rFonts w:hint="default"/>
        <w:lang w:val="en-US" w:eastAsia="en-US" w:bidi="ar-SA"/>
      </w:rPr>
    </w:lvl>
    <w:lvl w:ilvl="8" w:tplc="C87A931A">
      <w:numFmt w:val="bullet"/>
      <w:lvlText w:val="•"/>
      <w:lvlJc w:val="left"/>
      <w:pPr>
        <w:ind w:left="6366" w:hanging="411"/>
      </w:pPr>
      <w:rPr>
        <w:rFonts w:hint="default"/>
        <w:lang w:val="en-US" w:eastAsia="en-US" w:bidi="ar-SA"/>
      </w:rPr>
    </w:lvl>
  </w:abstractNum>
  <w:abstractNum w:abstractNumId="73" w15:restartNumberingAfterBreak="0">
    <w:nsid w:val="526D7202"/>
    <w:multiLevelType w:val="hybridMultilevel"/>
    <w:tmpl w:val="14BA642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4" w15:restartNumberingAfterBreak="0">
    <w:nsid w:val="52E310B5"/>
    <w:multiLevelType w:val="hybridMultilevel"/>
    <w:tmpl w:val="2AE643E2"/>
    <w:lvl w:ilvl="0" w:tplc="886CFD48">
      <w:numFmt w:val="bullet"/>
      <w:lvlText w:val=""/>
      <w:lvlJc w:val="left"/>
      <w:pPr>
        <w:ind w:left="518" w:hanging="411"/>
      </w:pPr>
      <w:rPr>
        <w:rFonts w:ascii="Symbol" w:eastAsia="Symbol" w:hAnsi="Symbol" w:cs="Symbol" w:hint="default"/>
        <w:w w:val="99"/>
        <w:sz w:val="20"/>
        <w:szCs w:val="20"/>
        <w:lang w:val="en-US" w:eastAsia="en-US" w:bidi="ar-SA"/>
      </w:rPr>
    </w:lvl>
    <w:lvl w:ilvl="1" w:tplc="3AB6C59E">
      <w:numFmt w:val="bullet"/>
      <w:lvlText w:val="•"/>
      <w:lvlJc w:val="left"/>
      <w:pPr>
        <w:ind w:left="1261" w:hanging="411"/>
      </w:pPr>
      <w:rPr>
        <w:rFonts w:hint="default"/>
        <w:lang w:val="en-US" w:eastAsia="en-US" w:bidi="ar-SA"/>
      </w:rPr>
    </w:lvl>
    <w:lvl w:ilvl="2" w:tplc="F248708C">
      <w:numFmt w:val="bullet"/>
      <w:lvlText w:val="•"/>
      <w:lvlJc w:val="left"/>
      <w:pPr>
        <w:ind w:left="2002" w:hanging="411"/>
      </w:pPr>
      <w:rPr>
        <w:rFonts w:hint="default"/>
        <w:lang w:val="en-US" w:eastAsia="en-US" w:bidi="ar-SA"/>
      </w:rPr>
    </w:lvl>
    <w:lvl w:ilvl="3" w:tplc="16123608">
      <w:numFmt w:val="bullet"/>
      <w:lvlText w:val="•"/>
      <w:lvlJc w:val="left"/>
      <w:pPr>
        <w:ind w:left="2743" w:hanging="411"/>
      </w:pPr>
      <w:rPr>
        <w:rFonts w:hint="default"/>
        <w:lang w:val="en-US" w:eastAsia="en-US" w:bidi="ar-SA"/>
      </w:rPr>
    </w:lvl>
    <w:lvl w:ilvl="4" w:tplc="415E1818">
      <w:numFmt w:val="bullet"/>
      <w:lvlText w:val="•"/>
      <w:lvlJc w:val="left"/>
      <w:pPr>
        <w:ind w:left="3485" w:hanging="411"/>
      </w:pPr>
      <w:rPr>
        <w:rFonts w:hint="default"/>
        <w:lang w:val="en-US" w:eastAsia="en-US" w:bidi="ar-SA"/>
      </w:rPr>
    </w:lvl>
    <w:lvl w:ilvl="5" w:tplc="A3825D48">
      <w:numFmt w:val="bullet"/>
      <w:lvlText w:val="•"/>
      <w:lvlJc w:val="left"/>
      <w:pPr>
        <w:ind w:left="4226" w:hanging="411"/>
      </w:pPr>
      <w:rPr>
        <w:rFonts w:hint="default"/>
        <w:lang w:val="en-US" w:eastAsia="en-US" w:bidi="ar-SA"/>
      </w:rPr>
    </w:lvl>
    <w:lvl w:ilvl="6" w:tplc="0C8CA5D4">
      <w:numFmt w:val="bullet"/>
      <w:lvlText w:val="•"/>
      <w:lvlJc w:val="left"/>
      <w:pPr>
        <w:ind w:left="4967" w:hanging="411"/>
      </w:pPr>
      <w:rPr>
        <w:rFonts w:hint="default"/>
        <w:lang w:val="en-US" w:eastAsia="en-US" w:bidi="ar-SA"/>
      </w:rPr>
    </w:lvl>
    <w:lvl w:ilvl="7" w:tplc="637638CC">
      <w:numFmt w:val="bullet"/>
      <w:lvlText w:val="•"/>
      <w:lvlJc w:val="left"/>
      <w:pPr>
        <w:ind w:left="5709" w:hanging="411"/>
      </w:pPr>
      <w:rPr>
        <w:rFonts w:hint="default"/>
        <w:lang w:val="en-US" w:eastAsia="en-US" w:bidi="ar-SA"/>
      </w:rPr>
    </w:lvl>
    <w:lvl w:ilvl="8" w:tplc="4448D2F2">
      <w:numFmt w:val="bullet"/>
      <w:lvlText w:val="•"/>
      <w:lvlJc w:val="left"/>
      <w:pPr>
        <w:ind w:left="6450" w:hanging="411"/>
      </w:pPr>
      <w:rPr>
        <w:rFonts w:hint="default"/>
        <w:lang w:val="en-US" w:eastAsia="en-US" w:bidi="ar-SA"/>
      </w:rPr>
    </w:lvl>
  </w:abstractNum>
  <w:abstractNum w:abstractNumId="75" w15:restartNumberingAfterBreak="0">
    <w:nsid w:val="530A622A"/>
    <w:multiLevelType w:val="hybridMultilevel"/>
    <w:tmpl w:val="6B9220C8"/>
    <w:lvl w:ilvl="0" w:tplc="EDA68A58">
      <w:numFmt w:val="bullet"/>
      <w:lvlText w:val=""/>
      <w:lvlJc w:val="left"/>
      <w:pPr>
        <w:ind w:left="107" w:hanging="411"/>
      </w:pPr>
      <w:rPr>
        <w:rFonts w:ascii="Symbol" w:eastAsia="Symbol" w:hAnsi="Symbol" w:cs="Symbol" w:hint="default"/>
        <w:w w:val="99"/>
        <w:sz w:val="20"/>
        <w:szCs w:val="20"/>
        <w:lang w:val="en-US" w:eastAsia="en-US" w:bidi="ar-SA"/>
      </w:rPr>
    </w:lvl>
    <w:lvl w:ilvl="1" w:tplc="F0242634">
      <w:numFmt w:val="bullet"/>
      <w:lvlText w:val="•"/>
      <w:lvlJc w:val="left"/>
      <w:pPr>
        <w:ind w:left="883" w:hanging="411"/>
      </w:pPr>
      <w:rPr>
        <w:rFonts w:hint="default"/>
        <w:lang w:val="en-US" w:eastAsia="en-US" w:bidi="ar-SA"/>
      </w:rPr>
    </w:lvl>
    <w:lvl w:ilvl="2" w:tplc="FB9AF8A6">
      <w:numFmt w:val="bullet"/>
      <w:lvlText w:val="•"/>
      <w:lvlJc w:val="left"/>
      <w:pPr>
        <w:ind w:left="1666" w:hanging="411"/>
      </w:pPr>
      <w:rPr>
        <w:rFonts w:hint="default"/>
        <w:lang w:val="en-US" w:eastAsia="en-US" w:bidi="ar-SA"/>
      </w:rPr>
    </w:lvl>
    <w:lvl w:ilvl="3" w:tplc="B930E442">
      <w:numFmt w:val="bullet"/>
      <w:lvlText w:val="•"/>
      <w:lvlJc w:val="left"/>
      <w:pPr>
        <w:ind w:left="2449" w:hanging="411"/>
      </w:pPr>
      <w:rPr>
        <w:rFonts w:hint="default"/>
        <w:lang w:val="en-US" w:eastAsia="en-US" w:bidi="ar-SA"/>
      </w:rPr>
    </w:lvl>
    <w:lvl w:ilvl="4" w:tplc="5AEEE15A">
      <w:numFmt w:val="bullet"/>
      <w:lvlText w:val="•"/>
      <w:lvlJc w:val="left"/>
      <w:pPr>
        <w:ind w:left="3233" w:hanging="411"/>
      </w:pPr>
      <w:rPr>
        <w:rFonts w:hint="default"/>
        <w:lang w:val="en-US" w:eastAsia="en-US" w:bidi="ar-SA"/>
      </w:rPr>
    </w:lvl>
    <w:lvl w:ilvl="5" w:tplc="F028B624">
      <w:numFmt w:val="bullet"/>
      <w:lvlText w:val="•"/>
      <w:lvlJc w:val="left"/>
      <w:pPr>
        <w:ind w:left="4016" w:hanging="411"/>
      </w:pPr>
      <w:rPr>
        <w:rFonts w:hint="default"/>
        <w:lang w:val="en-US" w:eastAsia="en-US" w:bidi="ar-SA"/>
      </w:rPr>
    </w:lvl>
    <w:lvl w:ilvl="6" w:tplc="1D0CB638">
      <w:numFmt w:val="bullet"/>
      <w:lvlText w:val="•"/>
      <w:lvlJc w:val="left"/>
      <w:pPr>
        <w:ind w:left="4799" w:hanging="411"/>
      </w:pPr>
      <w:rPr>
        <w:rFonts w:hint="default"/>
        <w:lang w:val="en-US" w:eastAsia="en-US" w:bidi="ar-SA"/>
      </w:rPr>
    </w:lvl>
    <w:lvl w:ilvl="7" w:tplc="188E6BA6">
      <w:numFmt w:val="bullet"/>
      <w:lvlText w:val="•"/>
      <w:lvlJc w:val="left"/>
      <w:pPr>
        <w:ind w:left="5583" w:hanging="411"/>
      </w:pPr>
      <w:rPr>
        <w:rFonts w:hint="default"/>
        <w:lang w:val="en-US" w:eastAsia="en-US" w:bidi="ar-SA"/>
      </w:rPr>
    </w:lvl>
    <w:lvl w:ilvl="8" w:tplc="3EA2474C">
      <w:numFmt w:val="bullet"/>
      <w:lvlText w:val="•"/>
      <w:lvlJc w:val="left"/>
      <w:pPr>
        <w:ind w:left="6366" w:hanging="411"/>
      </w:pPr>
      <w:rPr>
        <w:rFonts w:hint="default"/>
        <w:lang w:val="en-US" w:eastAsia="en-US" w:bidi="ar-SA"/>
      </w:rPr>
    </w:lvl>
  </w:abstractNum>
  <w:abstractNum w:abstractNumId="76" w15:restartNumberingAfterBreak="0">
    <w:nsid w:val="53215560"/>
    <w:multiLevelType w:val="hybridMultilevel"/>
    <w:tmpl w:val="22F45F9A"/>
    <w:lvl w:ilvl="0" w:tplc="341A3DC8">
      <w:numFmt w:val="bullet"/>
      <w:lvlText w:val=""/>
      <w:lvlJc w:val="left"/>
      <w:pPr>
        <w:ind w:left="107" w:hanging="411"/>
      </w:pPr>
      <w:rPr>
        <w:rFonts w:ascii="Symbol" w:eastAsia="Symbol" w:hAnsi="Symbol" w:cs="Symbol" w:hint="default"/>
        <w:w w:val="99"/>
        <w:sz w:val="20"/>
        <w:szCs w:val="20"/>
        <w:lang w:val="en-US" w:eastAsia="en-US" w:bidi="ar-SA"/>
      </w:rPr>
    </w:lvl>
    <w:lvl w:ilvl="1" w:tplc="86723F3C">
      <w:numFmt w:val="bullet"/>
      <w:lvlText w:val="•"/>
      <w:lvlJc w:val="left"/>
      <w:pPr>
        <w:ind w:left="883" w:hanging="411"/>
      </w:pPr>
      <w:rPr>
        <w:rFonts w:hint="default"/>
        <w:lang w:val="en-US" w:eastAsia="en-US" w:bidi="ar-SA"/>
      </w:rPr>
    </w:lvl>
    <w:lvl w:ilvl="2" w:tplc="76842CF6">
      <w:numFmt w:val="bullet"/>
      <w:lvlText w:val="•"/>
      <w:lvlJc w:val="left"/>
      <w:pPr>
        <w:ind w:left="1666" w:hanging="411"/>
      </w:pPr>
      <w:rPr>
        <w:rFonts w:hint="default"/>
        <w:lang w:val="en-US" w:eastAsia="en-US" w:bidi="ar-SA"/>
      </w:rPr>
    </w:lvl>
    <w:lvl w:ilvl="3" w:tplc="4F9C8DDA">
      <w:numFmt w:val="bullet"/>
      <w:lvlText w:val="•"/>
      <w:lvlJc w:val="left"/>
      <w:pPr>
        <w:ind w:left="2449" w:hanging="411"/>
      </w:pPr>
      <w:rPr>
        <w:rFonts w:hint="default"/>
        <w:lang w:val="en-US" w:eastAsia="en-US" w:bidi="ar-SA"/>
      </w:rPr>
    </w:lvl>
    <w:lvl w:ilvl="4" w:tplc="6018DC6C">
      <w:numFmt w:val="bullet"/>
      <w:lvlText w:val="•"/>
      <w:lvlJc w:val="left"/>
      <w:pPr>
        <w:ind w:left="3233" w:hanging="411"/>
      </w:pPr>
      <w:rPr>
        <w:rFonts w:hint="default"/>
        <w:lang w:val="en-US" w:eastAsia="en-US" w:bidi="ar-SA"/>
      </w:rPr>
    </w:lvl>
    <w:lvl w:ilvl="5" w:tplc="C7D82778">
      <w:numFmt w:val="bullet"/>
      <w:lvlText w:val="•"/>
      <w:lvlJc w:val="left"/>
      <w:pPr>
        <w:ind w:left="4016" w:hanging="411"/>
      </w:pPr>
      <w:rPr>
        <w:rFonts w:hint="default"/>
        <w:lang w:val="en-US" w:eastAsia="en-US" w:bidi="ar-SA"/>
      </w:rPr>
    </w:lvl>
    <w:lvl w:ilvl="6" w:tplc="B2D2D266">
      <w:numFmt w:val="bullet"/>
      <w:lvlText w:val="•"/>
      <w:lvlJc w:val="left"/>
      <w:pPr>
        <w:ind w:left="4799" w:hanging="411"/>
      </w:pPr>
      <w:rPr>
        <w:rFonts w:hint="default"/>
        <w:lang w:val="en-US" w:eastAsia="en-US" w:bidi="ar-SA"/>
      </w:rPr>
    </w:lvl>
    <w:lvl w:ilvl="7" w:tplc="3252C6E8">
      <w:numFmt w:val="bullet"/>
      <w:lvlText w:val="•"/>
      <w:lvlJc w:val="left"/>
      <w:pPr>
        <w:ind w:left="5583" w:hanging="411"/>
      </w:pPr>
      <w:rPr>
        <w:rFonts w:hint="default"/>
        <w:lang w:val="en-US" w:eastAsia="en-US" w:bidi="ar-SA"/>
      </w:rPr>
    </w:lvl>
    <w:lvl w:ilvl="8" w:tplc="3232F98E">
      <w:numFmt w:val="bullet"/>
      <w:lvlText w:val="•"/>
      <w:lvlJc w:val="left"/>
      <w:pPr>
        <w:ind w:left="6366" w:hanging="411"/>
      </w:pPr>
      <w:rPr>
        <w:rFonts w:hint="default"/>
        <w:lang w:val="en-US" w:eastAsia="en-US" w:bidi="ar-SA"/>
      </w:rPr>
    </w:lvl>
  </w:abstractNum>
  <w:abstractNum w:abstractNumId="77" w15:restartNumberingAfterBreak="0">
    <w:nsid w:val="5346712D"/>
    <w:multiLevelType w:val="hybridMultilevel"/>
    <w:tmpl w:val="5BE48F1C"/>
    <w:lvl w:ilvl="0" w:tplc="9B0E0FC8">
      <w:numFmt w:val="bullet"/>
      <w:lvlText w:val=""/>
      <w:lvlJc w:val="left"/>
      <w:pPr>
        <w:ind w:left="518" w:hanging="411"/>
      </w:pPr>
      <w:rPr>
        <w:rFonts w:ascii="Symbol" w:eastAsia="Symbol" w:hAnsi="Symbol" w:cs="Symbol" w:hint="default"/>
        <w:w w:val="99"/>
        <w:sz w:val="20"/>
        <w:szCs w:val="20"/>
        <w:lang w:val="en-US" w:eastAsia="en-US" w:bidi="ar-SA"/>
      </w:rPr>
    </w:lvl>
    <w:lvl w:ilvl="1" w:tplc="C0F4F524">
      <w:numFmt w:val="bullet"/>
      <w:lvlText w:val="•"/>
      <w:lvlJc w:val="left"/>
      <w:pPr>
        <w:ind w:left="1261" w:hanging="411"/>
      </w:pPr>
      <w:rPr>
        <w:rFonts w:hint="default"/>
        <w:lang w:val="en-US" w:eastAsia="en-US" w:bidi="ar-SA"/>
      </w:rPr>
    </w:lvl>
    <w:lvl w:ilvl="2" w:tplc="0422E79E">
      <w:numFmt w:val="bullet"/>
      <w:lvlText w:val="•"/>
      <w:lvlJc w:val="left"/>
      <w:pPr>
        <w:ind w:left="2002" w:hanging="411"/>
      </w:pPr>
      <w:rPr>
        <w:rFonts w:hint="default"/>
        <w:lang w:val="en-US" w:eastAsia="en-US" w:bidi="ar-SA"/>
      </w:rPr>
    </w:lvl>
    <w:lvl w:ilvl="3" w:tplc="4608F2F2">
      <w:numFmt w:val="bullet"/>
      <w:lvlText w:val="•"/>
      <w:lvlJc w:val="left"/>
      <w:pPr>
        <w:ind w:left="2743" w:hanging="411"/>
      </w:pPr>
      <w:rPr>
        <w:rFonts w:hint="default"/>
        <w:lang w:val="en-US" w:eastAsia="en-US" w:bidi="ar-SA"/>
      </w:rPr>
    </w:lvl>
    <w:lvl w:ilvl="4" w:tplc="AE8482E4">
      <w:numFmt w:val="bullet"/>
      <w:lvlText w:val="•"/>
      <w:lvlJc w:val="left"/>
      <w:pPr>
        <w:ind w:left="3485" w:hanging="411"/>
      </w:pPr>
      <w:rPr>
        <w:rFonts w:hint="default"/>
        <w:lang w:val="en-US" w:eastAsia="en-US" w:bidi="ar-SA"/>
      </w:rPr>
    </w:lvl>
    <w:lvl w:ilvl="5" w:tplc="CAB89F7A">
      <w:numFmt w:val="bullet"/>
      <w:lvlText w:val="•"/>
      <w:lvlJc w:val="left"/>
      <w:pPr>
        <w:ind w:left="4226" w:hanging="411"/>
      </w:pPr>
      <w:rPr>
        <w:rFonts w:hint="default"/>
        <w:lang w:val="en-US" w:eastAsia="en-US" w:bidi="ar-SA"/>
      </w:rPr>
    </w:lvl>
    <w:lvl w:ilvl="6" w:tplc="775A4A20">
      <w:numFmt w:val="bullet"/>
      <w:lvlText w:val="•"/>
      <w:lvlJc w:val="left"/>
      <w:pPr>
        <w:ind w:left="4967" w:hanging="411"/>
      </w:pPr>
      <w:rPr>
        <w:rFonts w:hint="default"/>
        <w:lang w:val="en-US" w:eastAsia="en-US" w:bidi="ar-SA"/>
      </w:rPr>
    </w:lvl>
    <w:lvl w:ilvl="7" w:tplc="FFBC8584">
      <w:numFmt w:val="bullet"/>
      <w:lvlText w:val="•"/>
      <w:lvlJc w:val="left"/>
      <w:pPr>
        <w:ind w:left="5709" w:hanging="411"/>
      </w:pPr>
      <w:rPr>
        <w:rFonts w:hint="default"/>
        <w:lang w:val="en-US" w:eastAsia="en-US" w:bidi="ar-SA"/>
      </w:rPr>
    </w:lvl>
    <w:lvl w:ilvl="8" w:tplc="A83C9C8A">
      <w:numFmt w:val="bullet"/>
      <w:lvlText w:val="•"/>
      <w:lvlJc w:val="left"/>
      <w:pPr>
        <w:ind w:left="6450" w:hanging="411"/>
      </w:pPr>
      <w:rPr>
        <w:rFonts w:hint="default"/>
        <w:lang w:val="en-US" w:eastAsia="en-US" w:bidi="ar-SA"/>
      </w:rPr>
    </w:lvl>
  </w:abstractNum>
  <w:abstractNum w:abstractNumId="78" w15:restartNumberingAfterBreak="0">
    <w:nsid w:val="54B86FD1"/>
    <w:multiLevelType w:val="hybridMultilevel"/>
    <w:tmpl w:val="D2A0026C"/>
    <w:lvl w:ilvl="0" w:tplc="2E143874">
      <w:numFmt w:val="bullet"/>
      <w:lvlText w:val=""/>
      <w:lvlJc w:val="left"/>
      <w:pPr>
        <w:ind w:left="107" w:hanging="411"/>
      </w:pPr>
      <w:rPr>
        <w:rFonts w:ascii="Symbol" w:eastAsia="Symbol" w:hAnsi="Symbol" w:cs="Symbol" w:hint="default"/>
        <w:w w:val="99"/>
        <w:sz w:val="20"/>
        <w:szCs w:val="20"/>
        <w:lang w:val="en-US" w:eastAsia="en-US" w:bidi="ar-SA"/>
      </w:rPr>
    </w:lvl>
    <w:lvl w:ilvl="1" w:tplc="1A7A41E2">
      <w:numFmt w:val="bullet"/>
      <w:lvlText w:val="•"/>
      <w:lvlJc w:val="left"/>
      <w:pPr>
        <w:ind w:left="883" w:hanging="411"/>
      </w:pPr>
      <w:rPr>
        <w:rFonts w:hint="default"/>
        <w:lang w:val="en-US" w:eastAsia="en-US" w:bidi="ar-SA"/>
      </w:rPr>
    </w:lvl>
    <w:lvl w:ilvl="2" w:tplc="E9C0E9BC">
      <w:numFmt w:val="bullet"/>
      <w:lvlText w:val="•"/>
      <w:lvlJc w:val="left"/>
      <w:pPr>
        <w:ind w:left="1666" w:hanging="411"/>
      </w:pPr>
      <w:rPr>
        <w:rFonts w:hint="default"/>
        <w:lang w:val="en-US" w:eastAsia="en-US" w:bidi="ar-SA"/>
      </w:rPr>
    </w:lvl>
    <w:lvl w:ilvl="3" w:tplc="60225DF6">
      <w:numFmt w:val="bullet"/>
      <w:lvlText w:val="•"/>
      <w:lvlJc w:val="left"/>
      <w:pPr>
        <w:ind w:left="2449" w:hanging="411"/>
      </w:pPr>
      <w:rPr>
        <w:rFonts w:hint="default"/>
        <w:lang w:val="en-US" w:eastAsia="en-US" w:bidi="ar-SA"/>
      </w:rPr>
    </w:lvl>
    <w:lvl w:ilvl="4" w:tplc="37BA4CB2">
      <w:numFmt w:val="bullet"/>
      <w:lvlText w:val="•"/>
      <w:lvlJc w:val="left"/>
      <w:pPr>
        <w:ind w:left="3233" w:hanging="411"/>
      </w:pPr>
      <w:rPr>
        <w:rFonts w:hint="default"/>
        <w:lang w:val="en-US" w:eastAsia="en-US" w:bidi="ar-SA"/>
      </w:rPr>
    </w:lvl>
    <w:lvl w:ilvl="5" w:tplc="A7E6D496">
      <w:numFmt w:val="bullet"/>
      <w:lvlText w:val="•"/>
      <w:lvlJc w:val="left"/>
      <w:pPr>
        <w:ind w:left="4016" w:hanging="411"/>
      </w:pPr>
      <w:rPr>
        <w:rFonts w:hint="default"/>
        <w:lang w:val="en-US" w:eastAsia="en-US" w:bidi="ar-SA"/>
      </w:rPr>
    </w:lvl>
    <w:lvl w:ilvl="6" w:tplc="F49EE43C">
      <w:numFmt w:val="bullet"/>
      <w:lvlText w:val="•"/>
      <w:lvlJc w:val="left"/>
      <w:pPr>
        <w:ind w:left="4799" w:hanging="411"/>
      </w:pPr>
      <w:rPr>
        <w:rFonts w:hint="default"/>
        <w:lang w:val="en-US" w:eastAsia="en-US" w:bidi="ar-SA"/>
      </w:rPr>
    </w:lvl>
    <w:lvl w:ilvl="7" w:tplc="5DD2E02A">
      <w:numFmt w:val="bullet"/>
      <w:lvlText w:val="•"/>
      <w:lvlJc w:val="left"/>
      <w:pPr>
        <w:ind w:left="5583" w:hanging="411"/>
      </w:pPr>
      <w:rPr>
        <w:rFonts w:hint="default"/>
        <w:lang w:val="en-US" w:eastAsia="en-US" w:bidi="ar-SA"/>
      </w:rPr>
    </w:lvl>
    <w:lvl w:ilvl="8" w:tplc="552CF6C2">
      <w:numFmt w:val="bullet"/>
      <w:lvlText w:val="•"/>
      <w:lvlJc w:val="left"/>
      <w:pPr>
        <w:ind w:left="6366" w:hanging="411"/>
      </w:pPr>
      <w:rPr>
        <w:rFonts w:hint="default"/>
        <w:lang w:val="en-US" w:eastAsia="en-US" w:bidi="ar-SA"/>
      </w:rPr>
    </w:lvl>
  </w:abstractNum>
  <w:abstractNum w:abstractNumId="79" w15:restartNumberingAfterBreak="0">
    <w:nsid w:val="54BB4BC9"/>
    <w:multiLevelType w:val="hybridMultilevel"/>
    <w:tmpl w:val="5B54401E"/>
    <w:lvl w:ilvl="0" w:tplc="45A2C532">
      <w:numFmt w:val="bullet"/>
      <w:lvlText w:val=""/>
      <w:lvlJc w:val="left"/>
      <w:pPr>
        <w:ind w:left="107" w:hanging="411"/>
      </w:pPr>
      <w:rPr>
        <w:rFonts w:ascii="Symbol" w:eastAsia="Symbol" w:hAnsi="Symbol" w:cs="Symbol" w:hint="default"/>
        <w:w w:val="99"/>
        <w:sz w:val="20"/>
        <w:szCs w:val="20"/>
        <w:lang w:val="en-US" w:eastAsia="en-US" w:bidi="ar-SA"/>
      </w:rPr>
    </w:lvl>
    <w:lvl w:ilvl="1" w:tplc="C1BA8CD2">
      <w:numFmt w:val="bullet"/>
      <w:lvlText w:val="•"/>
      <w:lvlJc w:val="left"/>
      <w:pPr>
        <w:ind w:left="883" w:hanging="411"/>
      </w:pPr>
      <w:rPr>
        <w:rFonts w:hint="default"/>
        <w:lang w:val="en-US" w:eastAsia="en-US" w:bidi="ar-SA"/>
      </w:rPr>
    </w:lvl>
    <w:lvl w:ilvl="2" w:tplc="C4301C3E">
      <w:numFmt w:val="bullet"/>
      <w:lvlText w:val="•"/>
      <w:lvlJc w:val="left"/>
      <w:pPr>
        <w:ind w:left="1666" w:hanging="411"/>
      </w:pPr>
      <w:rPr>
        <w:rFonts w:hint="default"/>
        <w:lang w:val="en-US" w:eastAsia="en-US" w:bidi="ar-SA"/>
      </w:rPr>
    </w:lvl>
    <w:lvl w:ilvl="3" w:tplc="D72401B6">
      <w:numFmt w:val="bullet"/>
      <w:lvlText w:val="•"/>
      <w:lvlJc w:val="left"/>
      <w:pPr>
        <w:ind w:left="2449" w:hanging="411"/>
      </w:pPr>
      <w:rPr>
        <w:rFonts w:hint="default"/>
        <w:lang w:val="en-US" w:eastAsia="en-US" w:bidi="ar-SA"/>
      </w:rPr>
    </w:lvl>
    <w:lvl w:ilvl="4" w:tplc="03320E1E">
      <w:numFmt w:val="bullet"/>
      <w:lvlText w:val="•"/>
      <w:lvlJc w:val="left"/>
      <w:pPr>
        <w:ind w:left="3233" w:hanging="411"/>
      </w:pPr>
      <w:rPr>
        <w:rFonts w:hint="default"/>
        <w:lang w:val="en-US" w:eastAsia="en-US" w:bidi="ar-SA"/>
      </w:rPr>
    </w:lvl>
    <w:lvl w:ilvl="5" w:tplc="E4C86B28">
      <w:numFmt w:val="bullet"/>
      <w:lvlText w:val="•"/>
      <w:lvlJc w:val="left"/>
      <w:pPr>
        <w:ind w:left="4016" w:hanging="411"/>
      </w:pPr>
      <w:rPr>
        <w:rFonts w:hint="default"/>
        <w:lang w:val="en-US" w:eastAsia="en-US" w:bidi="ar-SA"/>
      </w:rPr>
    </w:lvl>
    <w:lvl w:ilvl="6" w:tplc="36582CA6">
      <w:numFmt w:val="bullet"/>
      <w:lvlText w:val="•"/>
      <w:lvlJc w:val="left"/>
      <w:pPr>
        <w:ind w:left="4799" w:hanging="411"/>
      </w:pPr>
      <w:rPr>
        <w:rFonts w:hint="default"/>
        <w:lang w:val="en-US" w:eastAsia="en-US" w:bidi="ar-SA"/>
      </w:rPr>
    </w:lvl>
    <w:lvl w:ilvl="7" w:tplc="67021556">
      <w:numFmt w:val="bullet"/>
      <w:lvlText w:val="•"/>
      <w:lvlJc w:val="left"/>
      <w:pPr>
        <w:ind w:left="5583" w:hanging="411"/>
      </w:pPr>
      <w:rPr>
        <w:rFonts w:hint="default"/>
        <w:lang w:val="en-US" w:eastAsia="en-US" w:bidi="ar-SA"/>
      </w:rPr>
    </w:lvl>
    <w:lvl w:ilvl="8" w:tplc="EDCC5222">
      <w:numFmt w:val="bullet"/>
      <w:lvlText w:val="•"/>
      <w:lvlJc w:val="left"/>
      <w:pPr>
        <w:ind w:left="6366" w:hanging="411"/>
      </w:pPr>
      <w:rPr>
        <w:rFonts w:hint="default"/>
        <w:lang w:val="en-US" w:eastAsia="en-US" w:bidi="ar-SA"/>
      </w:rPr>
    </w:lvl>
  </w:abstractNum>
  <w:abstractNum w:abstractNumId="80" w15:restartNumberingAfterBreak="0">
    <w:nsid w:val="55350EC9"/>
    <w:multiLevelType w:val="hybridMultilevel"/>
    <w:tmpl w:val="C31454F0"/>
    <w:lvl w:ilvl="0" w:tplc="04161150">
      <w:numFmt w:val="bullet"/>
      <w:lvlText w:val=""/>
      <w:lvlJc w:val="left"/>
      <w:pPr>
        <w:ind w:left="107" w:hanging="411"/>
      </w:pPr>
      <w:rPr>
        <w:rFonts w:ascii="Symbol" w:eastAsia="Symbol" w:hAnsi="Symbol" w:cs="Symbol" w:hint="default"/>
        <w:w w:val="99"/>
        <w:sz w:val="20"/>
        <w:szCs w:val="20"/>
        <w:lang w:val="en-US" w:eastAsia="en-US" w:bidi="ar-SA"/>
      </w:rPr>
    </w:lvl>
    <w:lvl w:ilvl="1" w:tplc="7F04266C">
      <w:numFmt w:val="bullet"/>
      <w:lvlText w:val="•"/>
      <w:lvlJc w:val="left"/>
      <w:pPr>
        <w:ind w:left="883" w:hanging="411"/>
      </w:pPr>
      <w:rPr>
        <w:rFonts w:hint="default"/>
        <w:lang w:val="en-US" w:eastAsia="en-US" w:bidi="ar-SA"/>
      </w:rPr>
    </w:lvl>
    <w:lvl w:ilvl="2" w:tplc="73089E4A">
      <w:numFmt w:val="bullet"/>
      <w:lvlText w:val="•"/>
      <w:lvlJc w:val="left"/>
      <w:pPr>
        <w:ind w:left="1666" w:hanging="411"/>
      </w:pPr>
      <w:rPr>
        <w:rFonts w:hint="default"/>
        <w:lang w:val="en-US" w:eastAsia="en-US" w:bidi="ar-SA"/>
      </w:rPr>
    </w:lvl>
    <w:lvl w:ilvl="3" w:tplc="EA0082EC">
      <w:numFmt w:val="bullet"/>
      <w:lvlText w:val="•"/>
      <w:lvlJc w:val="left"/>
      <w:pPr>
        <w:ind w:left="2449" w:hanging="411"/>
      </w:pPr>
      <w:rPr>
        <w:rFonts w:hint="default"/>
        <w:lang w:val="en-US" w:eastAsia="en-US" w:bidi="ar-SA"/>
      </w:rPr>
    </w:lvl>
    <w:lvl w:ilvl="4" w:tplc="0EB6CF52">
      <w:numFmt w:val="bullet"/>
      <w:lvlText w:val="•"/>
      <w:lvlJc w:val="left"/>
      <w:pPr>
        <w:ind w:left="3233" w:hanging="411"/>
      </w:pPr>
      <w:rPr>
        <w:rFonts w:hint="default"/>
        <w:lang w:val="en-US" w:eastAsia="en-US" w:bidi="ar-SA"/>
      </w:rPr>
    </w:lvl>
    <w:lvl w:ilvl="5" w:tplc="2B942A44">
      <w:numFmt w:val="bullet"/>
      <w:lvlText w:val="•"/>
      <w:lvlJc w:val="left"/>
      <w:pPr>
        <w:ind w:left="4016" w:hanging="411"/>
      </w:pPr>
      <w:rPr>
        <w:rFonts w:hint="default"/>
        <w:lang w:val="en-US" w:eastAsia="en-US" w:bidi="ar-SA"/>
      </w:rPr>
    </w:lvl>
    <w:lvl w:ilvl="6" w:tplc="BFE2D8F4">
      <w:numFmt w:val="bullet"/>
      <w:lvlText w:val="•"/>
      <w:lvlJc w:val="left"/>
      <w:pPr>
        <w:ind w:left="4799" w:hanging="411"/>
      </w:pPr>
      <w:rPr>
        <w:rFonts w:hint="default"/>
        <w:lang w:val="en-US" w:eastAsia="en-US" w:bidi="ar-SA"/>
      </w:rPr>
    </w:lvl>
    <w:lvl w:ilvl="7" w:tplc="A44A1E5C">
      <w:numFmt w:val="bullet"/>
      <w:lvlText w:val="•"/>
      <w:lvlJc w:val="left"/>
      <w:pPr>
        <w:ind w:left="5583" w:hanging="411"/>
      </w:pPr>
      <w:rPr>
        <w:rFonts w:hint="default"/>
        <w:lang w:val="en-US" w:eastAsia="en-US" w:bidi="ar-SA"/>
      </w:rPr>
    </w:lvl>
    <w:lvl w:ilvl="8" w:tplc="31E2F286">
      <w:numFmt w:val="bullet"/>
      <w:lvlText w:val="•"/>
      <w:lvlJc w:val="left"/>
      <w:pPr>
        <w:ind w:left="6366" w:hanging="411"/>
      </w:pPr>
      <w:rPr>
        <w:rFonts w:hint="default"/>
        <w:lang w:val="en-US" w:eastAsia="en-US" w:bidi="ar-SA"/>
      </w:rPr>
    </w:lvl>
  </w:abstractNum>
  <w:abstractNum w:abstractNumId="81" w15:restartNumberingAfterBreak="0">
    <w:nsid w:val="57082054"/>
    <w:multiLevelType w:val="hybridMultilevel"/>
    <w:tmpl w:val="C73AA0D0"/>
    <w:lvl w:ilvl="0" w:tplc="BD283250">
      <w:numFmt w:val="bullet"/>
      <w:lvlText w:val=""/>
      <w:lvlJc w:val="left"/>
      <w:pPr>
        <w:ind w:left="107" w:hanging="411"/>
      </w:pPr>
      <w:rPr>
        <w:rFonts w:ascii="Symbol" w:eastAsia="Symbol" w:hAnsi="Symbol" w:cs="Symbol" w:hint="default"/>
        <w:w w:val="99"/>
        <w:sz w:val="20"/>
        <w:szCs w:val="20"/>
        <w:lang w:val="en-US" w:eastAsia="en-US" w:bidi="ar-SA"/>
      </w:rPr>
    </w:lvl>
    <w:lvl w:ilvl="1" w:tplc="96F8479E">
      <w:numFmt w:val="bullet"/>
      <w:lvlText w:val="•"/>
      <w:lvlJc w:val="left"/>
      <w:pPr>
        <w:ind w:left="883" w:hanging="411"/>
      </w:pPr>
      <w:rPr>
        <w:rFonts w:hint="default"/>
        <w:lang w:val="en-US" w:eastAsia="en-US" w:bidi="ar-SA"/>
      </w:rPr>
    </w:lvl>
    <w:lvl w:ilvl="2" w:tplc="EFDA2288">
      <w:numFmt w:val="bullet"/>
      <w:lvlText w:val="•"/>
      <w:lvlJc w:val="left"/>
      <w:pPr>
        <w:ind w:left="1666" w:hanging="411"/>
      </w:pPr>
      <w:rPr>
        <w:rFonts w:hint="default"/>
        <w:lang w:val="en-US" w:eastAsia="en-US" w:bidi="ar-SA"/>
      </w:rPr>
    </w:lvl>
    <w:lvl w:ilvl="3" w:tplc="FF7CC4D6">
      <w:numFmt w:val="bullet"/>
      <w:lvlText w:val="•"/>
      <w:lvlJc w:val="left"/>
      <w:pPr>
        <w:ind w:left="2449" w:hanging="411"/>
      </w:pPr>
      <w:rPr>
        <w:rFonts w:hint="default"/>
        <w:lang w:val="en-US" w:eastAsia="en-US" w:bidi="ar-SA"/>
      </w:rPr>
    </w:lvl>
    <w:lvl w:ilvl="4" w:tplc="E3F27776">
      <w:numFmt w:val="bullet"/>
      <w:lvlText w:val="•"/>
      <w:lvlJc w:val="left"/>
      <w:pPr>
        <w:ind w:left="3233" w:hanging="411"/>
      </w:pPr>
      <w:rPr>
        <w:rFonts w:hint="default"/>
        <w:lang w:val="en-US" w:eastAsia="en-US" w:bidi="ar-SA"/>
      </w:rPr>
    </w:lvl>
    <w:lvl w:ilvl="5" w:tplc="55BC6034">
      <w:numFmt w:val="bullet"/>
      <w:lvlText w:val="•"/>
      <w:lvlJc w:val="left"/>
      <w:pPr>
        <w:ind w:left="4016" w:hanging="411"/>
      </w:pPr>
      <w:rPr>
        <w:rFonts w:hint="default"/>
        <w:lang w:val="en-US" w:eastAsia="en-US" w:bidi="ar-SA"/>
      </w:rPr>
    </w:lvl>
    <w:lvl w:ilvl="6" w:tplc="3A5EA9A0">
      <w:numFmt w:val="bullet"/>
      <w:lvlText w:val="•"/>
      <w:lvlJc w:val="left"/>
      <w:pPr>
        <w:ind w:left="4799" w:hanging="411"/>
      </w:pPr>
      <w:rPr>
        <w:rFonts w:hint="default"/>
        <w:lang w:val="en-US" w:eastAsia="en-US" w:bidi="ar-SA"/>
      </w:rPr>
    </w:lvl>
    <w:lvl w:ilvl="7" w:tplc="D11E274E">
      <w:numFmt w:val="bullet"/>
      <w:lvlText w:val="•"/>
      <w:lvlJc w:val="left"/>
      <w:pPr>
        <w:ind w:left="5583" w:hanging="411"/>
      </w:pPr>
      <w:rPr>
        <w:rFonts w:hint="default"/>
        <w:lang w:val="en-US" w:eastAsia="en-US" w:bidi="ar-SA"/>
      </w:rPr>
    </w:lvl>
    <w:lvl w:ilvl="8" w:tplc="686EA9D6">
      <w:numFmt w:val="bullet"/>
      <w:lvlText w:val="•"/>
      <w:lvlJc w:val="left"/>
      <w:pPr>
        <w:ind w:left="6366" w:hanging="411"/>
      </w:pPr>
      <w:rPr>
        <w:rFonts w:hint="default"/>
        <w:lang w:val="en-US" w:eastAsia="en-US" w:bidi="ar-SA"/>
      </w:rPr>
    </w:lvl>
  </w:abstractNum>
  <w:abstractNum w:abstractNumId="82" w15:restartNumberingAfterBreak="0">
    <w:nsid w:val="58B44BCF"/>
    <w:multiLevelType w:val="hybridMultilevel"/>
    <w:tmpl w:val="06B6EEAC"/>
    <w:lvl w:ilvl="0" w:tplc="D8188C82">
      <w:numFmt w:val="bullet"/>
      <w:lvlText w:val=""/>
      <w:lvlJc w:val="left"/>
      <w:pPr>
        <w:ind w:left="107" w:hanging="411"/>
      </w:pPr>
      <w:rPr>
        <w:rFonts w:ascii="Symbol" w:eastAsia="Symbol" w:hAnsi="Symbol" w:cs="Symbol" w:hint="default"/>
        <w:w w:val="99"/>
        <w:sz w:val="20"/>
        <w:szCs w:val="20"/>
        <w:lang w:val="en-US" w:eastAsia="en-US" w:bidi="ar-SA"/>
      </w:rPr>
    </w:lvl>
    <w:lvl w:ilvl="1" w:tplc="B88436F8">
      <w:numFmt w:val="bullet"/>
      <w:lvlText w:val="•"/>
      <w:lvlJc w:val="left"/>
      <w:pPr>
        <w:ind w:left="883" w:hanging="411"/>
      </w:pPr>
      <w:rPr>
        <w:rFonts w:hint="default"/>
        <w:lang w:val="en-US" w:eastAsia="en-US" w:bidi="ar-SA"/>
      </w:rPr>
    </w:lvl>
    <w:lvl w:ilvl="2" w:tplc="54EC7CB6">
      <w:numFmt w:val="bullet"/>
      <w:lvlText w:val="•"/>
      <w:lvlJc w:val="left"/>
      <w:pPr>
        <w:ind w:left="1666" w:hanging="411"/>
      </w:pPr>
      <w:rPr>
        <w:rFonts w:hint="default"/>
        <w:lang w:val="en-US" w:eastAsia="en-US" w:bidi="ar-SA"/>
      </w:rPr>
    </w:lvl>
    <w:lvl w:ilvl="3" w:tplc="C71641DC">
      <w:numFmt w:val="bullet"/>
      <w:lvlText w:val="•"/>
      <w:lvlJc w:val="left"/>
      <w:pPr>
        <w:ind w:left="2449" w:hanging="411"/>
      </w:pPr>
      <w:rPr>
        <w:rFonts w:hint="default"/>
        <w:lang w:val="en-US" w:eastAsia="en-US" w:bidi="ar-SA"/>
      </w:rPr>
    </w:lvl>
    <w:lvl w:ilvl="4" w:tplc="E9D89EB6">
      <w:numFmt w:val="bullet"/>
      <w:lvlText w:val="•"/>
      <w:lvlJc w:val="left"/>
      <w:pPr>
        <w:ind w:left="3233" w:hanging="411"/>
      </w:pPr>
      <w:rPr>
        <w:rFonts w:hint="default"/>
        <w:lang w:val="en-US" w:eastAsia="en-US" w:bidi="ar-SA"/>
      </w:rPr>
    </w:lvl>
    <w:lvl w:ilvl="5" w:tplc="580E9BB2">
      <w:numFmt w:val="bullet"/>
      <w:lvlText w:val="•"/>
      <w:lvlJc w:val="left"/>
      <w:pPr>
        <w:ind w:left="4016" w:hanging="411"/>
      </w:pPr>
      <w:rPr>
        <w:rFonts w:hint="default"/>
        <w:lang w:val="en-US" w:eastAsia="en-US" w:bidi="ar-SA"/>
      </w:rPr>
    </w:lvl>
    <w:lvl w:ilvl="6" w:tplc="A6B4F1C8">
      <w:numFmt w:val="bullet"/>
      <w:lvlText w:val="•"/>
      <w:lvlJc w:val="left"/>
      <w:pPr>
        <w:ind w:left="4799" w:hanging="411"/>
      </w:pPr>
      <w:rPr>
        <w:rFonts w:hint="default"/>
        <w:lang w:val="en-US" w:eastAsia="en-US" w:bidi="ar-SA"/>
      </w:rPr>
    </w:lvl>
    <w:lvl w:ilvl="7" w:tplc="0C3A7BBC">
      <w:numFmt w:val="bullet"/>
      <w:lvlText w:val="•"/>
      <w:lvlJc w:val="left"/>
      <w:pPr>
        <w:ind w:left="5583" w:hanging="411"/>
      </w:pPr>
      <w:rPr>
        <w:rFonts w:hint="default"/>
        <w:lang w:val="en-US" w:eastAsia="en-US" w:bidi="ar-SA"/>
      </w:rPr>
    </w:lvl>
    <w:lvl w:ilvl="8" w:tplc="64F0A9C0">
      <w:numFmt w:val="bullet"/>
      <w:lvlText w:val="•"/>
      <w:lvlJc w:val="left"/>
      <w:pPr>
        <w:ind w:left="6366" w:hanging="411"/>
      </w:pPr>
      <w:rPr>
        <w:rFonts w:hint="default"/>
        <w:lang w:val="en-US" w:eastAsia="en-US" w:bidi="ar-SA"/>
      </w:rPr>
    </w:lvl>
  </w:abstractNum>
  <w:abstractNum w:abstractNumId="83" w15:restartNumberingAfterBreak="0">
    <w:nsid w:val="58B909EF"/>
    <w:multiLevelType w:val="hybridMultilevel"/>
    <w:tmpl w:val="82DCC824"/>
    <w:lvl w:ilvl="0" w:tplc="8AB6E7BA">
      <w:numFmt w:val="bullet"/>
      <w:lvlText w:val=""/>
      <w:lvlJc w:val="left"/>
      <w:pPr>
        <w:ind w:left="107" w:hanging="411"/>
      </w:pPr>
      <w:rPr>
        <w:rFonts w:ascii="Symbol" w:eastAsia="Symbol" w:hAnsi="Symbol" w:cs="Symbol" w:hint="default"/>
        <w:w w:val="99"/>
        <w:sz w:val="20"/>
        <w:szCs w:val="20"/>
        <w:lang w:val="en-US" w:eastAsia="en-US" w:bidi="ar-SA"/>
      </w:rPr>
    </w:lvl>
    <w:lvl w:ilvl="1" w:tplc="869EF7E2">
      <w:numFmt w:val="bullet"/>
      <w:lvlText w:val="•"/>
      <w:lvlJc w:val="left"/>
      <w:pPr>
        <w:ind w:left="883" w:hanging="411"/>
      </w:pPr>
      <w:rPr>
        <w:rFonts w:hint="default"/>
        <w:lang w:val="en-US" w:eastAsia="en-US" w:bidi="ar-SA"/>
      </w:rPr>
    </w:lvl>
    <w:lvl w:ilvl="2" w:tplc="5EAE931C">
      <w:numFmt w:val="bullet"/>
      <w:lvlText w:val="•"/>
      <w:lvlJc w:val="left"/>
      <w:pPr>
        <w:ind w:left="1666" w:hanging="411"/>
      </w:pPr>
      <w:rPr>
        <w:rFonts w:hint="default"/>
        <w:lang w:val="en-US" w:eastAsia="en-US" w:bidi="ar-SA"/>
      </w:rPr>
    </w:lvl>
    <w:lvl w:ilvl="3" w:tplc="0B006F4E">
      <w:numFmt w:val="bullet"/>
      <w:lvlText w:val="•"/>
      <w:lvlJc w:val="left"/>
      <w:pPr>
        <w:ind w:left="2449" w:hanging="411"/>
      </w:pPr>
      <w:rPr>
        <w:rFonts w:hint="default"/>
        <w:lang w:val="en-US" w:eastAsia="en-US" w:bidi="ar-SA"/>
      </w:rPr>
    </w:lvl>
    <w:lvl w:ilvl="4" w:tplc="6EB44BCE">
      <w:numFmt w:val="bullet"/>
      <w:lvlText w:val="•"/>
      <w:lvlJc w:val="left"/>
      <w:pPr>
        <w:ind w:left="3233" w:hanging="411"/>
      </w:pPr>
      <w:rPr>
        <w:rFonts w:hint="default"/>
        <w:lang w:val="en-US" w:eastAsia="en-US" w:bidi="ar-SA"/>
      </w:rPr>
    </w:lvl>
    <w:lvl w:ilvl="5" w:tplc="B6E2AD66">
      <w:numFmt w:val="bullet"/>
      <w:lvlText w:val="•"/>
      <w:lvlJc w:val="left"/>
      <w:pPr>
        <w:ind w:left="4016" w:hanging="411"/>
      </w:pPr>
      <w:rPr>
        <w:rFonts w:hint="default"/>
        <w:lang w:val="en-US" w:eastAsia="en-US" w:bidi="ar-SA"/>
      </w:rPr>
    </w:lvl>
    <w:lvl w:ilvl="6" w:tplc="B6F45898">
      <w:numFmt w:val="bullet"/>
      <w:lvlText w:val="•"/>
      <w:lvlJc w:val="left"/>
      <w:pPr>
        <w:ind w:left="4799" w:hanging="411"/>
      </w:pPr>
      <w:rPr>
        <w:rFonts w:hint="default"/>
        <w:lang w:val="en-US" w:eastAsia="en-US" w:bidi="ar-SA"/>
      </w:rPr>
    </w:lvl>
    <w:lvl w:ilvl="7" w:tplc="2788F81C">
      <w:numFmt w:val="bullet"/>
      <w:lvlText w:val="•"/>
      <w:lvlJc w:val="left"/>
      <w:pPr>
        <w:ind w:left="5583" w:hanging="411"/>
      </w:pPr>
      <w:rPr>
        <w:rFonts w:hint="default"/>
        <w:lang w:val="en-US" w:eastAsia="en-US" w:bidi="ar-SA"/>
      </w:rPr>
    </w:lvl>
    <w:lvl w:ilvl="8" w:tplc="D1985BD4">
      <w:numFmt w:val="bullet"/>
      <w:lvlText w:val="•"/>
      <w:lvlJc w:val="left"/>
      <w:pPr>
        <w:ind w:left="6366" w:hanging="411"/>
      </w:pPr>
      <w:rPr>
        <w:rFonts w:hint="default"/>
        <w:lang w:val="en-US" w:eastAsia="en-US" w:bidi="ar-SA"/>
      </w:rPr>
    </w:lvl>
  </w:abstractNum>
  <w:abstractNum w:abstractNumId="84" w15:restartNumberingAfterBreak="0">
    <w:nsid w:val="58E63080"/>
    <w:multiLevelType w:val="hybridMultilevel"/>
    <w:tmpl w:val="CEE847DE"/>
    <w:lvl w:ilvl="0" w:tplc="9C5CE84A">
      <w:numFmt w:val="bullet"/>
      <w:lvlText w:val=""/>
      <w:lvlJc w:val="left"/>
      <w:pPr>
        <w:ind w:left="107" w:hanging="411"/>
      </w:pPr>
      <w:rPr>
        <w:rFonts w:ascii="Symbol" w:eastAsia="Symbol" w:hAnsi="Symbol" w:cs="Symbol" w:hint="default"/>
        <w:w w:val="99"/>
        <w:sz w:val="20"/>
        <w:szCs w:val="20"/>
        <w:lang w:val="en-US" w:eastAsia="en-US" w:bidi="ar-SA"/>
      </w:rPr>
    </w:lvl>
    <w:lvl w:ilvl="1" w:tplc="E0AE124A">
      <w:numFmt w:val="bullet"/>
      <w:lvlText w:val="•"/>
      <w:lvlJc w:val="left"/>
      <w:pPr>
        <w:ind w:left="883" w:hanging="411"/>
      </w:pPr>
      <w:rPr>
        <w:rFonts w:hint="default"/>
        <w:lang w:val="en-US" w:eastAsia="en-US" w:bidi="ar-SA"/>
      </w:rPr>
    </w:lvl>
    <w:lvl w:ilvl="2" w:tplc="207472A6">
      <w:numFmt w:val="bullet"/>
      <w:lvlText w:val="•"/>
      <w:lvlJc w:val="left"/>
      <w:pPr>
        <w:ind w:left="1666" w:hanging="411"/>
      </w:pPr>
      <w:rPr>
        <w:rFonts w:hint="default"/>
        <w:lang w:val="en-US" w:eastAsia="en-US" w:bidi="ar-SA"/>
      </w:rPr>
    </w:lvl>
    <w:lvl w:ilvl="3" w:tplc="A9C0C206">
      <w:numFmt w:val="bullet"/>
      <w:lvlText w:val="•"/>
      <w:lvlJc w:val="left"/>
      <w:pPr>
        <w:ind w:left="2449" w:hanging="411"/>
      </w:pPr>
      <w:rPr>
        <w:rFonts w:hint="default"/>
        <w:lang w:val="en-US" w:eastAsia="en-US" w:bidi="ar-SA"/>
      </w:rPr>
    </w:lvl>
    <w:lvl w:ilvl="4" w:tplc="19704268">
      <w:numFmt w:val="bullet"/>
      <w:lvlText w:val="•"/>
      <w:lvlJc w:val="left"/>
      <w:pPr>
        <w:ind w:left="3233" w:hanging="411"/>
      </w:pPr>
      <w:rPr>
        <w:rFonts w:hint="default"/>
        <w:lang w:val="en-US" w:eastAsia="en-US" w:bidi="ar-SA"/>
      </w:rPr>
    </w:lvl>
    <w:lvl w:ilvl="5" w:tplc="F0708FF2">
      <w:numFmt w:val="bullet"/>
      <w:lvlText w:val="•"/>
      <w:lvlJc w:val="left"/>
      <w:pPr>
        <w:ind w:left="4016" w:hanging="411"/>
      </w:pPr>
      <w:rPr>
        <w:rFonts w:hint="default"/>
        <w:lang w:val="en-US" w:eastAsia="en-US" w:bidi="ar-SA"/>
      </w:rPr>
    </w:lvl>
    <w:lvl w:ilvl="6" w:tplc="A13C1758">
      <w:numFmt w:val="bullet"/>
      <w:lvlText w:val="•"/>
      <w:lvlJc w:val="left"/>
      <w:pPr>
        <w:ind w:left="4799" w:hanging="411"/>
      </w:pPr>
      <w:rPr>
        <w:rFonts w:hint="default"/>
        <w:lang w:val="en-US" w:eastAsia="en-US" w:bidi="ar-SA"/>
      </w:rPr>
    </w:lvl>
    <w:lvl w:ilvl="7" w:tplc="D4AC65DE">
      <w:numFmt w:val="bullet"/>
      <w:lvlText w:val="•"/>
      <w:lvlJc w:val="left"/>
      <w:pPr>
        <w:ind w:left="5583" w:hanging="411"/>
      </w:pPr>
      <w:rPr>
        <w:rFonts w:hint="default"/>
        <w:lang w:val="en-US" w:eastAsia="en-US" w:bidi="ar-SA"/>
      </w:rPr>
    </w:lvl>
    <w:lvl w:ilvl="8" w:tplc="7D3CDE38">
      <w:numFmt w:val="bullet"/>
      <w:lvlText w:val="•"/>
      <w:lvlJc w:val="left"/>
      <w:pPr>
        <w:ind w:left="6366" w:hanging="411"/>
      </w:pPr>
      <w:rPr>
        <w:rFonts w:hint="default"/>
        <w:lang w:val="en-US" w:eastAsia="en-US" w:bidi="ar-SA"/>
      </w:rPr>
    </w:lvl>
  </w:abstractNum>
  <w:abstractNum w:abstractNumId="85" w15:restartNumberingAfterBreak="0">
    <w:nsid w:val="59D349DE"/>
    <w:multiLevelType w:val="hybridMultilevel"/>
    <w:tmpl w:val="FFAE832E"/>
    <w:lvl w:ilvl="0" w:tplc="08642B4E">
      <w:numFmt w:val="bullet"/>
      <w:lvlText w:val=""/>
      <w:lvlJc w:val="left"/>
      <w:pPr>
        <w:ind w:left="518" w:hanging="411"/>
      </w:pPr>
      <w:rPr>
        <w:rFonts w:ascii="Symbol" w:eastAsia="Symbol" w:hAnsi="Symbol" w:cs="Symbol" w:hint="default"/>
        <w:w w:val="99"/>
        <w:sz w:val="20"/>
        <w:szCs w:val="20"/>
        <w:lang w:val="en-US" w:eastAsia="en-US" w:bidi="ar-SA"/>
      </w:rPr>
    </w:lvl>
    <w:lvl w:ilvl="1" w:tplc="AC082F66">
      <w:numFmt w:val="bullet"/>
      <w:lvlText w:val="•"/>
      <w:lvlJc w:val="left"/>
      <w:pPr>
        <w:ind w:left="1261" w:hanging="411"/>
      </w:pPr>
      <w:rPr>
        <w:rFonts w:hint="default"/>
        <w:lang w:val="en-US" w:eastAsia="en-US" w:bidi="ar-SA"/>
      </w:rPr>
    </w:lvl>
    <w:lvl w:ilvl="2" w:tplc="E098AD8E">
      <w:numFmt w:val="bullet"/>
      <w:lvlText w:val="•"/>
      <w:lvlJc w:val="left"/>
      <w:pPr>
        <w:ind w:left="2002" w:hanging="411"/>
      </w:pPr>
      <w:rPr>
        <w:rFonts w:hint="default"/>
        <w:lang w:val="en-US" w:eastAsia="en-US" w:bidi="ar-SA"/>
      </w:rPr>
    </w:lvl>
    <w:lvl w:ilvl="3" w:tplc="A86221BA">
      <w:numFmt w:val="bullet"/>
      <w:lvlText w:val="•"/>
      <w:lvlJc w:val="left"/>
      <w:pPr>
        <w:ind w:left="2743" w:hanging="411"/>
      </w:pPr>
      <w:rPr>
        <w:rFonts w:hint="default"/>
        <w:lang w:val="en-US" w:eastAsia="en-US" w:bidi="ar-SA"/>
      </w:rPr>
    </w:lvl>
    <w:lvl w:ilvl="4" w:tplc="491ACF62">
      <w:numFmt w:val="bullet"/>
      <w:lvlText w:val="•"/>
      <w:lvlJc w:val="left"/>
      <w:pPr>
        <w:ind w:left="3485" w:hanging="411"/>
      </w:pPr>
      <w:rPr>
        <w:rFonts w:hint="default"/>
        <w:lang w:val="en-US" w:eastAsia="en-US" w:bidi="ar-SA"/>
      </w:rPr>
    </w:lvl>
    <w:lvl w:ilvl="5" w:tplc="7C6A903A">
      <w:numFmt w:val="bullet"/>
      <w:lvlText w:val="•"/>
      <w:lvlJc w:val="left"/>
      <w:pPr>
        <w:ind w:left="4226" w:hanging="411"/>
      </w:pPr>
      <w:rPr>
        <w:rFonts w:hint="default"/>
        <w:lang w:val="en-US" w:eastAsia="en-US" w:bidi="ar-SA"/>
      </w:rPr>
    </w:lvl>
    <w:lvl w:ilvl="6" w:tplc="7598B7B6">
      <w:numFmt w:val="bullet"/>
      <w:lvlText w:val="•"/>
      <w:lvlJc w:val="left"/>
      <w:pPr>
        <w:ind w:left="4967" w:hanging="411"/>
      </w:pPr>
      <w:rPr>
        <w:rFonts w:hint="default"/>
        <w:lang w:val="en-US" w:eastAsia="en-US" w:bidi="ar-SA"/>
      </w:rPr>
    </w:lvl>
    <w:lvl w:ilvl="7" w:tplc="39E6A20A">
      <w:numFmt w:val="bullet"/>
      <w:lvlText w:val="•"/>
      <w:lvlJc w:val="left"/>
      <w:pPr>
        <w:ind w:left="5709" w:hanging="411"/>
      </w:pPr>
      <w:rPr>
        <w:rFonts w:hint="default"/>
        <w:lang w:val="en-US" w:eastAsia="en-US" w:bidi="ar-SA"/>
      </w:rPr>
    </w:lvl>
    <w:lvl w:ilvl="8" w:tplc="CE68E166">
      <w:numFmt w:val="bullet"/>
      <w:lvlText w:val="•"/>
      <w:lvlJc w:val="left"/>
      <w:pPr>
        <w:ind w:left="6450" w:hanging="411"/>
      </w:pPr>
      <w:rPr>
        <w:rFonts w:hint="default"/>
        <w:lang w:val="en-US" w:eastAsia="en-US" w:bidi="ar-SA"/>
      </w:rPr>
    </w:lvl>
  </w:abstractNum>
  <w:abstractNum w:abstractNumId="86" w15:restartNumberingAfterBreak="0">
    <w:nsid w:val="5A5A6DEB"/>
    <w:multiLevelType w:val="hybridMultilevel"/>
    <w:tmpl w:val="4FD2BB82"/>
    <w:lvl w:ilvl="0" w:tplc="FA5C565C">
      <w:numFmt w:val="bullet"/>
      <w:lvlText w:val=""/>
      <w:lvlJc w:val="left"/>
      <w:pPr>
        <w:ind w:left="518" w:hanging="411"/>
      </w:pPr>
      <w:rPr>
        <w:rFonts w:ascii="Symbol" w:eastAsia="Symbol" w:hAnsi="Symbol" w:cs="Symbol" w:hint="default"/>
        <w:w w:val="99"/>
        <w:sz w:val="20"/>
        <w:szCs w:val="20"/>
        <w:lang w:val="en-US" w:eastAsia="en-US" w:bidi="ar-SA"/>
      </w:rPr>
    </w:lvl>
    <w:lvl w:ilvl="1" w:tplc="5AA4D0CE">
      <w:numFmt w:val="bullet"/>
      <w:lvlText w:val="•"/>
      <w:lvlJc w:val="left"/>
      <w:pPr>
        <w:ind w:left="1261" w:hanging="411"/>
      </w:pPr>
      <w:rPr>
        <w:rFonts w:hint="default"/>
        <w:lang w:val="en-US" w:eastAsia="en-US" w:bidi="ar-SA"/>
      </w:rPr>
    </w:lvl>
    <w:lvl w:ilvl="2" w:tplc="248A2BD2">
      <w:numFmt w:val="bullet"/>
      <w:lvlText w:val="•"/>
      <w:lvlJc w:val="left"/>
      <w:pPr>
        <w:ind w:left="2002" w:hanging="411"/>
      </w:pPr>
      <w:rPr>
        <w:rFonts w:hint="default"/>
        <w:lang w:val="en-US" w:eastAsia="en-US" w:bidi="ar-SA"/>
      </w:rPr>
    </w:lvl>
    <w:lvl w:ilvl="3" w:tplc="622C903A">
      <w:numFmt w:val="bullet"/>
      <w:lvlText w:val="•"/>
      <w:lvlJc w:val="left"/>
      <w:pPr>
        <w:ind w:left="2743" w:hanging="411"/>
      </w:pPr>
      <w:rPr>
        <w:rFonts w:hint="default"/>
        <w:lang w:val="en-US" w:eastAsia="en-US" w:bidi="ar-SA"/>
      </w:rPr>
    </w:lvl>
    <w:lvl w:ilvl="4" w:tplc="757C92E2">
      <w:numFmt w:val="bullet"/>
      <w:lvlText w:val="•"/>
      <w:lvlJc w:val="left"/>
      <w:pPr>
        <w:ind w:left="3485" w:hanging="411"/>
      </w:pPr>
      <w:rPr>
        <w:rFonts w:hint="default"/>
        <w:lang w:val="en-US" w:eastAsia="en-US" w:bidi="ar-SA"/>
      </w:rPr>
    </w:lvl>
    <w:lvl w:ilvl="5" w:tplc="8FF67ADC">
      <w:numFmt w:val="bullet"/>
      <w:lvlText w:val="•"/>
      <w:lvlJc w:val="left"/>
      <w:pPr>
        <w:ind w:left="4226" w:hanging="411"/>
      </w:pPr>
      <w:rPr>
        <w:rFonts w:hint="default"/>
        <w:lang w:val="en-US" w:eastAsia="en-US" w:bidi="ar-SA"/>
      </w:rPr>
    </w:lvl>
    <w:lvl w:ilvl="6" w:tplc="A86E162C">
      <w:numFmt w:val="bullet"/>
      <w:lvlText w:val="•"/>
      <w:lvlJc w:val="left"/>
      <w:pPr>
        <w:ind w:left="4967" w:hanging="411"/>
      </w:pPr>
      <w:rPr>
        <w:rFonts w:hint="default"/>
        <w:lang w:val="en-US" w:eastAsia="en-US" w:bidi="ar-SA"/>
      </w:rPr>
    </w:lvl>
    <w:lvl w:ilvl="7" w:tplc="DAE4D980">
      <w:numFmt w:val="bullet"/>
      <w:lvlText w:val="•"/>
      <w:lvlJc w:val="left"/>
      <w:pPr>
        <w:ind w:left="5709" w:hanging="411"/>
      </w:pPr>
      <w:rPr>
        <w:rFonts w:hint="default"/>
        <w:lang w:val="en-US" w:eastAsia="en-US" w:bidi="ar-SA"/>
      </w:rPr>
    </w:lvl>
    <w:lvl w:ilvl="8" w:tplc="ADC26B28">
      <w:numFmt w:val="bullet"/>
      <w:lvlText w:val="•"/>
      <w:lvlJc w:val="left"/>
      <w:pPr>
        <w:ind w:left="6450" w:hanging="411"/>
      </w:pPr>
      <w:rPr>
        <w:rFonts w:hint="default"/>
        <w:lang w:val="en-US" w:eastAsia="en-US" w:bidi="ar-SA"/>
      </w:rPr>
    </w:lvl>
  </w:abstractNum>
  <w:abstractNum w:abstractNumId="87" w15:restartNumberingAfterBreak="0">
    <w:nsid w:val="5BFD5436"/>
    <w:multiLevelType w:val="hybridMultilevel"/>
    <w:tmpl w:val="DA78D5C0"/>
    <w:lvl w:ilvl="0" w:tplc="E29AB47E">
      <w:numFmt w:val="bullet"/>
      <w:lvlText w:val=""/>
      <w:lvlJc w:val="left"/>
      <w:pPr>
        <w:ind w:left="107" w:hanging="408"/>
      </w:pPr>
      <w:rPr>
        <w:rFonts w:ascii="Symbol" w:eastAsia="Symbol" w:hAnsi="Symbol" w:cs="Symbol" w:hint="default"/>
        <w:w w:val="99"/>
        <w:sz w:val="20"/>
        <w:szCs w:val="20"/>
        <w:lang w:val="en-US" w:eastAsia="en-US" w:bidi="ar-SA"/>
      </w:rPr>
    </w:lvl>
    <w:lvl w:ilvl="1" w:tplc="EFFC4D54">
      <w:numFmt w:val="bullet"/>
      <w:lvlText w:val="•"/>
      <w:lvlJc w:val="left"/>
      <w:pPr>
        <w:ind w:left="883" w:hanging="408"/>
      </w:pPr>
      <w:rPr>
        <w:rFonts w:hint="default"/>
        <w:lang w:val="en-US" w:eastAsia="en-US" w:bidi="ar-SA"/>
      </w:rPr>
    </w:lvl>
    <w:lvl w:ilvl="2" w:tplc="FD487876">
      <w:numFmt w:val="bullet"/>
      <w:lvlText w:val="•"/>
      <w:lvlJc w:val="left"/>
      <w:pPr>
        <w:ind w:left="1666" w:hanging="408"/>
      </w:pPr>
      <w:rPr>
        <w:rFonts w:hint="default"/>
        <w:lang w:val="en-US" w:eastAsia="en-US" w:bidi="ar-SA"/>
      </w:rPr>
    </w:lvl>
    <w:lvl w:ilvl="3" w:tplc="D716FA74">
      <w:numFmt w:val="bullet"/>
      <w:lvlText w:val="•"/>
      <w:lvlJc w:val="left"/>
      <w:pPr>
        <w:ind w:left="2449" w:hanging="408"/>
      </w:pPr>
      <w:rPr>
        <w:rFonts w:hint="default"/>
        <w:lang w:val="en-US" w:eastAsia="en-US" w:bidi="ar-SA"/>
      </w:rPr>
    </w:lvl>
    <w:lvl w:ilvl="4" w:tplc="C2F854D0">
      <w:numFmt w:val="bullet"/>
      <w:lvlText w:val="•"/>
      <w:lvlJc w:val="left"/>
      <w:pPr>
        <w:ind w:left="3233" w:hanging="408"/>
      </w:pPr>
      <w:rPr>
        <w:rFonts w:hint="default"/>
        <w:lang w:val="en-US" w:eastAsia="en-US" w:bidi="ar-SA"/>
      </w:rPr>
    </w:lvl>
    <w:lvl w:ilvl="5" w:tplc="43B61FFC">
      <w:numFmt w:val="bullet"/>
      <w:lvlText w:val="•"/>
      <w:lvlJc w:val="left"/>
      <w:pPr>
        <w:ind w:left="4016" w:hanging="408"/>
      </w:pPr>
      <w:rPr>
        <w:rFonts w:hint="default"/>
        <w:lang w:val="en-US" w:eastAsia="en-US" w:bidi="ar-SA"/>
      </w:rPr>
    </w:lvl>
    <w:lvl w:ilvl="6" w:tplc="87C63D08">
      <w:numFmt w:val="bullet"/>
      <w:lvlText w:val="•"/>
      <w:lvlJc w:val="left"/>
      <w:pPr>
        <w:ind w:left="4799" w:hanging="408"/>
      </w:pPr>
      <w:rPr>
        <w:rFonts w:hint="default"/>
        <w:lang w:val="en-US" w:eastAsia="en-US" w:bidi="ar-SA"/>
      </w:rPr>
    </w:lvl>
    <w:lvl w:ilvl="7" w:tplc="E00A6F24">
      <w:numFmt w:val="bullet"/>
      <w:lvlText w:val="•"/>
      <w:lvlJc w:val="left"/>
      <w:pPr>
        <w:ind w:left="5583" w:hanging="408"/>
      </w:pPr>
      <w:rPr>
        <w:rFonts w:hint="default"/>
        <w:lang w:val="en-US" w:eastAsia="en-US" w:bidi="ar-SA"/>
      </w:rPr>
    </w:lvl>
    <w:lvl w:ilvl="8" w:tplc="136A3800">
      <w:numFmt w:val="bullet"/>
      <w:lvlText w:val="•"/>
      <w:lvlJc w:val="left"/>
      <w:pPr>
        <w:ind w:left="6366" w:hanging="408"/>
      </w:pPr>
      <w:rPr>
        <w:rFonts w:hint="default"/>
        <w:lang w:val="en-US" w:eastAsia="en-US" w:bidi="ar-SA"/>
      </w:rPr>
    </w:lvl>
  </w:abstractNum>
  <w:abstractNum w:abstractNumId="88" w15:restartNumberingAfterBreak="0">
    <w:nsid w:val="5C5C0E5A"/>
    <w:multiLevelType w:val="hybridMultilevel"/>
    <w:tmpl w:val="76003C5A"/>
    <w:lvl w:ilvl="0" w:tplc="CDD4D48C">
      <w:numFmt w:val="bullet"/>
      <w:lvlText w:val=""/>
      <w:lvlJc w:val="left"/>
      <w:pPr>
        <w:ind w:left="518" w:hanging="411"/>
      </w:pPr>
      <w:rPr>
        <w:rFonts w:ascii="Symbol" w:eastAsia="Symbol" w:hAnsi="Symbol" w:cs="Symbol" w:hint="default"/>
        <w:w w:val="99"/>
        <w:sz w:val="20"/>
        <w:szCs w:val="20"/>
        <w:lang w:val="en-US" w:eastAsia="en-US" w:bidi="ar-SA"/>
      </w:rPr>
    </w:lvl>
    <w:lvl w:ilvl="1" w:tplc="B38802A6">
      <w:numFmt w:val="bullet"/>
      <w:lvlText w:val="•"/>
      <w:lvlJc w:val="left"/>
      <w:pPr>
        <w:ind w:left="1261" w:hanging="411"/>
      </w:pPr>
      <w:rPr>
        <w:rFonts w:hint="default"/>
        <w:lang w:val="en-US" w:eastAsia="en-US" w:bidi="ar-SA"/>
      </w:rPr>
    </w:lvl>
    <w:lvl w:ilvl="2" w:tplc="011E5B92">
      <w:numFmt w:val="bullet"/>
      <w:lvlText w:val="•"/>
      <w:lvlJc w:val="left"/>
      <w:pPr>
        <w:ind w:left="2002" w:hanging="411"/>
      </w:pPr>
      <w:rPr>
        <w:rFonts w:hint="default"/>
        <w:lang w:val="en-US" w:eastAsia="en-US" w:bidi="ar-SA"/>
      </w:rPr>
    </w:lvl>
    <w:lvl w:ilvl="3" w:tplc="863052DA">
      <w:numFmt w:val="bullet"/>
      <w:lvlText w:val="•"/>
      <w:lvlJc w:val="left"/>
      <w:pPr>
        <w:ind w:left="2743" w:hanging="411"/>
      </w:pPr>
      <w:rPr>
        <w:rFonts w:hint="default"/>
        <w:lang w:val="en-US" w:eastAsia="en-US" w:bidi="ar-SA"/>
      </w:rPr>
    </w:lvl>
    <w:lvl w:ilvl="4" w:tplc="E098A944">
      <w:numFmt w:val="bullet"/>
      <w:lvlText w:val="•"/>
      <w:lvlJc w:val="left"/>
      <w:pPr>
        <w:ind w:left="3485" w:hanging="411"/>
      </w:pPr>
      <w:rPr>
        <w:rFonts w:hint="default"/>
        <w:lang w:val="en-US" w:eastAsia="en-US" w:bidi="ar-SA"/>
      </w:rPr>
    </w:lvl>
    <w:lvl w:ilvl="5" w:tplc="085C1596">
      <w:numFmt w:val="bullet"/>
      <w:lvlText w:val="•"/>
      <w:lvlJc w:val="left"/>
      <w:pPr>
        <w:ind w:left="4226" w:hanging="411"/>
      </w:pPr>
      <w:rPr>
        <w:rFonts w:hint="default"/>
        <w:lang w:val="en-US" w:eastAsia="en-US" w:bidi="ar-SA"/>
      </w:rPr>
    </w:lvl>
    <w:lvl w:ilvl="6" w:tplc="827418D8">
      <w:numFmt w:val="bullet"/>
      <w:lvlText w:val="•"/>
      <w:lvlJc w:val="left"/>
      <w:pPr>
        <w:ind w:left="4967" w:hanging="411"/>
      </w:pPr>
      <w:rPr>
        <w:rFonts w:hint="default"/>
        <w:lang w:val="en-US" w:eastAsia="en-US" w:bidi="ar-SA"/>
      </w:rPr>
    </w:lvl>
    <w:lvl w:ilvl="7" w:tplc="7E6C8ECE">
      <w:numFmt w:val="bullet"/>
      <w:lvlText w:val="•"/>
      <w:lvlJc w:val="left"/>
      <w:pPr>
        <w:ind w:left="5709" w:hanging="411"/>
      </w:pPr>
      <w:rPr>
        <w:rFonts w:hint="default"/>
        <w:lang w:val="en-US" w:eastAsia="en-US" w:bidi="ar-SA"/>
      </w:rPr>
    </w:lvl>
    <w:lvl w:ilvl="8" w:tplc="21C62750">
      <w:numFmt w:val="bullet"/>
      <w:lvlText w:val="•"/>
      <w:lvlJc w:val="left"/>
      <w:pPr>
        <w:ind w:left="6450" w:hanging="411"/>
      </w:pPr>
      <w:rPr>
        <w:rFonts w:hint="default"/>
        <w:lang w:val="en-US" w:eastAsia="en-US" w:bidi="ar-SA"/>
      </w:rPr>
    </w:lvl>
  </w:abstractNum>
  <w:abstractNum w:abstractNumId="89" w15:restartNumberingAfterBreak="0">
    <w:nsid w:val="5EC86FAF"/>
    <w:multiLevelType w:val="hybridMultilevel"/>
    <w:tmpl w:val="9A74CCD0"/>
    <w:lvl w:ilvl="0" w:tplc="CEEE0950">
      <w:numFmt w:val="bullet"/>
      <w:lvlText w:val=""/>
      <w:lvlJc w:val="left"/>
      <w:pPr>
        <w:ind w:left="597" w:hanging="490"/>
      </w:pPr>
      <w:rPr>
        <w:rFonts w:ascii="Symbol" w:eastAsia="Symbol" w:hAnsi="Symbol" w:cs="Symbol" w:hint="default"/>
        <w:w w:val="100"/>
        <w:sz w:val="22"/>
        <w:szCs w:val="22"/>
        <w:lang w:val="en-US" w:eastAsia="en-US" w:bidi="ar-SA"/>
      </w:rPr>
    </w:lvl>
    <w:lvl w:ilvl="1" w:tplc="7DC44A96">
      <w:numFmt w:val="bullet"/>
      <w:lvlText w:val="•"/>
      <w:lvlJc w:val="left"/>
      <w:pPr>
        <w:ind w:left="1333" w:hanging="490"/>
      </w:pPr>
      <w:rPr>
        <w:rFonts w:hint="default"/>
        <w:lang w:val="en-US" w:eastAsia="en-US" w:bidi="ar-SA"/>
      </w:rPr>
    </w:lvl>
    <w:lvl w:ilvl="2" w:tplc="F13083BC">
      <w:numFmt w:val="bullet"/>
      <w:lvlText w:val="•"/>
      <w:lvlJc w:val="left"/>
      <w:pPr>
        <w:ind w:left="2066" w:hanging="490"/>
      </w:pPr>
      <w:rPr>
        <w:rFonts w:hint="default"/>
        <w:lang w:val="en-US" w:eastAsia="en-US" w:bidi="ar-SA"/>
      </w:rPr>
    </w:lvl>
    <w:lvl w:ilvl="3" w:tplc="2C701D12">
      <w:numFmt w:val="bullet"/>
      <w:lvlText w:val="•"/>
      <w:lvlJc w:val="left"/>
      <w:pPr>
        <w:ind w:left="2799" w:hanging="490"/>
      </w:pPr>
      <w:rPr>
        <w:rFonts w:hint="default"/>
        <w:lang w:val="en-US" w:eastAsia="en-US" w:bidi="ar-SA"/>
      </w:rPr>
    </w:lvl>
    <w:lvl w:ilvl="4" w:tplc="7E3E6FD0">
      <w:numFmt w:val="bullet"/>
      <w:lvlText w:val="•"/>
      <w:lvlJc w:val="left"/>
      <w:pPr>
        <w:ind w:left="3533" w:hanging="490"/>
      </w:pPr>
      <w:rPr>
        <w:rFonts w:hint="default"/>
        <w:lang w:val="en-US" w:eastAsia="en-US" w:bidi="ar-SA"/>
      </w:rPr>
    </w:lvl>
    <w:lvl w:ilvl="5" w:tplc="E6F86D74">
      <w:numFmt w:val="bullet"/>
      <w:lvlText w:val="•"/>
      <w:lvlJc w:val="left"/>
      <w:pPr>
        <w:ind w:left="4266" w:hanging="490"/>
      </w:pPr>
      <w:rPr>
        <w:rFonts w:hint="default"/>
        <w:lang w:val="en-US" w:eastAsia="en-US" w:bidi="ar-SA"/>
      </w:rPr>
    </w:lvl>
    <w:lvl w:ilvl="6" w:tplc="6FDCC194">
      <w:numFmt w:val="bullet"/>
      <w:lvlText w:val="•"/>
      <w:lvlJc w:val="left"/>
      <w:pPr>
        <w:ind w:left="4999" w:hanging="490"/>
      </w:pPr>
      <w:rPr>
        <w:rFonts w:hint="default"/>
        <w:lang w:val="en-US" w:eastAsia="en-US" w:bidi="ar-SA"/>
      </w:rPr>
    </w:lvl>
    <w:lvl w:ilvl="7" w:tplc="BEDCA2CA">
      <w:numFmt w:val="bullet"/>
      <w:lvlText w:val="•"/>
      <w:lvlJc w:val="left"/>
      <w:pPr>
        <w:ind w:left="5733" w:hanging="490"/>
      </w:pPr>
      <w:rPr>
        <w:rFonts w:hint="default"/>
        <w:lang w:val="en-US" w:eastAsia="en-US" w:bidi="ar-SA"/>
      </w:rPr>
    </w:lvl>
    <w:lvl w:ilvl="8" w:tplc="D0168A66">
      <w:numFmt w:val="bullet"/>
      <w:lvlText w:val="•"/>
      <w:lvlJc w:val="left"/>
      <w:pPr>
        <w:ind w:left="6466" w:hanging="490"/>
      </w:pPr>
      <w:rPr>
        <w:rFonts w:hint="default"/>
        <w:lang w:val="en-US" w:eastAsia="en-US" w:bidi="ar-SA"/>
      </w:rPr>
    </w:lvl>
  </w:abstractNum>
  <w:abstractNum w:abstractNumId="90" w15:restartNumberingAfterBreak="0">
    <w:nsid w:val="5F1D27C7"/>
    <w:multiLevelType w:val="hybridMultilevel"/>
    <w:tmpl w:val="5718A668"/>
    <w:lvl w:ilvl="0" w:tplc="83E46222">
      <w:numFmt w:val="bullet"/>
      <w:lvlText w:val=""/>
      <w:lvlJc w:val="left"/>
      <w:pPr>
        <w:ind w:left="107" w:hanging="411"/>
      </w:pPr>
      <w:rPr>
        <w:rFonts w:ascii="Symbol" w:eastAsia="Symbol" w:hAnsi="Symbol" w:cs="Symbol" w:hint="default"/>
        <w:w w:val="99"/>
        <w:sz w:val="20"/>
        <w:szCs w:val="20"/>
        <w:lang w:val="en-US" w:eastAsia="en-US" w:bidi="ar-SA"/>
      </w:rPr>
    </w:lvl>
    <w:lvl w:ilvl="1" w:tplc="3A680B10">
      <w:numFmt w:val="bullet"/>
      <w:lvlText w:val="•"/>
      <w:lvlJc w:val="left"/>
      <w:pPr>
        <w:ind w:left="883" w:hanging="411"/>
      </w:pPr>
      <w:rPr>
        <w:rFonts w:hint="default"/>
        <w:lang w:val="en-US" w:eastAsia="en-US" w:bidi="ar-SA"/>
      </w:rPr>
    </w:lvl>
    <w:lvl w:ilvl="2" w:tplc="C39E0876">
      <w:numFmt w:val="bullet"/>
      <w:lvlText w:val="•"/>
      <w:lvlJc w:val="left"/>
      <w:pPr>
        <w:ind w:left="1666" w:hanging="411"/>
      </w:pPr>
      <w:rPr>
        <w:rFonts w:hint="default"/>
        <w:lang w:val="en-US" w:eastAsia="en-US" w:bidi="ar-SA"/>
      </w:rPr>
    </w:lvl>
    <w:lvl w:ilvl="3" w:tplc="0A388B48">
      <w:numFmt w:val="bullet"/>
      <w:lvlText w:val="•"/>
      <w:lvlJc w:val="left"/>
      <w:pPr>
        <w:ind w:left="2449" w:hanging="411"/>
      </w:pPr>
      <w:rPr>
        <w:rFonts w:hint="default"/>
        <w:lang w:val="en-US" w:eastAsia="en-US" w:bidi="ar-SA"/>
      </w:rPr>
    </w:lvl>
    <w:lvl w:ilvl="4" w:tplc="D8528516">
      <w:numFmt w:val="bullet"/>
      <w:lvlText w:val="•"/>
      <w:lvlJc w:val="left"/>
      <w:pPr>
        <w:ind w:left="3233" w:hanging="411"/>
      </w:pPr>
      <w:rPr>
        <w:rFonts w:hint="default"/>
        <w:lang w:val="en-US" w:eastAsia="en-US" w:bidi="ar-SA"/>
      </w:rPr>
    </w:lvl>
    <w:lvl w:ilvl="5" w:tplc="1D1E8D5C">
      <w:numFmt w:val="bullet"/>
      <w:lvlText w:val="•"/>
      <w:lvlJc w:val="left"/>
      <w:pPr>
        <w:ind w:left="4016" w:hanging="411"/>
      </w:pPr>
      <w:rPr>
        <w:rFonts w:hint="default"/>
        <w:lang w:val="en-US" w:eastAsia="en-US" w:bidi="ar-SA"/>
      </w:rPr>
    </w:lvl>
    <w:lvl w:ilvl="6" w:tplc="AD46FBD8">
      <w:numFmt w:val="bullet"/>
      <w:lvlText w:val="•"/>
      <w:lvlJc w:val="left"/>
      <w:pPr>
        <w:ind w:left="4799" w:hanging="411"/>
      </w:pPr>
      <w:rPr>
        <w:rFonts w:hint="default"/>
        <w:lang w:val="en-US" w:eastAsia="en-US" w:bidi="ar-SA"/>
      </w:rPr>
    </w:lvl>
    <w:lvl w:ilvl="7" w:tplc="16CAAA28">
      <w:numFmt w:val="bullet"/>
      <w:lvlText w:val="•"/>
      <w:lvlJc w:val="left"/>
      <w:pPr>
        <w:ind w:left="5583" w:hanging="411"/>
      </w:pPr>
      <w:rPr>
        <w:rFonts w:hint="default"/>
        <w:lang w:val="en-US" w:eastAsia="en-US" w:bidi="ar-SA"/>
      </w:rPr>
    </w:lvl>
    <w:lvl w:ilvl="8" w:tplc="53EC0C6A">
      <w:numFmt w:val="bullet"/>
      <w:lvlText w:val="•"/>
      <w:lvlJc w:val="left"/>
      <w:pPr>
        <w:ind w:left="6366" w:hanging="411"/>
      </w:pPr>
      <w:rPr>
        <w:rFonts w:hint="default"/>
        <w:lang w:val="en-US" w:eastAsia="en-US" w:bidi="ar-SA"/>
      </w:rPr>
    </w:lvl>
  </w:abstractNum>
  <w:abstractNum w:abstractNumId="91" w15:restartNumberingAfterBreak="0">
    <w:nsid w:val="5FC303E2"/>
    <w:multiLevelType w:val="hybridMultilevel"/>
    <w:tmpl w:val="5238928A"/>
    <w:lvl w:ilvl="0" w:tplc="5CD830B0">
      <w:numFmt w:val="bullet"/>
      <w:lvlText w:val=""/>
      <w:lvlJc w:val="left"/>
      <w:pPr>
        <w:ind w:left="107" w:hanging="411"/>
      </w:pPr>
      <w:rPr>
        <w:rFonts w:ascii="Symbol" w:eastAsia="Symbol" w:hAnsi="Symbol" w:cs="Symbol" w:hint="default"/>
        <w:w w:val="99"/>
        <w:sz w:val="20"/>
        <w:szCs w:val="20"/>
        <w:lang w:val="en-US" w:eastAsia="en-US" w:bidi="ar-SA"/>
      </w:rPr>
    </w:lvl>
    <w:lvl w:ilvl="1" w:tplc="4A389360">
      <w:numFmt w:val="bullet"/>
      <w:lvlText w:val="•"/>
      <w:lvlJc w:val="left"/>
      <w:pPr>
        <w:ind w:left="883" w:hanging="411"/>
      </w:pPr>
      <w:rPr>
        <w:rFonts w:hint="default"/>
        <w:lang w:val="en-US" w:eastAsia="en-US" w:bidi="ar-SA"/>
      </w:rPr>
    </w:lvl>
    <w:lvl w:ilvl="2" w:tplc="53463FA0">
      <w:numFmt w:val="bullet"/>
      <w:lvlText w:val="•"/>
      <w:lvlJc w:val="left"/>
      <w:pPr>
        <w:ind w:left="1666" w:hanging="411"/>
      </w:pPr>
      <w:rPr>
        <w:rFonts w:hint="default"/>
        <w:lang w:val="en-US" w:eastAsia="en-US" w:bidi="ar-SA"/>
      </w:rPr>
    </w:lvl>
    <w:lvl w:ilvl="3" w:tplc="2872171C">
      <w:numFmt w:val="bullet"/>
      <w:lvlText w:val="•"/>
      <w:lvlJc w:val="left"/>
      <w:pPr>
        <w:ind w:left="2449" w:hanging="411"/>
      </w:pPr>
      <w:rPr>
        <w:rFonts w:hint="default"/>
        <w:lang w:val="en-US" w:eastAsia="en-US" w:bidi="ar-SA"/>
      </w:rPr>
    </w:lvl>
    <w:lvl w:ilvl="4" w:tplc="EC9EFF1A">
      <w:numFmt w:val="bullet"/>
      <w:lvlText w:val="•"/>
      <w:lvlJc w:val="left"/>
      <w:pPr>
        <w:ind w:left="3233" w:hanging="411"/>
      </w:pPr>
      <w:rPr>
        <w:rFonts w:hint="default"/>
        <w:lang w:val="en-US" w:eastAsia="en-US" w:bidi="ar-SA"/>
      </w:rPr>
    </w:lvl>
    <w:lvl w:ilvl="5" w:tplc="313C330E">
      <w:numFmt w:val="bullet"/>
      <w:lvlText w:val="•"/>
      <w:lvlJc w:val="left"/>
      <w:pPr>
        <w:ind w:left="4016" w:hanging="411"/>
      </w:pPr>
      <w:rPr>
        <w:rFonts w:hint="default"/>
        <w:lang w:val="en-US" w:eastAsia="en-US" w:bidi="ar-SA"/>
      </w:rPr>
    </w:lvl>
    <w:lvl w:ilvl="6" w:tplc="F2D8D148">
      <w:numFmt w:val="bullet"/>
      <w:lvlText w:val="•"/>
      <w:lvlJc w:val="left"/>
      <w:pPr>
        <w:ind w:left="4799" w:hanging="411"/>
      </w:pPr>
      <w:rPr>
        <w:rFonts w:hint="default"/>
        <w:lang w:val="en-US" w:eastAsia="en-US" w:bidi="ar-SA"/>
      </w:rPr>
    </w:lvl>
    <w:lvl w:ilvl="7" w:tplc="5AAE37DA">
      <w:numFmt w:val="bullet"/>
      <w:lvlText w:val="•"/>
      <w:lvlJc w:val="left"/>
      <w:pPr>
        <w:ind w:left="5583" w:hanging="411"/>
      </w:pPr>
      <w:rPr>
        <w:rFonts w:hint="default"/>
        <w:lang w:val="en-US" w:eastAsia="en-US" w:bidi="ar-SA"/>
      </w:rPr>
    </w:lvl>
    <w:lvl w:ilvl="8" w:tplc="392A6912">
      <w:numFmt w:val="bullet"/>
      <w:lvlText w:val="•"/>
      <w:lvlJc w:val="left"/>
      <w:pPr>
        <w:ind w:left="6366" w:hanging="411"/>
      </w:pPr>
      <w:rPr>
        <w:rFonts w:hint="default"/>
        <w:lang w:val="en-US" w:eastAsia="en-US" w:bidi="ar-SA"/>
      </w:rPr>
    </w:lvl>
  </w:abstractNum>
  <w:abstractNum w:abstractNumId="92" w15:restartNumberingAfterBreak="0">
    <w:nsid w:val="60BE2460"/>
    <w:multiLevelType w:val="hybridMultilevel"/>
    <w:tmpl w:val="6EEEFC4A"/>
    <w:lvl w:ilvl="0" w:tplc="2B64DF0E">
      <w:numFmt w:val="bullet"/>
      <w:lvlText w:val=""/>
      <w:lvlJc w:val="left"/>
      <w:pPr>
        <w:ind w:left="107" w:hanging="411"/>
      </w:pPr>
      <w:rPr>
        <w:rFonts w:ascii="Symbol" w:eastAsia="Symbol" w:hAnsi="Symbol" w:cs="Symbol" w:hint="default"/>
        <w:w w:val="99"/>
        <w:sz w:val="20"/>
        <w:szCs w:val="20"/>
        <w:lang w:val="en-US" w:eastAsia="en-US" w:bidi="ar-SA"/>
      </w:rPr>
    </w:lvl>
    <w:lvl w:ilvl="1" w:tplc="BC42B9C2">
      <w:numFmt w:val="bullet"/>
      <w:lvlText w:val="•"/>
      <w:lvlJc w:val="left"/>
      <w:pPr>
        <w:ind w:left="883" w:hanging="411"/>
      </w:pPr>
      <w:rPr>
        <w:rFonts w:hint="default"/>
        <w:lang w:val="en-US" w:eastAsia="en-US" w:bidi="ar-SA"/>
      </w:rPr>
    </w:lvl>
    <w:lvl w:ilvl="2" w:tplc="F1FE3B92">
      <w:numFmt w:val="bullet"/>
      <w:lvlText w:val="•"/>
      <w:lvlJc w:val="left"/>
      <w:pPr>
        <w:ind w:left="1666" w:hanging="411"/>
      </w:pPr>
      <w:rPr>
        <w:rFonts w:hint="default"/>
        <w:lang w:val="en-US" w:eastAsia="en-US" w:bidi="ar-SA"/>
      </w:rPr>
    </w:lvl>
    <w:lvl w:ilvl="3" w:tplc="A00C56B0">
      <w:numFmt w:val="bullet"/>
      <w:lvlText w:val="•"/>
      <w:lvlJc w:val="left"/>
      <w:pPr>
        <w:ind w:left="2449" w:hanging="411"/>
      </w:pPr>
      <w:rPr>
        <w:rFonts w:hint="default"/>
        <w:lang w:val="en-US" w:eastAsia="en-US" w:bidi="ar-SA"/>
      </w:rPr>
    </w:lvl>
    <w:lvl w:ilvl="4" w:tplc="10748318">
      <w:numFmt w:val="bullet"/>
      <w:lvlText w:val="•"/>
      <w:lvlJc w:val="left"/>
      <w:pPr>
        <w:ind w:left="3233" w:hanging="411"/>
      </w:pPr>
      <w:rPr>
        <w:rFonts w:hint="default"/>
        <w:lang w:val="en-US" w:eastAsia="en-US" w:bidi="ar-SA"/>
      </w:rPr>
    </w:lvl>
    <w:lvl w:ilvl="5" w:tplc="D0387EB6">
      <w:numFmt w:val="bullet"/>
      <w:lvlText w:val="•"/>
      <w:lvlJc w:val="left"/>
      <w:pPr>
        <w:ind w:left="4016" w:hanging="411"/>
      </w:pPr>
      <w:rPr>
        <w:rFonts w:hint="default"/>
        <w:lang w:val="en-US" w:eastAsia="en-US" w:bidi="ar-SA"/>
      </w:rPr>
    </w:lvl>
    <w:lvl w:ilvl="6" w:tplc="731686B2">
      <w:numFmt w:val="bullet"/>
      <w:lvlText w:val="•"/>
      <w:lvlJc w:val="left"/>
      <w:pPr>
        <w:ind w:left="4799" w:hanging="411"/>
      </w:pPr>
      <w:rPr>
        <w:rFonts w:hint="default"/>
        <w:lang w:val="en-US" w:eastAsia="en-US" w:bidi="ar-SA"/>
      </w:rPr>
    </w:lvl>
    <w:lvl w:ilvl="7" w:tplc="E72AF810">
      <w:numFmt w:val="bullet"/>
      <w:lvlText w:val="•"/>
      <w:lvlJc w:val="left"/>
      <w:pPr>
        <w:ind w:left="5583" w:hanging="411"/>
      </w:pPr>
      <w:rPr>
        <w:rFonts w:hint="default"/>
        <w:lang w:val="en-US" w:eastAsia="en-US" w:bidi="ar-SA"/>
      </w:rPr>
    </w:lvl>
    <w:lvl w:ilvl="8" w:tplc="223A54F8">
      <w:numFmt w:val="bullet"/>
      <w:lvlText w:val="•"/>
      <w:lvlJc w:val="left"/>
      <w:pPr>
        <w:ind w:left="6366" w:hanging="411"/>
      </w:pPr>
      <w:rPr>
        <w:rFonts w:hint="default"/>
        <w:lang w:val="en-US" w:eastAsia="en-US" w:bidi="ar-SA"/>
      </w:rPr>
    </w:lvl>
  </w:abstractNum>
  <w:abstractNum w:abstractNumId="93" w15:restartNumberingAfterBreak="0">
    <w:nsid w:val="62995175"/>
    <w:multiLevelType w:val="hybridMultilevel"/>
    <w:tmpl w:val="76F64212"/>
    <w:lvl w:ilvl="0" w:tplc="22DCBDAE">
      <w:numFmt w:val="bullet"/>
      <w:lvlText w:val=""/>
      <w:lvlJc w:val="left"/>
      <w:pPr>
        <w:ind w:left="107" w:hanging="411"/>
      </w:pPr>
      <w:rPr>
        <w:rFonts w:ascii="Symbol" w:eastAsia="Symbol" w:hAnsi="Symbol" w:cs="Symbol" w:hint="default"/>
        <w:w w:val="99"/>
        <w:sz w:val="20"/>
        <w:szCs w:val="20"/>
        <w:lang w:val="en-US" w:eastAsia="en-US" w:bidi="ar-SA"/>
      </w:rPr>
    </w:lvl>
    <w:lvl w:ilvl="1" w:tplc="63682738">
      <w:numFmt w:val="bullet"/>
      <w:lvlText w:val="•"/>
      <w:lvlJc w:val="left"/>
      <w:pPr>
        <w:ind w:left="883" w:hanging="411"/>
      </w:pPr>
      <w:rPr>
        <w:rFonts w:hint="default"/>
        <w:lang w:val="en-US" w:eastAsia="en-US" w:bidi="ar-SA"/>
      </w:rPr>
    </w:lvl>
    <w:lvl w:ilvl="2" w:tplc="E01AD616">
      <w:numFmt w:val="bullet"/>
      <w:lvlText w:val="•"/>
      <w:lvlJc w:val="left"/>
      <w:pPr>
        <w:ind w:left="1666" w:hanging="411"/>
      </w:pPr>
      <w:rPr>
        <w:rFonts w:hint="default"/>
        <w:lang w:val="en-US" w:eastAsia="en-US" w:bidi="ar-SA"/>
      </w:rPr>
    </w:lvl>
    <w:lvl w:ilvl="3" w:tplc="C4D0DDF6">
      <w:numFmt w:val="bullet"/>
      <w:lvlText w:val="•"/>
      <w:lvlJc w:val="left"/>
      <w:pPr>
        <w:ind w:left="2449" w:hanging="411"/>
      </w:pPr>
      <w:rPr>
        <w:rFonts w:hint="default"/>
        <w:lang w:val="en-US" w:eastAsia="en-US" w:bidi="ar-SA"/>
      </w:rPr>
    </w:lvl>
    <w:lvl w:ilvl="4" w:tplc="E4E26958">
      <w:numFmt w:val="bullet"/>
      <w:lvlText w:val="•"/>
      <w:lvlJc w:val="left"/>
      <w:pPr>
        <w:ind w:left="3233" w:hanging="411"/>
      </w:pPr>
      <w:rPr>
        <w:rFonts w:hint="default"/>
        <w:lang w:val="en-US" w:eastAsia="en-US" w:bidi="ar-SA"/>
      </w:rPr>
    </w:lvl>
    <w:lvl w:ilvl="5" w:tplc="E95AE114">
      <w:numFmt w:val="bullet"/>
      <w:lvlText w:val="•"/>
      <w:lvlJc w:val="left"/>
      <w:pPr>
        <w:ind w:left="4016" w:hanging="411"/>
      </w:pPr>
      <w:rPr>
        <w:rFonts w:hint="default"/>
        <w:lang w:val="en-US" w:eastAsia="en-US" w:bidi="ar-SA"/>
      </w:rPr>
    </w:lvl>
    <w:lvl w:ilvl="6" w:tplc="75CA29EC">
      <w:numFmt w:val="bullet"/>
      <w:lvlText w:val="•"/>
      <w:lvlJc w:val="left"/>
      <w:pPr>
        <w:ind w:left="4799" w:hanging="411"/>
      </w:pPr>
      <w:rPr>
        <w:rFonts w:hint="default"/>
        <w:lang w:val="en-US" w:eastAsia="en-US" w:bidi="ar-SA"/>
      </w:rPr>
    </w:lvl>
    <w:lvl w:ilvl="7" w:tplc="BDB4329E">
      <w:numFmt w:val="bullet"/>
      <w:lvlText w:val="•"/>
      <w:lvlJc w:val="left"/>
      <w:pPr>
        <w:ind w:left="5583" w:hanging="411"/>
      </w:pPr>
      <w:rPr>
        <w:rFonts w:hint="default"/>
        <w:lang w:val="en-US" w:eastAsia="en-US" w:bidi="ar-SA"/>
      </w:rPr>
    </w:lvl>
    <w:lvl w:ilvl="8" w:tplc="5EF2E8CA">
      <w:numFmt w:val="bullet"/>
      <w:lvlText w:val="•"/>
      <w:lvlJc w:val="left"/>
      <w:pPr>
        <w:ind w:left="6366" w:hanging="411"/>
      </w:pPr>
      <w:rPr>
        <w:rFonts w:hint="default"/>
        <w:lang w:val="en-US" w:eastAsia="en-US" w:bidi="ar-SA"/>
      </w:rPr>
    </w:lvl>
  </w:abstractNum>
  <w:abstractNum w:abstractNumId="94" w15:restartNumberingAfterBreak="0">
    <w:nsid w:val="64864127"/>
    <w:multiLevelType w:val="hybridMultilevel"/>
    <w:tmpl w:val="65086836"/>
    <w:lvl w:ilvl="0" w:tplc="4E78A450">
      <w:numFmt w:val="bullet"/>
      <w:lvlText w:val=""/>
      <w:lvlJc w:val="left"/>
      <w:pPr>
        <w:ind w:left="518" w:hanging="411"/>
      </w:pPr>
      <w:rPr>
        <w:rFonts w:ascii="Symbol" w:eastAsia="Symbol" w:hAnsi="Symbol" w:cs="Symbol" w:hint="default"/>
        <w:w w:val="99"/>
        <w:sz w:val="20"/>
        <w:szCs w:val="20"/>
        <w:lang w:val="en-US" w:eastAsia="en-US" w:bidi="ar-SA"/>
      </w:rPr>
    </w:lvl>
    <w:lvl w:ilvl="1" w:tplc="244E0988">
      <w:numFmt w:val="bullet"/>
      <w:lvlText w:val="•"/>
      <w:lvlJc w:val="left"/>
      <w:pPr>
        <w:ind w:left="1261" w:hanging="411"/>
      </w:pPr>
      <w:rPr>
        <w:rFonts w:hint="default"/>
        <w:lang w:val="en-US" w:eastAsia="en-US" w:bidi="ar-SA"/>
      </w:rPr>
    </w:lvl>
    <w:lvl w:ilvl="2" w:tplc="092AFEC2">
      <w:numFmt w:val="bullet"/>
      <w:lvlText w:val="•"/>
      <w:lvlJc w:val="left"/>
      <w:pPr>
        <w:ind w:left="2002" w:hanging="411"/>
      </w:pPr>
      <w:rPr>
        <w:rFonts w:hint="default"/>
        <w:lang w:val="en-US" w:eastAsia="en-US" w:bidi="ar-SA"/>
      </w:rPr>
    </w:lvl>
    <w:lvl w:ilvl="3" w:tplc="22A0C94C">
      <w:numFmt w:val="bullet"/>
      <w:lvlText w:val="•"/>
      <w:lvlJc w:val="left"/>
      <w:pPr>
        <w:ind w:left="2743" w:hanging="411"/>
      </w:pPr>
      <w:rPr>
        <w:rFonts w:hint="default"/>
        <w:lang w:val="en-US" w:eastAsia="en-US" w:bidi="ar-SA"/>
      </w:rPr>
    </w:lvl>
    <w:lvl w:ilvl="4" w:tplc="21C4C858">
      <w:numFmt w:val="bullet"/>
      <w:lvlText w:val="•"/>
      <w:lvlJc w:val="left"/>
      <w:pPr>
        <w:ind w:left="3485" w:hanging="411"/>
      </w:pPr>
      <w:rPr>
        <w:rFonts w:hint="default"/>
        <w:lang w:val="en-US" w:eastAsia="en-US" w:bidi="ar-SA"/>
      </w:rPr>
    </w:lvl>
    <w:lvl w:ilvl="5" w:tplc="7D5CC0B8">
      <w:numFmt w:val="bullet"/>
      <w:lvlText w:val="•"/>
      <w:lvlJc w:val="left"/>
      <w:pPr>
        <w:ind w:left="4226" w:hanging="411"/>
      </w:pPr>
      <w:rPr>
        <w:rFonts w:hint="default"/>
        <w:lang w:val="en-US" w:eastAsia="en-US" w:bidi="ar-SA"/>
      </w:rPr>
    </w:lvl>
    <w:lvl w:ilvl="6" w:tplc="E50A48EE">
      <w:numFmt w:val="bullet"/>
      <w:lvlText w:val="•"/>
      <w:lvlJc w:val="left"/>
      <w:pPr>
        <w:ind w:left="4967" w:hanging="411"/>
      </w:pPr>
      <w:rPr>
        <w:rFonts w:hint="default"/>
        <w:lang w:val="en-US" w:eastAsia="en-US" w:bidi="ar-SA"/>
      </w:rPr>
    </w:lvl>
    <w:lvl w:ilvl="7" w:tplc="2E9EE40E">
      <w:numFmt w:val="bullet"/>
      <w:lvlText w:val="•"/>
      <w:lvlJc w:val="left"/>
      <w:pPr>
        <w:ind w:left="5709" w:hanging="411"/>
      </w:pPr>
      <w:rPr>
        <w:rFonts w:hint="default"/>
        <w:lang w:val="en-US" w:eastAsia="en-US" w:bidi="ar-SA"/>
      </w:rPr>
    </w:lvl>
    <w:lvl w:ilvl="8" w:tplc="8BB41EC2">
      <w:numFmt w:val="bullet"/>
      <w:lvlText w:val="•"/>
      <w:lvlJc w:val="left"/>
      <w:pPr>
        <w:ind w:left="6450" w:hanging="411"/>
      </w:pPr>
      <w:rPr>
        <w:rFonts w:hint="default"/>
        <w:lang w:val="en-US" w:eastAsia="en-US" w:bidi="ar-SA"/>
      </w:rPr>
    </w:lvl>
  </w:abstractNum>
  <w:abstractNum w:abstractNumId="95" w15:restartNumberingAfterBreak="0">
    <w:nsid w:val="651D63FA"/>
    <w:multiLevelType w:val="hybridMultilevel"/>
    <w:tmpl w:val="548C1764"/>
    <w:lvl w:ilvl="0" w:tplc="99E8D3D2">
      <w:numFmt w:val="bullet"/>
      <w:lvlText w:val=""/>
      <w:lvlJc w:val="left"/>
      <w:pPr>
        <w:ind w:left="518" w:hanging="411"/>
      </w:pPr>
      <w:rPr>
        <w:rFonts w:ascii="Symbol" w:eastAsia="Symbol" w:hAnsi="Symbol" w:cs="Symbol" w:hint="default"/>
        <w:w w:val="99"/>
        <w:sz w:val="20"/>
        <w:szCs w:val="20"/>
        <w:lang w:val="en-US" w:eastAsia="en-US" w:bidi="ar-SA"/>
      </w:rPr>
    </w:lvl>
    <w:lvl w:ilvl="1" w:tplc="AE488472">
      <w:numFmt w:val="bullet"/>
      <w:lvlText w:val="•"/>
      <w:lvlJc w:val="left"/>
      <w:pPr>
        <w:ind w:left="1261" w:hanging="411"/>
      </w:pPr>
      <w:rPr>
        <w:rFonts w:hint="default"/>
        <w:lang w:val="en-US" w:eastAsia="en-US" w:bidi="ar-SA"/>
      </w:rPr>
    </w:lvl>
    <w:lvl w:ilvl="2" w:tplc="777643E2">
      <w:numFmt w:val="bullet"/>
      <w:lvlText w:val="•"/>
      <w:lvlJc w:val="left"/>
      <w:pPr>
        <w:ind w:left="2002" w:hanging="411"/>
      </w:pPr>
      <w:rPr>
        <w:rFonts w:hint="default"/>
        <w:lang w:val="en-US" w:eastAsia="en-US" w:bidi="ar-SA"/>
      </w:rPr>
    </w:lvl>
    <w:lvl w:ilvl="3" w:tplc="B4442662">
      <w:numFmt w:val="bullet"/>
      <w:lvlText w:val="•"/>
      <w:lvlJc w:val="left"/>
      <w:pPr>
        <w:ind w:left="2743" w:hanging="411"/>
      </w:pPr>
      <w:rPr>
        <w:rFonts w:hint="default"/>
        <w:lang w:val="en-US" w:eastAsia="en-US" w:bidi="ar-SA"/>
      </w:rPr>
    </w:lvl>
    <w:lvl w:ilvl="4" w:tplc="F0A6B974">
      <w:numFmt w:val="bullet"/>
      <w:lvlText w:val="•"/>
      <w:lvlJc w:val="left"/>
      <w:pPr>
        <w:ind w:left="3485" w:hanging="411"/>
      </w:pPr>
      <w:rPr>
        <w:rFonts w:hint="default"/>
        <w:lang w:val="en-US" w:eastAsia="en-US" w:bidi="ar-SA"/>
      </w:rPr>
    </w:lvl>
    <w:lvl w:ilvl="5" w:tplc="1CAA2456">
      <w:numFmt w:val="bullet"/>
      <w:lvlText w:val="•"/>
      <w:lvlJc w:val="left"/>
      <w:pPr>
        <w:ind w:left="4226" w:hanging="411"/>
      </w:pPr>
      <w:rPr>
        <w:rFonts w:hint="default"/>
        <w:lang w:val="en-US" w:eastAsia="en-US" w:bidi="ar-SA"/>
      </w:rPr>
    </w:lvl>
    <w:lvl w:ilvl="6" w:tplc="54C6C92A">
      <w:numFmt w:val="bullet"/>
      <w:lvlText w:val="•"/>
      <w:lvlJc w:val="left"/>
      <w:pPr>
        <w:ind w:left="4967" w:hanging="411"/>
      </w:pPr>
      <w:rPr>
        <w:rFonts w:hint="default"/>
        <w:lang w:val="en-US" w:eastAsia="en-US" w:bidi="ar-SA"/>
      </w:rPr>
    </w:lvl>
    <w:lvl w:ilvl="7" w:tplc="D5B62DA2">
      <w:numFmt w:val="bullet"/>
      <w:lvlText w:val="•"/>
      <w:lvlJc w:val="left"/>
      <w:pPr>
        <w:ind w:left="5709" w:hanging="411"/>
      </w:pPr>
      <w:rPr>
        <w:rFonts w:hint="default"/>
        <w:lang w:val="en-US" w:eastAsia="en-US" w:bidi="ar-SA"/>
      </w:rPr>
    </w:lvl>
    <w:lvl w:ilvl="8" w:tplc="F24AA4C6">
      <w:numFmt w:val="bullet"/>
      <w:lvlText w:val="•"/>
      <w:lvlJc w:val="left"/>
      <w:pPr>
        <w:ind w:left="6450" w:hanging="411"/>
      </w:pPr>
      <w:rPr>
        <w:rFonts w:hint="default"/>
        <w:lang w:val="en-US" w:eastAsia="en-US" w:bidi="ar-SA"/>
      </w:rPr>
    </w:lvl>
  </w:abstractNum>
  <w:abstractNum w:abstractNumId="96" w15:restartNumberingAfterBreak="0">
    <w:nsid w:val="661D3BB1"/>
    <w:multiLevelType w:val="hybridMultilevel"/>
    <w:tmpl w:val="60BC71BC"/>
    <w:lvl w:ilvl="0" w:tplc="BF34CE62">
      <w:numFmt w:val="bullet"/>
      <w:lvlText w:val=""/>
      <w:lvlJc w:val="left"/>
      <w:pPr>
        <w:ind w:left="107" w:hanging="411"/>
      </w:pPr>
      <w:rPr>
        <w:rFonts w:ascii="Symbol" w:eastAsia="Symbol" w:hAnsi="Symbol" w:cs="Symbol" w:hint="default"/>
        <w:w w:val="99"/>
        <w:sz w:val="20"/>
        <w:szCs w:val="20"/>
        <w:lang w:val="en-US" w:eastAsia="en-US" w:bidi="ar-SA"/>
      </w:rPr>
    </w:lvl>
    <w:lvl w:ilvl="1" w:tplc="3C62C406">
      <w:numFmt w:val="bullet"/>
      <w:lvlText w:val="•"/>
      <w:lvlJc w:val="left"/>
      <w:pPr>
        <w:ind w:left="883" w:hanging="411"/>
      </w:pPr>
      <w:rPr>
        <w:rFonts w:hint="default"/>
        <w:lang w:val="en-US" w:eastAsia="en-US" w:bidi="ar-SA"/>
      </w:rPr>
    </w:lvl>
    <w:lvl w:ilvl="2" w:tplc="C9A098E2">
      <w:numFmt w:val="bullet"/>
      <w:lvlText w:val="•"/>
      <w:lvlJc w:val="left"/>
      <w:pPr>
        <w:ind w:left="1666" w:hanging="411"/>
      </w:pPr>
      <w:rPr>
        <w:rFonts w:hint="default"/>
        <w:lang w:val="en-US" w:eastAsia="en-US" w:bidi="ar-SA"/>
      </w:rPr>
    </w:lvl>
    <w:lvl w:ilvl="3" w:tplc="A928013E">
      <w:numFmt w:val="bullet"/>
      <w:lvlText w:val="•"/>
      <w:lvlJc w:val="left"/>
      <w:pPr>
        <w:ind w:left="2449" w:hanging="411"/>
      </w:pPr>
      <w:rPr>
        <w:rFonts w:hint="default"/>
        <w:lang w:val="en-US" w:eastAsia="en-US" w:bidi="ar-SA"/>
      </w:rPr>
    </w:lvl>
    <w:lvl w:ilvl="4" w:tplc="E8582892">
      <w:numFmt w:val="bullet"/>
      <w:lvlText w:val="•"/>
      <w:lvlJc w:val="left"/>
      <w:pPr>
        <w:ind w:left="3233" w:hanging="411"/>
      </w:pPr>
      <w:rPr>
        <w:rFonts w:hint="default"/>
        <w:lang w:val="en-US" w:eastAsia="en-US" w:bidi="ar-SA"/>
      </w:rPr>
    </w:lvl>
    <w:lvl w:ilvl="5" w:tplc="B580A5F8">
      <w:numFmt w:val="bullet"/>
      <w:lvlText w:val="•"/>
      <w:lvlJc w:val="left"/>
      <w:pPr>
        <w:ind w:left="4016" w:hanging="411"/>
      </w:pPr>
      <w:rPr>
        <w:rFonts w:hint="default"/>
        <w:lang w:val="en-US" w:eastAsia="en-US" w:bidi="ar-SA"/>
      </w:rPr>
    </w:lvl>
    <w:lvl w:ilvl="6" w:tplc="984629A8">
      <w:numFmt w:val="bullet"/>
      <w:lvlText w:val="•"/>
      <w:lvlJc w:val="left"/>
      <w:pPr>
        <w:ind w:left="4799" w:hanging="411"/>
      </w:pPr>
      <w:rPr>
        <w:rFonts w:hint="default"/>
        <w:lang w:val="en-US" w:eastAsia="en-US" w:bidi="ar-SA"/>
      </w:rPr>
    </w:lvl>
    <w:lvl w:ilvl="7" w:tplc="8A185B64">
      <w:numFmt w:val="bullet"/>
      <w:lvlText w:val="•"/>
      <w:lvlJc w:val="left"/>
      <w:pPr>
        <w:ind w:left="5583" w:hanging="411"/>
      </w:pPr>
      <w:rPr>
        <w:rFonts w:hint="default"/>
        <w:lang w:val="en-US" w:eastAsia="en-US" w:bidi="ar-SA"/>
      </w:rPr>
    </w:lvl>
    <w:lvl w:ilvl="8" w:tplc="98A6BF74">
      <w:numFmt w:val="bullet"/>
      <w:lvlText w:val="•"/>
      <w:lvlJc w:val="left"/>
      <w:pPr>
        <w:ind w:left="6366" w:hanging="411"/>
      </w:pPr>
      <w:rPr>
        <w:rFonts w:hint="default"/>
        <w:lang w:val="en-US" w:eastAsia="en-US" w:bidi="ar-SA"/>
      </w:rPr>
    </w:lvl>
  </w:abstractNum>
  <w:abstractNum w:abstractNumId="97" w15:restartNumberingAfterBreak="0">
    <w:nsid w:val="67A32410"/>
    <w:multiLevelType w:val="hybridMultilevel"/>
    <w:tmpl w:val="76DC6B78"/>
    <w:lvl w:ilvl="0" w:tplc="510E038E">
      <w:numFmt w:val="bullet"/>
      <w:lvlText w:val=""/>
      <w:lvlJc w:val="left"/>
      <w:pPr>
        <w:ind w:left="107" w:hanging="1155"/>
      </w:pPr>
      <w:rPr>
        <w:rFonts w:ascii="Symbol" w:eastAsia="Symbol" w:hAnsi="Symbol" w:cs="Symbol" w:hint="default"/>
        <w:w w:val="100"/>
        <w:sz w:val="22"/>
        <w:szCs w:val="22"/>
        <w:lang w:val="en-US" w:eastAsia="en-US" w:bidi="ar-SA"/>
      </w:rPr>
    </w:lvl>
    <w:lvl w:ilvl="1" w:tplc="9EE2E6D8">
      <w:numFmt w:val="bullet"/>
      <w:lvlText w:val="•"/>
      <w:lvlJc w:val="left"/>
      <w:pPr>
        <w:ind w:left="883" w:hanging="1155"/>
      </w:pPr>
      <w:rPr>
        <w:rFonts w:hint="default"/>
        <w:lang w:val="en-US" w:eastAsia="en-US" w:bidi="ar-SA"/>
      </w:rPr>
    </w:lvl>
    <w:lvl w:ilvl="2" w:tplc="8BAA9A14">
      <w:numFmt w:val="bullet"/>
      <w:lvlText w:val="•"/>
      <w:lvlJc w:val="left"/>
      <w:pPr>
        <w:ind w:left="1666" w:hanging="1155"/>
      </w:pPr>
      <w:rPr>
        <w:rFonts w:hint="default"/>
        <w:lang w:val="en-US" w:eastAsia="en-US" w:bidi="ar-SA"/>
      </w:rPr>
    </w:lvl>
    <w:lvl w:ilvl="3" w:tplc="7CB0D2A8">
      <w:numFmt w:val="bullet"/>
      <w:lvlText w:val="•"/>
      <w:lvlJc w:val="left"/>
      <w:pPr>
        <w:ind w:left="2449" w:hanging="1155"/>
      </w:pPr>
      <w:rPr>
        <w:rFonts w:hint="default"/>
        <w:lang w:val="en-US" w:eastAsia="en-US" w:bidi="ar-SA"/>
      </w:rPr>
    </w:lvl>
    <w:lvl w:ilvl="4" w:tplc="FDA07400">
      <w:numFmt w:val="bullet"/>
      <w:lvlText w:val="•"/>
      <w:lvlJc w:val="left"/>
      <w:pPr>
        <w:ind w:left="3233" w:hanging="1155"/>
      </w:pPr>
      <w:rPr>
        <w:rFonts w:hint="default"/>
        <w:lang w:val="en-US" w:eastAsia="en-US" w:bidi="ar-SA"/>
      </w:rPr>
    </w:lvl>
    <w:lvl w:ilvl="5" w:tplc="81B0DD22">
      <w:numFmt w:val="bullet"/>
      <w:lvlText w:val="•"/>
      <w:lvlJc w:val="left"/>
      <w:pPr>
        <w:ind w:left="4016" w:hanging="1155"/>
      </w:pPr>
      <w:rPr>
        <w:rFonts w:hint="default"/>
        <w:lang w:val="en-US" w:eastAsia="en-US" w:bidi="ar-SA"/>
      </w:rPr>
    </w:lvl>
    <w:lvl w:ilvl="6" w:tplc="EC70459E">
      <w:numFmt w:val="bullet"/>
      <w:lvlText w:val="•"/>
      <w:lvlJc w:val="left"/>
      <w:pPr>
        <w:ind w:left="4799" w:hanging="1155"/>
      </w:pPr>
      <w:rPr>
        <w:rFonts w:hint="default"/>
        <w:lang w:val="en-US" w:eastAsia="en-US" w:bidi="ar-SA"/>
      </w:rPr>
    </w:lvl>
    <w:lvl w:ilvl="7" w:tplc="105AC026">
      <w:numFmt w:val="bullet"/>
      <w:lvlText w:val="•"/>
      <w:lvlJc w:val="left"/>
      <w:pPr>
        <w:ind w:left="5583" w:hanging="1155"/>
      </w:pPr>
      <w:rPr>
        <w:rFonts w:hint="default"/>
        <w:lang w:val="en-US" w:eastAsia="en-US" w:bidi="ar-SA"/>
      </w:rPr>
    </w:lvl>
    <w:lvl w:ilvl="8" w:tplc="0C5A5A84">
      <w:numFmt w:val="bullet"/>
      <w:lvlText w:val="•"/>
      <w:lvlJc w:val="left"/>
      <w:pPr>
        <w:ind w:left="6366" w:hanging="1155"/>
      </w:pPr>
      <w:rPr>
        <w:rFonts w:hint="default"/>
        <w:lang w:val="en-US" w:eastAsia="en-US" w:bidi="ar-SA"/>
      </w:rPr>
    </w:lvl>
  </w:abstractNum>
  <w:abstractNum w:abstractNumId="98" w15:restartNumberingAfterBreak="0">
    <w:nsid w:val="67E20B0E"/>
    <w:multiLevelType w:val="hybridMultilevel"/>
    <w:tmpl w:val="79FA0074"/>
    <w:lvl w:ilvl="0" w:tplc="B702677E">
      <w:numFmt w:val="bullet"/>
      <w:lvlText w:val=""/>
      <w:lvlJc w:val="left"/>
      <w:pPr>
        <w:ind w:left="107" w:hanging="408"/>
      </w:pPr>
      <w:rPr>
        <w:rFonts w:ascii="Symbol" w:eastAsia="Symbol" w:hAnsi="Symbol" w:cs="Symbol" w:hint="default"/>
        <w:w w:val="99"/>
        <w:sz w:val="20"/>
        <w:szCs w:val="20"/>
        <w:lang w:val="en-US" w:eastAsia="en-US" w:bidi="ar-SA"/>
      </w:rPr>
    </w:lvl>
    <w:lvl w:ilvl="1" w:tplc="C7405548">
      <w:numFmt w:val="bullet"/>
      <w:lvlText w:val="•"/>
      <w:lvlJc w:val="left"/>
      <w:pPr>
        <w:ind w:left="883" w:hanging="408"/>
      </w:pPr>
      <w:rPr>
        <w:rFonts w:hint="default"/>
        <w:lang w:val="en-US" w:eastAsia="en-US" w:bidi="ar-SA"/>
      </w:rPr>
    </w:lvl>
    <w:lvl w:ilvl="2" w:tplc="176E4EC8">
      <w:numFmt w:val="bullet"/>
      <w:lvlText w:val="•"/>
      <w:lvlJc w:val="left"/>
      <w:pPr>
        <w:ind w:left="1666" w:hanging="408"/>
      </w:pPr>
      <w:rPr>
        <w:rFonts w:hint="default"/>
        <w:lang w:val="en-US" w:eastAsia="en-US" w:bidi="ar-SA"/>
      </w:rPr>
    </w:lvl>
    <w:lvl w:ilvl="3" w:tplc="E16A5878">
      <w:numFmt w:val="bullet"/>
      <w:lvlText w:val="•"/>
      <w:lvlJc w:val="left"/>
      <w:pPr>
        <w:ind w:left="2449" w:hanging="408"/>
      </w:pPr>
      <w:rPr>
        <w:rFonts w:hint="default"/>
        <w:lang w:val="en-US" w:eastAsia="en-US" w:bidi="ar-SA"/>
      </w:rPr>
    </w:lvl>
    <w:lvl w:ilvl="4" w:tplc="88CA3438">
      <w:numFmt w:val="bullet"/>
      <w:lvlText w:val="•"/>
      <w:lvlJc w:val="left"/>
      <w:pPr>
        <w:ind w:left="3233" w:hanging="408"/>
      </w:pPr>
      <w:rPr>
        <w:rFonts w:hint="default"/>
        <w:lang w:val="en-US" w:eastAsia="en-US" w:bidi="ar-SA"/>
      </w:rPr>
    </w:lvl>
    <w:lvl w:ilvl="5" w:tplc="A364DA48">
      <w:numFmt w:val="bullet"/>
      <w:lvlText w:val="•"/>
      <w:lvlJc w:val="left"/>
      <w:pPr>
        <w:ind w:left="4016" w:hanging="408"/>
      </w:pPr>
      <w:rPr>
        <w:rFonts w:hint="default"/>
        <w:lang w:val="en-US" w:eastAsia="en-US" w:bidi="ar-SA"/>
      </w:rPr>
    </w:lvl>
    <w:lvl w:ilvl="6" w:tplc="860E2B40">
      <w:numFmt w:val="bullet"/>
      <w:lvlText w:val="•"/>
      <w:lvlJc w:val="left"/>
      <w:pPr>
        <w:ind w:left="4799" w:hanging="408"/>
      </w:pPr>
      <w:rPr>
        <w:rFonts w:hint="default"/>
        <w:lang w:val="en-US" w:eastAsia="en-US" w:bidi="ar-SA"/>
      </w:rPr>
    </w:lvl>
    <w:lvl w:ilvl="7" w:tplc="96A23024">
      <w:numFmt w:val="bullet"/>
      <w:lvlText w:val="•"/>
      <w:lvlJc w:val="left"/>
      <w:pPr>
        <w:ind w:left="5583" w:hanging="408"/>
      </w:pPr>
      <w:rPr>
        <w:rFonts w:hint="default"/>
        <w:lang w:val="en-US" w:eastAsia="en-US" w:bidi="ar-SA"/>
      </w:rPr>
    </w:lvl>
    <w:lvl w:ilvl="8" w:tplc="2E10786C">
      <w:numFmt w:val="bullet"/>
      <w:lvlText w:val="•"/>
      <w:lvlJc w:val="left"/>
      <w:pPr>
        <w:ind w:left="6366" w:hanging="408"/>
      </w:pPr>
      <w:rPr>
        <w:rFonts w:hint="default"/>
        <w:lang w:val="en-US" w:eastAsia="en-US" w:bidi="ar-SA"/>
      </w:rPr>
    </w:lvl>
  </w:abstractNum>
  <w:abstractNum w:abstractNumId="99" w15:restartNumberingAfterBreak="0">
    <w:nsid w:val="68595C3F"/>
    <w:multiLevelType w:val="hybridMultilevel"/>
    <w:tmpl w:val="5C48A8EE"/>
    <w:lvl w:ilvl="0" w:tplc="624EB3CC">
      <w:numFmt w:val="bullet"/>
      <w:lvlText w:val=""/>
      <w:lvlJc w:val="left"/>
      <w:pPr>
        <w:ind w:left="107" w:hanging="411"/>
      </w:pPr>
      <w:rPr>
        <w:rFonts w:ascii="Symbol" w:eastAsia="Symbol" w:hAnsi="Symbol" w:cs="Symbol" w:hint="default"/>
        <w:w w:val="99"/>
        <w:sz w:val="20"/>
        <w:szCs w:val="20"/>
        <w:lang w:val="en-US" w:eastAsia="en-US" w:bidi="ar-SA"/>
      </w:rPr>
    </w:lvl>
    <w:lvl w:ilvl="1" w:tplc="30D485DC">
      <w:numFmt w:val="bullet"/>
      <w:lvlText w:val="•"/>
      <w:lvlJc w:val="left"/>
      <w:pPr>
        <w:ind w:left="883" w:hanging="411"/>
      </w:pPr>
      <w:rPr>
        <w:rFonts w:hint="default"/>
        <w:lang w:val="en-US" w:eastAsia="en-US" w:bidi="ar-SA"/>
      </w:rPr>
    </w:lvl>
    <w:lvl w:ilvl="2" w:tplc="EE3C159E">
      <w:numFmt w:val="bullet"/>
      <w:lvlText w:val="•"/>
      <w:lvlJc w:val="left"/>
      <w:pPr>
        <w:ind w:left="1666" w:hanging="411"/>
      </w:pPr>
      <w:rPr>
        <w:rFonts w:hint="default"/>
        <w:lang w:val="en-US" w:eastAsia="en-US" w:bidi="ar-SA"/>
      </w:rPr>
    </w:lvl>
    <w:lvl w:ilvl="3" w:tplc="8FB82C26">
      <w:numFmt w:val="bullet"/>
      <w:lvlText w:val="•"/>
      <w:lvlJc w:val="left"/>
      <w:pPr>
        <w:ind w:left="2449" w:hanging="411"/>
      </w:pPr>
      <w:rPr>
        <w:rFonts w:hint="default"/>
        <w:lang w:val="en-US" w:eastAsia="en-US" w:bidi="ar-SA"/>
      </w:rPr>
    </w:lvl>
    <w:lvl w:ilvl="4" w:tplc="0ED43996">
      <w:numFmt w:val="bullet"/>
      <w:lvlText w:val="•"/>
      <w:lvlJc w:val="left"/>
      <w:pPr>
        <w:ind w:left="3233" w:hanging="411"/>
      </w:pPr>
      <w:rPr>
        <w:rFonts w:hint="default"/>
        <w:lang w:val="en-US" w:eastAsia="en-US" w:bidi="ar-SA"/>
      </w:rPr>
    </w:lvl>
    <w:lvl w:ilvl="5" w:tplc="A596E610">
      <w:numFmt w:val="bullet"/>
      <w:lvlText w:val="•"/>
      <w:lvlJc w:val="left"/>
      <w:pPr>
        <w:ind w:left="4016" w:hanging="411"/>
      </w:pPr>
      <w:rPr>
        <w:rFonts w:hint="default"/>
        <w:lang w:val="en-US" w:eastAsia="en-US" w:bidi="ar-SA"/>
      </w:rPr>
    </w:lvl>
    <w:lvl w:ilvl="6" w:tplc="72685B06">
      <w:numFmt w:val="bullet"/>
      <w:lvlText w:val="•"/>
      <w:lvlJc w:val="left"/>
      <w:pPr>
        <w:ind w:left="4799" w:hanging="411"/>
      </w:pPr>
      <w:rPr>
        <w:rFonts w:hint="default"/>
        <w:lang w:val="en-US" w:eastAsia="en-US" w:bidi="ar-SA"/>
      </w:rPr>
    </w:lvl>
    <w:lvl w:ilvl="7" w:tplc="52F2978A">
      <w:numFmt w:val="bullet"/>
      <w:lvlText w:val="•"/>
      <w:lvlJc w:val="left"/>
      <w:pPr>
        <w:ind w:left="5583" w:hanging="411"/>
      </w:pPr>
      <w:rPr>
        <w:rFonts w:hint="default"/>
        <w:lang w:val="en-US" w:eastAsia="en-US" w:bidi="ar-SA"/>
      </w:rPr>
    </w:lvl>
    <w:lvl w:ilvl="8" w:tplc="1DA6BC04">
      <w:numFmt w:val="bullet"/>
      <w:lvlText w:val="•"/>
      <w:lvlJc w:val="left"/>
      <w:pPr>
        <w:ind w:left="6366" w:hanging="411"/>
      </w:pPr>
      <w:rPr>
        <w:rFonts w:hint="default"/>
        <w:lang w:val="en-US" w:eastAsia="en-US" w:bidi="ar-SA"/>
      </w:rPr>
    </w:lvl>
  </w:abstractNum>
  <w:abstractNum w:abstractNumId="100" w15:restartNumberingAfterBreak="0">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01" w15:restartNumberingAfterBreak="0">
    <w:nsid w:val="68E602F2"/>
    <w:multiLevelType w:val="hybridMultilevel"/>
    <w:tmpl w:val="53CE9B9C"/>
    <w:lvl w:ilvl="0" w:tplc="2C58B4A6">
      <w:numFmt w:val="bullet"/>
      <w:lvlText w:val=""/>
      <w:lvlJc w:val="left"/>
      <w:pPr>
        <w:ind w:left="107" w:hanging="411"/>
      </w:pPr>
      <w:rPr>
        <w:rFonts w:ascii="Symbol" w:eastAsia="Symbol" w:hAnsi="Symbol" w:cs="Symbol" w:hint="default"/>
        <w:w w:val="99"/>
        <w:sz w:val="20"/>
        <w:szCs w:val="20"/>
        <w:lang w:val="en-US" w:eastAsia="en-US" w:bidi="ar-SA"/>
      </w:rPr>
    </w:lvl>
    <w:lvl w:ilvl="1" w:tplc="F4562E74">
      <w:numFmt w:val="bullet"/>
      <w:lvlText w:val="•"/>
      <w:lvlJc w:val="left"/>
      <w:pPr>
        <w:ind w:left="883" w:hanging="411"/>
      </w:pPr>
      <w:rPr>
        <w:rFonts w:hint="default"/>
        <w:lang w:val="en-US" w:eastAsia="en-US" w:bidi="ar-SA"/>
      </w:rPr>
    </w:lvl>
    <w:lvl w:ilvl="2" w:tplc="97D8C5AE">
      <w:numFmt w:val="bullet"/>
      <w:lvlText w:val="•"/>
      <w:lvlJc w:val="left"/>
      <w:pPr>
        <w:ind w:left="1666" w:hanging="411"/>
      </w:pPr>
      <w:rPr>
        <w:rFonts w:hint="default"/>
        <w:lang w:val="en-US" w:eastAsia="en-US" w:bidi="ar-SA"/>
      </w:rPr>
    </w:lvl>
    <w:lvl w:ilvl="3" w:tplc="2CB20260">
      <w:numFmt w:val="bullet"/>
      <w:lvlText w:val="•"/>
      <w:lvlJc w:val="left"/>
      <w:pPr>
        <w:ind w:left="2449" w:hanging="411"/>
      </w:pPr>
      <w:rPr>
        <w:rFonts w:hint="default"/>
        <w:lang w:val="en-US" w:eastAsia="en-US" w:bidi="ar-SA"/>
      </w:rPr>
    </w:lvl>
    <w:lvl w:ilvl="4" w:tplc="9B2C7F0E">
      <w:numFmt w:val="bullet"/>
      <w:lvlText w:val="•"/>
      <w:lvlJc w:val="left"/>
      <w:pPr>
        <w:ind w:left="3233" w:hanging="411"/>
      </w:pPr>
      <w:rPr>
        <w:rFonts w:hint="default"/>
        <w:lang w:val="en-US" w:eastAsia="en-US" w:bidi="ar-SA"/>
      </w:rPr>
    </w:lvl>
    <w:lvl w:ilvl="5" w:tplc="BDD891E8">
      <w:numFmt w:val="bullet"/>
      <w:lvlText w:val="•"/>
      <w:lvlJc w:val="left"/>
      <w:pPr>
        <w:ind w:left="4016" w:hanging="411"/>
      </w:pPr>
      <w:rPr>
        <w:rFonts w:hint="default"/>
        <w:lang w:val="en-US" w:eastAsia="en-US" w:bidi="ar-SA"/>
      </w:rPr>
    </w:lvl>
    <w:lvl w:ilvl="6" w:tplc="0B448BE4">
      <w:numFmt w:val="bullet"/>
      <w:lvlText w:val="•"/>
      <w:lvlJc w:val="left"/>
      <w:pPr>
        <w:ind w:left="4799" w:hanging="411"/>
      </w:pPr>
      <w:rPr>
        <w:rFonts w:hint="default"/>
        <w:lang w:val="en-US" w:eastAsia="en-US" w:bidi="ar-SA"/>
      </w:rPr>
    </w:lvl>
    <w:lvl w:ilvl="7" w:tplc="1BD6667A">
      <w:numFmt w:val="bullet"/>
      <w:lvlText w:val="•"/>
      <w:lvlJc w:val="left"/>
      <w:pPr>
        <w:ind w:left="5583" w:hanging="411"/>
      </w:pPr>
      <w:rPr>
        <w:rFonts w:hint="default"/>
        <w:lang w:val="en-US" w:eastAsia="en-US" w:bidi="ar-SA"/>
      </w:rPr>
    </w:lvl>
    <w:lvl w:ilvl="8" w:tplc="B3E03A44">
      <w:numFmt w:val="bullet"/>
      <w:lvlText w:val="•"/>
      <w:lvlJc w:val="left"/>
      <w:pPr>
        <w:ind w:left="6366" w:hanging="411"/>
      </w:pPr>
      <w:rPr>
        <w:rFonts w:hint="default"/>
        <w:lang w:val="en-US" w:eastAsia="en-US" w:bidi="ar-SA"/>
      </w:rPr>
    </w:lvl>
  </w:abstractNum>
  <w:abstractNum w:abstractNumId="102" w15:restartNumberingAfterBreak="0">
    <w:nsid w:val="69F52E74"/>
    <w:multiLevelType w:val="hybridMultilevel"/>
    <w:tmpl w:val="861EBFB2"/>
    <w:lvl w:ilvl="0" w:tplc="9522BD8A">
      <w:numFmt w:val="bullet"/>
      <w:lvlText w:val=""/>
      <w:lvlJc w:val="left"/>
      <w:pPr>
        <w:ind w:left="107" w:hanging="411"/>
      </w:pPr>
      <w:rPr>
        <w:rFonts w:ascii="Symbol" w:eastAsia="Symbol" w:hAnsi="Symbol" w:cs="Symbol" w:hint="default"/>
        <w:w w:val="99"/>
        <w:sz w:val="20"/>
        <w:szCs w:val="20"/>
        <w:lang w:val="en-US" w:eastAsia="en-US" w:bidi="ar-SA"/>
      </w:rPr>
    </w:lvl>
    <w:lvl w:ilvl="1" w:tplc="112C0A2C">
      <w:numFmt w:val="bullet"/>
      <w:lvlText w:val="•"/>
      <w:lvlJc w:val="left"/>
      <w:pPr>
        <w:ind w:left="883" w:hanging="411"/>
      </w:pPr>
      <w:rPr>
        <w:rFonts w:hint="default"/>
        <w:lang w:val="en-US" w:eastAsia="en-US" w:bidi="ar-SA"/>
      </w:rPr>
    </w:lvl>
    <w:lvl w:ilvl="2" w:tplc="A3102E86">
      <w:numFmt w:val="bullet"/>
      <w:lvlText w:val="•"/>
      <w:lvlJc w:val="left"/>
      <w:pPr>
        <w:ind w:left="1666" w:hanging="411"/>
      </w:pPr>
      <w:rPr>
        <w:rFonts w:hint="default"/>
        <w:lang w:val="en-US" w:eastAsia="en-US" w:bidi="ar-SA"/>
      </w:rPr>
    </w:lvl>
    <w:lvl w:ilvl="3" w:tplc="0ECAC378">
      <w:numFmt w:val="bullet"/>
      <w:lvlText w:val="•"/>
      <w:lvlJc w:val="left"/>
      <w:pPr>
        <w:ind w:left="2449" w:hanging="411"/>
      </w:pPr>
      <w:rPr>
        <w:rFonts w:hint="default"/>
        <w:lang w:val="en-US" w:eastAsia="en-US" w:bidi="ar-SA"/>
      </w:rPr>
    </w:lvl>
    <w:lvl w:ilvl="4" w:tplc="6ACC793C">
      <w:numFmt w:val="bullet"/>
      <w:lvlText w:val="•"/>
      <w:lvlJc w:val="left"/>
      <w:pPr>
        <w:ind w:left="3233" w:hanging="411"/>
      </w:pPr>
      <w:rPr>
        <w:rFonts w:hint="default"/>
        <w:lang w:val="en-US" w:eastAsia="en-US" w:bidi="ar-SA"/>
      </w:rPr>
    </w:lvl>
    <w:lvl w:ilvl="5" w:tplc="4DDC6B56">
      <w:numFmt w:val="bullet"/>
      <w:lvlText w:val="•"/>
      <w:lvlJc w:val="left"/>
      <w:pPr>
        <w:ind w:left="4016" w:hanging="411"/>
      </w:pPr>
      <w:rPr>
        <w:rFonts w:hint="default"/>
        <w:lang w:val="en-US" w:eastAsia="en-US" w:bidi="ar-SA"/>
      </w:rPr>
    </w:lvl>
    <w:lvl w:ilvl="6" w:tplc="63261712">
      <w:numFmt w:val="bullet"/>
      <w:lvlText w:val="•"/>
      <w:lvlJc w:val="left"/>
      <w:pPr>
        <w:ind w:left="4799" w:hanging="411"/>
      </w:pPr>
      <w:rPr>
        <w:rFonts w:hint="default"/>
        <w:lang w:val="en-US" w:eastAsia="en-US" w:bidi="ar-SA"/>
      </w:rPr>
    </w:lvl>
    <w:lvl w:ilvl="7" w:tplc="91B093BA">
      <w:numFmt w:val="bullet"/>
      <w:lvlText w:val="•"/>
      <w:lvlJc w:val="left"/>
      <w:pPr>
        <w:ind w:left="5583" w:hanging="411"/>
      </w:pPr>
      <w:rPr>
        <w:rFonts w:hint="default"/>
        <w:lang w:val="en-US" w:eastAsia="en-US" w:bidi="ar-SA"/>
      </w:rPr>
    </w:lvl>
    <w:lvl w:ilvl="8" w:tplc="AB0A50A2">
      <w:numFmt w:val="bullet"/>
      <w:lvlText w:val="•"/>
      <w:lvlJc w:val="left"/>
      <w:pPr>
        <w:ind w:left="6366" w:hanging="411"/>
      </w:pPr>
      <w:rPr>
        <w:rFonts w:hint="default"/>
        <w:lang w:val="en-US" w:eastAsia="en-US" w:bidi="ar-SA"/>
      </w:rPr>
    </w:lvl>
  </w:abstractNum>
  <w:abstractNum w:abstractNumId="103" w15:restartNumberingAfterBreak="0">
    <w:nsid w:val="6A3E248D"/>
    <w:multiLevelType w:val="hybridMultilevel"/>
    <w:tmpl w:val="D2BC0838"/>
    <w:lvl w:ilvl="0" w:tplc="C5D2C3A8">
      <w:numFmt w:val="bullet"/>
      <w:lvlText w:val=""/>
      <w:lvlJc w:val="left"/>
      <w:pPr>
        <w:ind w:left="107" w:hanging="411"/>
      </w:pPr>
      <w:rPr>
        <w:rFonts w:ascii="Symbol" w:eastAsia="Symbol" w:hAnsi="Symbol" w:cs="Symbol" w:hint="default"/>
        <w:w w:val="99"/>
        <w:sz w:val="20"/>
        <w:szCs w:val="20"/>
        <w:lang w:val="en-US" w:eastAsia="en-US" w:bidi="ar-SA"/>
      </w:rPr>
    </w:lvl>
    <w:lvl w:ilvl="1" w:tplc="AF6AEEA4">
      <w:numFmt w:val="bullet"/>
      <w:lvlText w:val="•"/>
      <w:lvlJc w:val="left"/>
      <w:pPr>
        <w:ind w:left="883" w:hanging="411"/>
      </w:pPr>
      <w:rPr>
        <w:rFonts w:hint="default"/>
        <w:lang w:val="en-US" w:eastAsia="en-US" w:bidi="ar-SA"/>
      </w:rPr>
    </w:lvl>
    <w:lvl w:ilvl="2" w:tplc="93280A80">
      <w:numFmt w:val="bullet"/>
      <w:lvlText w:val="•"/>
      <w:lvlJc w:val="left"/>
      <w:pPr>
        <w:ind w:left="1666" w:hanging="411"/>
      </w:pPr>
      <w:rPr>
        <w:rFonts w:hint="default"/>
        <w:lang w:val="en-US" w:eastAsia="en-US" w:bidi="ar-SA"/>
      </w:rPr>
    </w:lvl>
    <w:lvl w:ilvl="3" w:tplc="188CF15C">
      <w:numFmt w:val="bullet"/>
      <w:lvlText w:val="•"/>
      <w:lvlJc w:val="left"/>
      <w:pPr>
        <w:ind w:left="2449" w:hanging="411"/>
      </w:pPr>
      <w:rPr>
        <w:rFonts w:hint="default"/>
        <w:lang w:val="en-US" w:eastAsia="en-US" w:bidi="ar-SA"/>
      </w:rPr>
    </w:lvl>
    <w:lvl w:ilvl="4" w:tplc="212AD0C2">
      <w:numFmt w:val="bullet"/>
      <w:lvlText w:val="•"/>
      <w:lvlJc w:val="left"/>
      <w:pPr>
        <w:ind w:left="3233" w:hanging="411"/>
      </w:pPr>
      <w:rPr>
        <w:rFonts w:hint="default"/>
        <w:lang w:val="en-US" w:eastAsia="en-US" w:bidi="ar-SA"/>
      </w:rPr>
    </w:lvl>
    <w:lvl w:ilvl="5" w:tplc="1994CB90">
      <w:numFmt w:val="bullet"/>
      <w:lvlText w:val="•"/>
      <w:lvlJc w:val="left"/>
      <w:pPr>
        <w:ind w:left="4016" w:hanging="411"/>
      </w:pPr>
      <w:rPr>
        <w:rFonts w:hint="default"/>
        <w:lang w:val="en-US" w:eastAsia="en-US" w:bidi="ar-SA"/>
      </w:rPr>
    </w:lvl>
    <w:lvl w:ilvl="6" w:tplc="DD861EA8">
      <w:numFmt w:val="bullet"/>
      <w:lvlText w:val="•"/>
      <w:lvlJc w:val="left"/>
      <w:pPr>
        <w:ind w:left="4799" w:hanging="411"/>
      </w:pPr>
      <w:rPr>
        <w:rFonts w:hint="default"/>
        <w:lang w:val="en-US" w:eastAsia="en-US" w:bidi="ar-SA"/>
      </w:rPr>
    </w:lvl>
    <w:lvl w:ilvl="7" w:tplc="865C1C3A">
      <w:numFmt w:val="bullet"/>
      <w:lvlText w:val="•"/>
      <w:lvlJc w:val="left"/>
      <w:pPr>
        <w:ind w:left="5583" w:hanging="411"/>
      </w:pPr>
      <w:rPr>
        <w:rFonts w:hint="default"/>
        <w:lang w:val="en-US" w:eastAsia="en-US" w:bidi="ar-SA"/>
      </w:rPr>
    </w:lvl>
    <w:lvl w:ilvl="8" w:tplc="395036E4">
      <w:numFmt w:val="bullet"/>
      <w:lvlText w:val="•"/>
      <w:lvlJc w:val="left"/>
      <w:pPr>
        <w:ind w:left="6366" w:hanging="411"/>
      </w:pPr>
      <w:rPr>
        <w:rFonts w:hint="default"/>
        <w:lang w:val="en-US" w:eastAsia="en-US" w:bidi="ar-SA"/>
      </w:rPr>
    </w:lvl>
  </w:abstractNum>
  <w:abstractNum w:abstractNumId="104" w15:restartNumberingAfterBreak="0">
    <w:nsid w:val="6A7E3DD5"/>
    <w:multiLevelType w:val="hybridMultilevel"/>
    <w:tmpl w:val="9A401D20"/>
    <w:lvl w:ilvl="0" w:tplc="A67EA856">
      <w:numFmt w:val="bullet"/>
      <w:lvlText w:val=""/>
      <w:lvlJc w:val="left"/>
      <w:pPr>
        <w:ind w:left="107" w:hanging="411"/>
      </w:pPr>
      <w:rPr>
        <w:rFonts w:ascii="Symbol" w:eastAsia="Symbol" w:hAnsi="Symbol" w:cs="Symbol" w:hint="default"/>
        <w:w w:val="99"/>
        <w:sz w:val="20"/>
        <w:szCs w:val="20"/>
        <w:lang w:val="en-US" w:eastAsia="en-US" w:bidi="ar-SA"/>
      </w:rPr>
    </w:lvl>
    <w:lvl w:ilvl="1" w:tplc="98AA18B0">
      <w:numFmt w:val="bullet"/>
      <w:lvlText w:val="•"/>
      <w:lvlJc w:val="left"/>
      <w:pPr>
        <w:ind w:left="883" w:hanging="411"/>
      </w:pPr>
      <w:rPr>
        <w:rFonts w:hint="default"/>
        <w:lang w:val="en-US" w:eastAsia="en-US" w:bidi="ar-SA"/>
      </w:rPr>
    </w:lvl>
    <w:lvl w:ilvl="2" w:tplc="8890981A">
      <w:numFmt w:val="bullet"/>
      <w:lvlText w:val="•"/>
      <w:lvlJc w:val="left"/>
      <w:pPr>
        <w:ind w:left="1666" w:hanging="411"/>
      </w:pPr>
      <w:rPr>
        <w:rFonts w:hint="default"/>
        <w:lang w:val="en-US" w:eastAsia="en-US" w:bidi="ar-SA"/>
      </w:rPr>
    </w:lvl>
    <w:lvl w:ilvl="3" w:tplc="A1BEA2EE">
      <w:numFmt w:val="bullet"/>
      <w:lvlText w:val="•"/>
      <w:lvlJc w:val="left"/>
      <w:pPr>
        <w:ind w:left="2449" w:hanging="411"/>
      </w:pPr>
      <w:rPr>
        <w:rFonts w:hint="default"/>
        <w:lang w:val="en-US" w:eastAsia="en-US" w:bidi="ar-SA"/>
      </w:rPr>
    </w:lvl>
    <w:lvl w:ilvl="4" w:tplc="207240AE">
      <w:numFmt w:val="bullet"/>
      <w:lvlText w:val="•"/>
      <w:lvlJc w:val="left"/>
      <w:pPr>
        <w:ind w:left="3233" w:hanging="411"/>
      </w:pPr>
      <w:rPr>
        <w:rFonts w:hint="default"/>
        <w:lang w:val="en-US" w:eastAsia="en-US" w:bidi="ar-SA"/>
      </w:rPr>
    </w:lvl>
    <w:lvl w:ilvl="5" w:tplc="B8A64C3A">
      <w:numFmt w:val="bullet"/>
      <w:lvlText w:val="•"/>
      <w:lvlJc w:val="left"/>
      <w:pPr>
        <w:ind w:left="4016" w:hanging="411"/>
      </w:pPr>
      <w:rPr>
        <w:rFonts w:hint="default"/>
        <w:lang w:val="en-US" w:eastAsia="en-US" w:bidi="ar-SA"/>
      </w:rPr>
    </w:lvl>
    <w:lvl w:ilvl="6" w:tplc="D56082FA">
      <w:numFmt w:val="bullet"/>
      <w:lvlText w:val="•"/>
      <w:lvlJc w:val="left"/>
      <w:pPr>
        <w:ind w:left="4799" w:hanging="411"/>
      </w:pPr>
      <w:rPr>
        <w:rFonts w:hint="default"/>
        <w:lang w:val="en-US" w:eastAsia="en-US" w:bidi="ar-SA"/>
      </w:rPr>
    </w:lvl>
    <w:lvl w:ilvl="7" w:tplc="1F2C3ACA">
      <w:numFmt w:val="bullet"/>
      <w:lvlText w:val="•"/>
      <w:lvlJc w:val="left"/>
      <w:pPr>
        <w:ind w:left="5583" w:hanging="411"/>
      </w:pPr>
      <w:rPr>
        <w:rFonts w:hint="default"/>
        <w:lang w:val="en-US" w:eastAsia="en-US" w:bidi="ar-SA"/>
      </w:rPr>
    </w:lvl>
    <w:lvl w:ilvl="8" w:tplc="AAE49CC6">
      <w:numFmt w:val="bullet"/>
      <w:lvlText w:val="•"/>
      <w:lvlJc w:val="left"/>
      <w:pPr>
        <w:ind w:left="6366" w:hanging="411"/>
      </w:pPr>
      <w:rPr>
        <w:rFonts w:hint="default"/>
        <w:lang w:val="en-US" w:eastAsia="en-US" w:bidi="ar-SA"/>
      </w:rPr>
    </w:lvl>
  </w:abstractNum>
  <w:abstractNum w:abstractNumId="105" w15:restartNumberingAfterBreak="0">
    <w:nsid w:val="6C222B8C"/>
    <w:multiLevelType w:val="hybridMultilevel"/>
    <w:tmpl w:val="C2DADE82"/>
    <w:lvl w:ilvl="0" w:tplc="A1A00B36">
      <w:numFmt w:val="bullet"/>
      <w:lvlText w:val=""/>
      <w:lvlJc w:val="left"/>
      <w:pPr>
        <w:ind w:left="107" w:hanging="411"/>
      </w:pPr>
      <w:rPr>
        <w:rFonts w:ascii="Symbol" w:eastAsia="Symbol" w:hAnsi="Symbol" w:cs="Symbol" w:hint="default"/>
        <w:w w:val="99"/>
        <w:sz w:val="20"/>
        <w:szCs w:val="20"/>
        <w:lang w:val="en-US" w:eastAsia="en-US" w:bidi="ar-SA"/>
      </w:rPr>
    </w:lvl>
    <w:lvl w:ilvl="1" w:tplc="88D23F98">
      <w:numFmt w:val="bullet"/>
      <w:lvlText w:val="•"/>
      <w:lvlJc w:val="left"/>
      <w:pPr>
        <w:ind w:left="883" w:hanging="411"/>
      </w:pPr>
      <w:rPr>
        <w:rFonts w:hint="default"/>
        <w:lang w:val="en-US" w:eastAsia="en-US" w:bidi="ar-SA"/>
      </w:rPr>
    </w:lvl>
    <w:lvl w:ilvl="2" w:tplc="3E9AEA54">
      <w:numFmt w:val="bullet"/>
      <w:lvlText w:val="•"/>
      <w:lvlJc w:val="left"/>
      <w:pPr>
        <w:ind w:left="1666" w:hanging="411"/>
      </w:pPr>
      <w:rPr>
        <w:rFonts w:hint="default"/>
        <w:lang w:val="en-US" w:eastAsia="en-US" w:bidi="ar-SA"/>
      </w:rPr>
    </w:lvl>
    <w:lvl w:ilvl="3" w:tplc="21DC7720">
      <w:numFmt w:val="bullet"/>
      <w:lvlText w:val="•"/>
      <w:lvlJc w:val="left"/>
      <w:pPr>
        <w:ind w:left="2449" w:hanging="411"/>
      </w:pPr>
      <w:rPr>
        <w:rFonts w:hint="default"/>
        <w:lang w:val="en-US" w:eastAsia="en-US" w:bidi="ar-SA"/>
      </w:rPr>
    </w:lvl>
    <w:lvl w:ilvl="4" w:tplc="66A4112E">
      <w:numFmt w:val="bullet"/>
      <w:lvlText w:val="•"/>
      <w:lvlJc w:val="left"/>
      <w:pPr>
        <w:ind w:left="3233" w:hanging="411"/>
      </w:pPr>
      <w:rPr>
        <w:rFonts w:hint="default"/>
        <w:lang w:val="en-US" w:eastAsia="en-US" w:bidi="ar-SA"/>
      </w:rPr>
    </w:lvl>
    <w:lvl w:ilvl="5" w:tplc="92F2EB5A">
      <w:numFmt w:val="bullet"/>
      <w:lvlText w:val="•"/>
      <w:lvlJc w:val="left"/>
      <w:pPr>
        <w:ind w:left="4016" w:hanging="411"/>
      </w:pPr>
      <w:rPr>
        <w:rFonts w:hint="default"/>
        <w:lang w:val="en-US" w:eastAsia="en-US" w:bidi="ar-SA"/>
      </w:rPr>
    </w:lvl>
    <w:lvl w:ilvl="6" w:tplc="994A479E">
      <w:numFmt w:val="bullet"/>
      <w:lvlText w:val="•"/>
      <w:lvlJc w:val="left"/>
      <w:pPr>
        <w:ind w:left="4799" w:hanging="411"/>
      </w:pPr>
      <w:rPr>
        <w:rFonts w:hint="default"/>
        <w:lang w:val="en-US" w:eastAsia="en-US" w:bidi="ar-SA"/>
      </w:rPr>
    </w:lvl>
    <w:lvl w:ilvl="7" w:tplc="D60886F0">
      <w:numFmt w:val="bullet"/>
      <w:lvlText w:val="•"/>
      <w:lvlJc w:val="left"/>
      <w:pPr>
        <w:ind w:left="5583" w:hanging="411"/>
      </w:pPr>
      <w:rPr>
        <w:rFonts w:hint="default"/>
        <w:lang w:val="en-US" w:eastAsia="en-US" w:bidi="ar-SA"/>
      </w:rPr>
    </w:lvl>
    <w:lvl w:ilvl="8" w:tplc="04FCB4E2">
      <w:numFmt w:val="bullet"/>
      <w:lvlText w:val="•"/>
      <w:lvlJc w:val="left"/>
      <w:pPr>
        <w:ind w:left="6366" w:hanging="411"/>
      </w:pPr>
      <w:rPr>
        <w:rFonts w:hint="default"/>
        <w:lang w:val="en-US" w:eastAsia="en-US" w:bidi="ar-SA"/>
      </w:rPr>
    </w:lvl>
  </w:abstractNum>
  <w:abstractNum w:abstractNumId="106" w15:restartNumberingAfterBreak="0">
    <w:nsid w:val="6CA42F00"/>
    <w:multiLevelType w:val="hybridMultilevel"/>
    <w:tmpl w:val="A75273CA"/>
    <w:lvl w:ilvl="0" w:tplc="961AED82">
      <w:numFmt w:val="bullet"/>
      <w:lvlText w:val=""/>
      <w:lvlJc w:val="left"/>
      <w:pPr>
        <w:ind w:left="107" w:hanging="411"/>
      </w:pPr>
      <w:rPr>
        <w:rFonts w:ascii="Symbol" w:eastAsia="Symbol" w:hAnsi="Symbol" w:cs="Symbol" w:hint="default"/>
        <w:w w:val="99"/>
        <w:sz w:val="20"/>
        <w:szCs w:val="20"/>
        <w:lang w:val="en-US" w:eastAsia="en-US" w:bidi="ar-SA"/>
      </w:rPr>
    </w:lvl>
    <w:lvl w:ilvl="1" w:tplc="2242ACB4">
      <w:numFmt w:val="bullet"/>
      <w:lvlText w:val="•"/>
      <w:lvlJc w:val="left"/>
      <w:pPr>
        <w:ind w:left="883" w:hanging="411"/>
      </w:pPr>
      <w:rPr>
        <w:rFonts w:hint="default"/>
        <w:lang w:val="en-US" w:eastAsia="en-US" w:bidi="ar-SA"/>
      </w:rPr>
    </w:lvl>
    <w:lvl w:ilvl="2" w:tplc="E5F20D82">
      <w:numFmt w:val="bullet"/>
      <w:lvlText w:val="•"/>
      <w:lvlJc w:val="left"/>
      <w:pPr>
        <w:ind w:left="1666" w:hanging="411"/>
      </w:pPr>
      <w:rPr>
        <w:rFonts w:hint="default"/>
        <w:lang w:val="en-US" w:eastAsia="en-US" w:bidi="ar-SA"/>
      </w:rPr>
    </w:lvl>
    <w:lvl w:ilvl="3" w:tplc="73F01C7C">
      <w:numFmt w:val="bullet"/>
      <w:lvlText w:val="•"/>
      <w:lvlJc w:val="left"/>
      <w:pPr>
        <w:ind w:left="2449" w:hanging="411"/>
      </w:pPr>
      <w:rPr>
        <w:rFonts w:hint="default"/>
        <w:lang w:val="en-US" w:eastAsia="en-US" w:bidi="ar-SA"/>
      </w:rPr>
    </w:lvl>
    <w:lvl w:ilvl="4" w:tplc="42AAD386">
      <w:numFmt w:val="bullet"/>
      <w:lvlText w:val="•"/>
      <w:lvlJc w:val="left"/>
      <w:pPr>
        <w:ind w:left="3233" w:hanging="411"/>
      </w:pPr>
      <w:rPr>
        <w:rFonts w:hint="default"/>
        <w:lang w:val="en-US" w:eastAsia="en-US" w:bidi="ar-SA"/>
      </w:rPr>
    </w:lvl>
    <w:lvl w:ilvl="5" w:tplc="4E36C45C">
      <w:numFmt w:val="bullet"/>
      <w:lvlText w:val="•"/>
      <w:lvlJc w:val="left"/>
      <w:pPr>
        <w:ind w:left="4016" w:hanging="411"/>
      </w:pPr>
      <w:rPr>
        <w:rFonts w:hint="default"/>
        <w:lang w:val="en-US" w:eastAsia="en-US" w:bidi="ar-SA"/>
      </w:rPr>
    </w:lvl>
    <w:lvl w:ilvl="6" w:tplc="9D3A5BB0">
      <w:numFmt w:val="bullet"/>
      <w:lvlText w:val="•"/>
      <w:lvlJc w:val="left"/>
      <w:pPr>
        <w:ind w:left="4799" w:hanging="411"/>
      </w:pPr>
      <w:rPr>
        <w:rFonts w:hint="default"/>
        <w:lang w:val="en-US" w:eastAsia="en-US" w:bidi="ar-SA"/>
      </w:rPr>
    </w:lvl>
    <w:lvl w:ilvl="7" w:tplc="F006DE4C">
      <w:numFmt w:val="bullet"/>
      <w:lvlText w:val="•"/>
      <w:lvlJc w:val="left"/>
      <w:pPr>
        <w:ind w:left="5583" w:hanging="411"/>
      </w:pPr>
      <w:rPr>
        <w:rFonts w:hint="default"/>
        <w:lang w:val="en-US" w:eastAsia="en-US" w:bidi="ar-SA"/>
      </w:rPr>
    </w:lvl>
    <w:lvl w:ilvl="8" w:tplc="B0DEBE5A">
      <w:numFmt w:val="bullet"/>
      <w:lvlText w:val="•"/>
      <w:lvlJc w:val="left"/>
      <w:pPr>
        <w:ind w:left="6366" w:hanging="411"/>
      </w:pPr>
      <w:rPr>
        <w:rFonts w:hint="default"/>
        <w:lang w:val="en-US" w:eastAsia="en-US" w:bidi="ar-SA"/>
      </w:rPr>
    </w:lvl>
  </w:abstractNum>
  <w:abstractNum w:abstractNumId="107" w15:restartNumberingAfterBreak="0">
    <w:nsid w:val="6D6E5766"/>
    <w:multiLevelType w:val="hybridMultilevel"/>
    <w:tmpl w:val="6C6E3E7A"/>
    <w:lvl w:ilvl="0" w:tplc="27DC9428">
      <w:numFmt w:val="bullet"/>
      <w:lvlText w:val=""/>
      <w:lvlJc w:val="left"/>
      <w:pPr>
        <w:ind w:left="107" w:hanging="411"/>
      </w:pPr>
      <w:rPr>
        <w:rFonts w:ascii="Symbol" w:eastAsia="Symbol" w:hAnsi="Symbol" w:cs="Symbol" w:hint="default"/>
        <w:w w:val="99"/>
        <w:sz w:val="20"/>
        <w:szCs w:val="20"/>
        <w:lang w:val="en-US" w:eastAsia="en-US" w:bidi="ar-SA"/>
      </w:rPr>
    </w:lvl>
    <w:lvl w:ilvl="1" w:tplc="3F0CFFF2">
      <w:numFmt w:val="bullet"/>
      <w:lvlText w:val="•"/>
      <w:lvlJc w:val="left"/>
      <w:pPr>
        <w:ind w:left="883" w:hanging="411"/>
      </w:pPr>
      <w:rPr>
        <w:rFonts w:hint="default"/>
        <w:lang w:val="en-US" w:eastAsia="en-US" w:bidi="ar-SA"/>
      </w:rPr>
    </w:lvl>
    <w:lvl w:ilvl="2" w:tplc="73086414">
      <w:numFmt w:val="bullet"/>
      <w:lvlText w:val="•"/>
      <w:lvlJc w:val="left"/>
      <w:pPr>
        <w:ind w:left="1666" w:hanging="411"/>
      </w:pPr>
      <w:rPr>
        <w:rFonts w:hint="default"/>
        <w:lang w:val="en-US" w:eastAsia="en-US" w:bidi="ar-SA"/>
      </w:rPr>
    </w:lvl>
    <w:lvl w:ilvl="3" w:tplc="AE72BC94">
      <w:numFmt w:val="bullet"/>
      <w:lvlText w:val="•"/>
      <w:lvlJc w:val="left"/>
      <w:pPr>
        <w:ind w:left="2449" w:hanging="411"/>
      </w:pPr>
      <w:rPr>
        <w:rFonts w:hint="default"/>
        <w:lang w:val="en-US" w:eastAsia="en-US" w:bidi="ar-SA"/>
      </w:rPr>
    </w:lvl>
    <w:lvl w:ilvl="4" w:tplc="03229C50">
      <w:numFmt w:val="bullet"/>
      <w:lvlText w:val="•"/>
      <w:lvlJc w:val="left"/>
      <w:pPr>
        <w:ind w:left="3233" w:hanging="411"/>
      </w:pPr>
      <w:rPr>
        <w:rFonts w:hint="default"/>
        <w:lang w:val="en-US" w:eastAsia="en-US" w:bidi="ar-SA"/>
      </w:rPr>
    </w:lvl>
    <w:lvl w:ilvl="5" w:tplc="200A795A">
      <w:numFmt w:val="bullet"/>
      <w:lvlText w:val="•"/>
      <w:lvlJc w:val="left"/>
      <w:pPr>
        <w:ind w:left="4016" w:hanging="411"/>
      </w:pPr>
      <w:rPr>
        <w:rFonts w:hint="default"/>
        <w:lang w:val="en-US" w:eastAsia="en-US" w:bidi="ar-SA"/>
      </w:rPr>
    </w:lvl>
    <w:lvl w:ilvl="6" w:tplc="F996B262">
      <w:numFmt w:val="bullet"/>
      <w:lvlText w:val="•"/>
      <w:lvlJc w:val="left"/>
      <w:pPr>
        <w:ind w:left="4799" w:hanging="411"/>
      </w:pPr>
      <w:rPr>
        <w:rFonts w:hint="default"/>
        <w:lang w:val="en-US" w:eastAsia="en-US" w:bidi="ar-SA"/>
      </w:rPr>
    </w:lvl>
    <w:lvl w:ilvl="7" w:tplc="DC788540">
      <w:numFmt w:val="bullet"/>
      <w:lvlText w:val="•"/>
      <w:lvlJc w:val="left"/>
      <w:pPr>
        <w:ind w:left="5583" w:hanging="411"/>
      </w:pPr>
      <w:rPr>
        <w:rFonts w:hint="default"/>
        <w:lang w:val="en-US" w:eastAsia="en-US" w:bidi="ar-SA"/>
      </w:rPr>
    </w:lvl>
    <w:lvl w:ilvl="8" w:tplc="76D40D4C">
      <w:numFmt w:val="bullet"/>
      <w:lvlText w:val="•"/>
      <w:lvlJc w:val="left"/>
      <w:pPr>
        <w:ind w:left="6366" w:hanging="411"/>
      </w:pPr>
      <w:rPr>
        <w:rFonts w:hint="default"/>
        <w:lang w:val="en-US" w:eastAsia="en-US" w:bidi="ar-SA"/>
      </w:rPr>
    </w:lvl>
  </w:abstractNum>
  <w:abstractNum w:abstractNumId="108" w15:restartNumberingAfterBreak="0">
    <w:nsid w:val="6DDE3368"/>
    <w:multiLevelType w:val="hybridMultilevel"/>
    <w:tmpl w:val="9B7EBE9A"/>
    <w:lvl w:ilvl="0" w:tplc="8DDA4BDC">
      <w:numFmt w:val="bullet"/>
      <w:lvlText w:val=""/>
      <w:lvlJc w:val="left"/>
      <w:pPr>
        <w:ind w:left="107" w:hanging="411"/>
      </w:pPr>
      <w:rPr>
        <w:rFonts w:ascii="Symbol" w:eastAsia="Symbol" w:hAnsi="Symbol" w:cs="Symbol" w:hint="default"/>
        <w:w w:val="99"/>
        <w:sz w:val="20"/>
        <w:szCs w:val="20"/>
        <w:lang w:val="en-US" w:eastAsia="en-US" w:bidi="ar-SA"/>
      </w:rPr>
    </w:lvl>
    <w:lvl w:ilvl="1" w:tplc="B1FC7E0E">
      <w:numFmt w:val="bullet"/>
      <w:lvlText w:val="•"/>
      <w:lvlJc w:val="left"/>
      <w:pPr>
        <w:ind w:left="883" w:hanging="411"/>
      </w:pPr>
      <w:rPr>
        <w:rFonts w:hint="default"/>
        <w:lang w:val="en-US" w:eastAsia="en-US" w:bidi="ar-SA"/>
      </w:rPr>
    </w:lvl>
    <w:lvl w:ilvl="2" w:tplc="3BFCBD82">
      <w:numFmt w:val="bullet"/>
      <w:lvlText w:val="•"/>
      <w:lvlJc w:val="left"/>
      <w:pPr>
        <w:ind w:left="1666" w:hanging="411"/>
      </w:pPr>
      <w:rPr>
        <w:rFonts w:hint="default"/>
        <w:lang w:val="en-US" w:eastAsia="en-US" w:bidi="ar-SA"/>
      </w:rPr>
    </w:lvl>
    <w:lvl w:ilvl="3" w:tplc="D9C25F90">
      <w:numFmt w:val="bullet"/>
      <w:lvlText w:val="•"/>
      <w:lvlJc w:val="left"/>
      <w:pPr>
        <w:ind w:left="2449" w:hanging="411"/>
      </w:pPr>
      <w:rPr>
        <w:rFonts w:hint="default"/>
        <w:lang w:val="en-US" w:eastAsia="en-US" w:bidi="ar-SA"/>
      </w:rPr>
    </w:lvl>
    <w:lvl w:ilvl="4" w:tplc="6D8C0432">
      <w:numFmt w:val="bullet"/>
      <w:lvlText w:val="•"/>
      <w:lvlJc w:val="left"/>
      <w:pPr>
        <w:ind w:left="3233" w:hanging="411"/>
      </w:pPr>
      <w:rPr>
        <w:rFonts w:hint="default"/>
        <w:lang w:val="en-US" w:eastAsia="en-US" w:bidi="ar-SA"/>
      </w:rPr>
    </w:lvl>
    <w:lvl w:ilvl="5" w:tplc="646AAB2E">
      <w:numFmt w:val="bullet"/>
      <w:lvlText w:val="•"/>
      <w:lvlJc w:val="left"/>
      <w:pPr>
        <w:ind w:left="4016" w:hanging="411"/>
      </w:pPr>
      <w:rPr>
        <w:rFonts w:hint="default"/>
        <w:lang w:val="en-US" w:eastAsia="en-US" w:bidi="ar-SA"/>
      </w:rPr>
    </w:lvl>
    <w:lvl w:ilvl="6" w:tplc="87DA51FE">
      <w:numFmt w:val="bullet"/>
      <w:lvlText w:val="•"/>
      <w:lvlJc w:val="left"/>
      <w:pPr>
        <w:ind w:left="4799" w:hanging="411"/>
      </w:pPr>
      <w:rPr>
        <w:rFonts w:hint="default"/>
        <w:lang w:val="en-US" w:eastAsia="en-US" w:bidi="ar-SA"/>
      </w:rPr>
    </w:lvl>
    <w:lvl w:ilvl="7" w:tplc="FEC69254">
      <w:numFmt w:val="bullet"/>
      <w:lvlText w:val="•"/>
      <w:lvlJc w:val="left"/>
      <w:pPr>
        <w:ind w:left="5583" w:hanging="411"/>
      </w:pPr>
      <w:rPr>
        <w:rFonts w:hint="default"/>
        <w:lang w:val="en-US" w:eastAsia="en-US" w:bidi="ar-SA"/>
      </w:rPr>
    </w:lvl>
    <w:lvl w:ilvl="8" w:tplc="248C68D8">
      <w:numFmt w:val="bullet"/>
      <w:lvlText w:val="•"/>
      <w:lvlJc w:val="left"/>
      <w:pPr>
        <w:ind w:left="6366" w:hanging="411"/>
      </w:pPr>
      <w:rPr>
        <w:rFonts w:hint="default"/>
        <w:lang w:val="en-US" w:eastAsia="en-US" w:bidi="ar-SA"/>
      </w:rPr>
    </w:lvl>
  </w:abstractNum>
  <w:abstractNum w:abstractNumId="109" w15:restartNumberingAfterBreak="0">
    <w:nsid w:val="6E5E5942"/>
    <w:multiLevelType w:val="hybridMultilevel"/>
    <w:tmpl w:val="2604CF62"/>
    <w:lvl w:ilvl="0" w:tplc="7A1605E2">
      <w:numFmt w:val="bullet"/>
      <w:lvlText w:val=""/>
      <w:lvlJc w:val="left"/>
      <w:pPr>
        <w:ind w:left="107" w:hanging="411"/>
      </w:pPr>
      <w:rPr>
        <w:rFonts w:ascii="Symbol" w:eastAsia="Symbol" w:hAnsi="Symbol" w:cs="Symbol" w:hint="default"/>
        <w:w w:val="99"/>
        <w:sz w:val="20"/>
        <w:szCs w:val="20"/>
        <w:lang w:val="en-US" w:eastAsia="en-US" w:bidi="ar-SA"/>
      </w:rPr>
    </w:lvl>
    <w:lvl w:ilvl="1" w:tplc="1BC263B6">
      <w:numFmt w:val="bullet"/>
      <w:lvlText w:val="•"/>
      <w:lvlJc w:val="left"/>
      <w:pPr>
        <w:ind w:left="883" w:hanging="411"/>
      </w:pPr>
      <w:rPr>
        <w:rFonts w:hint="default"/>
        <w:lang w:val="en-US" w:eastAsia="en-US" w:bidi="ar-SA"/>
      </w:rPr>
    </w:lvl>
    <w:lvl w:ilvl="2" w:tplc="AEA818F6">
      <w:numFmt w:val="bullet"/>
      <w:lvlText w:val="•"/>
      <w:lvlJc w:val="left"/>
      <w:pPr>
        <w:ind w:left="1666" w:hanging="411"/>
      </w:pPr>
      <w:rPr>
        <w:rFonts w:hint="default"/>
        <w:lang w:val="en-US" w:eastAsia="en-US" w:bidi="ar-SA"/>
      </w:rPr>
    </w:lvl>
    <w:lvl w:ilvl="3" w:tplc="DDDE3406">
      <w:numFmt w:val="bullet"/>
      <w:lvlText w:val="•"/>
      <w:lvlJc w:val="left"/>
      <w:pPr>
        <w:ind w:left="2449" w:hanging="411"/>
      </w:pPr>
      <w:rPr>
        <w:rFonts w:hint="default"/>
        <w:lang w:val="en-US" w:eastAsia="en-US" w:bidi="ar-SA"/>
      </w:rPr>
    </w:lvl>
    <w:lvl w:ilvl="4" w:tplc="4C7A36D6">
      <w:numFmt w:val="bullet"/>
      <w:lvlText w:val="•"/>
      <w:lvlJc w:val="left"/>
      <w:pPr>
        <w:ind w:left="3233" w:hanging="411"/>
      </w:pPr>
      <w:rPr>
        <w:rFonts w:hint="default"/>
        <w:lang w:val="en-US" w:eastAsia="en-US" w:bidi="ar-SA"/>
      </w:rPr>
    </w:lvl>
    <w:lvl w:ilvl="5" w:tplc="1334366E">
      <w:numFmt w:val="bullet"/>
      <w:lvlText w:val="•"/>
      <w:lvlJc w:val="left"/>
      <w:pPr>
        <w:ind w:left="4016" w:hanging="411"/>
      </w:pPr>
      <w:rPr>
        <w:rFonts w:hint="default"/>
        <w:lang w:val="en-US" w:eastAsia="en-US" w:bidi="ar-SA"/>
      </w:rPr>
    </w:lvl>
    <w:lvl w:ilvl="6" w:tplc="8742720A">
      <w:numFmt w:val="bullet"/>
      <w:lvlText w:val="•"/>
      <w:lvlJc w:val="left"/>
      <w:pPr>
        <w:ind w:left="4799" w:hanging="411"/>
      </w:pPr>
      <w:rPr>
        <w:rFonts w:hint="default"/>
        <w:lang w:val="en-US" w:eastAsia="en-US" w:bidi="ar-SA"/>
      </w:rPr>
    </w:lvl>
    <w:lvl w:ilvl="7" w:tplc="4426B9BA">
      <w:numFmt w:val="bullet"/>
      <w:lvlText w:val="•"/>
      <w:lvlJc w:val="left"/>
      <w:pPr>
        <w:ind w:left="5583" w:hanging="411"/>
      </w:pPr>
      <w:rPr>
        <w:rFonts w:hint="default"/>
        <w:lang w:val="en-US" w:eastAsia="en-US" w:bidi="ar-SA"/>
      </w:rPr>
    </w:lvl>
    <w:lvl w:ilvl="8" w:tplc="C3B6978E">
      <w:numFmt w:val="bullet"/>
      <w:lvlText w:val="•"/>
      <w:lvlJc w:val="left"/>
      <w:pPr>
        <w:ind w:left="6366" w:hanging="411"/>
      </w:pPr>
      <w:rPr>
        <w:rFonts w:hint="default"/>
        <w:lang w:val="en-US" w:eastAsia="en-US" w:bidi="ar-SA"/>
      </w:rPr>
    </w:lvl>
  </w:abstractNum>
  <w:abstractNum w:abstractNumId="110" w15:restartNumberingAfterBreak="0">
    <w:nsid w:val="6E9C3549"/>
    <w:multiLevelType w:val="hybridMultilevel"/>
    <w:tmpl w:val="EE28F82E"/>
    <w:lvl w:ilvl="0" w:tplc="AC944146">
      <w:numFmt w:val="bullet"/>
      <w:lvlText w:val=""/>
      <w:lvlJc w:val="left"/>
      <w:pPr>
        <w:ind w:left="107" w:hanging="411"/>
      </w:pPr>
      <w:rPr>
        <w:rFonts w:ascii="Symbol" w:eastAsia="Symbol" w:hAnsi="Symbol" w:cs="Symbol" w:hint="default"/>
        <w:w w:val="99"/>
        <w:sz w:val="20"/>
        <w:szCs w:val="20"/>
        <w:lang w:val="en-US" w:eastAsia="en-US" w:bidi="ar-SA"/>
      </w:rPr>
    </w:lvl>
    <w:lvl w:ilvl="1" w:tplc="7B68C2E4">
      <w:numFmt w:val="bullet"/>
      <w:lvlText w:val="•"/>
      <w:lvlJc w:val="left"/>
      <w:pPr>
        <w:ind w:left="883" w:hanging="411"/>
      </w:pPr>
      <w:rPr>
        <w:rFonts w:hint="default"/>
        <w:lang w:val="en-US" w:eastAsia="en-US" w:bidi="ar-SA"/>
      </w:rPr>
    </w:lvl>
    <w:lvl w:ilvl="2" w:tplc="42EE02CC">
      <w:numFmt w:val="bullet"/>
      <w:lvlText w:val="•"/>
      <w:lvlJc w:val="left"/>
      <w:pPr>
        <w:ind w:left="1666" w:hanging="411"/>
      </w:pPr>
      <w:rPr>
        <w:rFonts w:hint="default"/>
        <w:lang w:val="en-US" w:eastAsia="en-US" w:bidi="ar-SA"/>
      </w:rPr>
    </w:lvl>
    <w:lvl w:ilvl="3" w:tplc="B2C6E3D4">
      <w:numFmt w:val="bullet"/>
      <w:lvlText w:val="•"/>
      <w:lvlJc w:val="left"/>
      <w:pPr>
        <w:ind w:left="2449" w:hanging="411"/>
      </w:pPr>
      <w:rPr>
        <w:rFonts w:hint="default"/>
        <w:lang w:val="en-US" w:eastAsia="en-US" w:bidi="ar-SA"/>
      </w:rPr>
    </w:lvl>
    <w:lvl w:ilvl="4" w:tplc="BCFA6B16">
      <w:numFmt w:val="bullet"/>
      <w:lvlText w:val="•"/>
      <w:lvlJc w:val="left"/>
      <w:pPr>
        <w:ind w:left="3233" w:hanging="411"/>
      </w:pPr>
      <w:rPr>
        <w:rFonts w:hint="default"/>
        <w:lang w:val="en-US" w:eastAsia="en-US" w:bidi="ar-SA"/>
      </w:rPr>
    </w:lvl>
    <w:lvl w:ilvl="5" w:tplc="C56A2728">
      <w:numFmt w:val="bullet"/>
      <w:lvlText w:val="•"/>
      <w:lvlJc w:val="left"/>
      <w:pPr>
        <w:ind w:left="4016" w:hanging="411"/>
      </w:pPr>
      <w:rPr>
        <w:rFonts w:hint="default"/>
        <w:lang w:val="en-US" w:eastAsia="en-US" w:bidi="ar-SA"/>
      </w:rPr>
    </w:lvl>
    <w:lvl w:ilvl="6" w:tplc="6BBC6F1C">
      <w:numFmt w:val="bullet"/>
      <w:lvlText w:val="•"/>
      <w:lvlJc w:val="left"/>
      <w:pPr>
        <w:ind w:left="4799" w:hanging="411"/>
      </w:pPr>
      <w:rPr>
        <w:rFonts w:hint="default"/>
        <w:lang w:val="en-US" w:eastAsia="en-US" w:bidi="ar-SA"/>
      </w:rPr>
    </w:lvl>
    <w:lvl w:ilvl="7" w:tplc="EC948F7E">
      <w:numFmt w:val="bullet"/>
      <w:lvlText w:val="•"/>
      <w:lvlJc w:val="left"/>
      <w:pPr>
        <w:ind w:left="5583" w:hanging="411"/>
      </w:pPr>
      <w:rPr>
        <w:rFonts w:hint="default"/>
        <w:lang w:val="en-US" w:eastAsia="en-US" w:bidi="ar-SA"/>
      </w:rPr>
    </w:lvl>
    <w:lvl w:ilvl="8" w:tplc="42228994">
      <w:numFmt w:val="bullet"/>
      <w:lvlText w:val="•"/>
      <w:lvlJc w:val="left"/>
      <w:pPr>
        <w:ind w:left="6366" w:hanging="411"/>
      </w:pPr>
      <w:rPr>
        <w:rFonts w:hint="default"/>
        <w:lang w:val="en-US" w:eastAsia="en-US" w:bidi="ar-SA"/>
      </w:rPr>
    </w:lvl>
  </w:abstractNum>
  <w:abstractNum w:abstractNumId="111" w15:restartNumberingAfterBreak="0">
    <w:nsid w:val="6FFF4B63"/>
    <w:multiLevelType w:val="hybridMultilevel"/>
    <w:tmpl w:val="CDC0B4E0"/>
    <w:lvl w:ilvl="0" w:tplc="8EC49C46">
      <w:numFmt w:val="bullet"/>
      <w:lvlText w:val=""/>
      <w:lvlJc w:val="left"/>
      <w:pPr>
        <w:ind w:left="518" w:hanging="411"/>
      </w:pPr>
      <w:rPr>
        <w:rFonts w:ascii="Symbol" w:eastAsia="Symbol" w:hAnsi="Symbol" w:cs="Symbol" w:hint="default"/>
        <w:w w:val="99"/>
        <w:sz w:val="20"/>
        <w:szCs w:val="20"/>
        <w:lang w:val="en-US" w:eastAsia="en-US" w:bidi="ar-SA"/>
      </w:rPr>
    </w:lvl>
    <w:lvl w:ilvl="1" w:tplc="B7861B68">
      <w:numFmt w:val="bullet"/>
      <w:lvlText w:val="•"/>
      <w:lvlJc w:val="left"/>
      <w:pPr>
        <w:ind w:left="1261" w:hanging="411"/>
      </w:pPr>
      <w:rPr>
        <w:rFonts w:hint="default"/>
        <w:lang w:val="en-US" w:eastAsia="en-US" w:bidi="ar-SA"/>
      </w:rPr>
    </w:lvl>
    <w:lvl w:ilvl="2" w:tplc="B2004488">
      <w:numFmt w:val="bullet"/>
      <w:lvlText w:val="•"/>
      <w:lvlJc w:val="left"/>
      <w:pPr>
        <w:ind w:left="2002" w:hanging="411"/>
      </w:pPr>
      <w:rPr>
        <w:rFonts w:hint="default"/>
        <w:lang w:val="en-US" w:eastAsia="en-US" w:bidi="ar-SA"/>
      </w:rPr>
    </w:lvl>
    <w:lvl w:ilvl="3" w:tplc="68ECB48A">
      <w:numFmt w:val="bullet"/>
      <w:lvlText w:val="•"/>
      <w:lvlJc w:val="left"/>
      <w:pPr>
        <w:ind w:left="2743" w:hanging="411"/>
      </w:pPr>
      <w:rPr>
        <w:rFonts w:hint="default"/>
        <w:lang w:val="en-US" w:eastAsia="en-US" w:bidi="ar-SA"/>
      </w:rPr>
    </w:lvl>
    <w:lvl w:ilvl="4" w:tplc="A7BEB176">
      <w:numFmt w:val="bullet"/>
      <w:lvlText w:val="•"/>
      <w:lvlJc w:val="left"/>
      <w:pPr>
        <w:ind w:left="3485" w:hanging="411"/>
      </w:pPr>
      <w:rPr>
        <w:rFonts w:hint="default"/>
        <w:lang w:val="en-US" w:eastAsia="en-US" w:bidi="ar-SA"/>
      </w:rPr>
    </w:lvl>
    <w:lvl w:ilvl="5" w:tplc="86C49DB8">
      <w:numFmt w:val="bullet"/>
      <w:lvlText w:val="•"/>
      <w:lvlJc w:val="left"/>
      <w:pPr>
        <w:ind w:left="4226" w:hanging="411"/>
      </w:pPr>
      <w:rPr>
        <w:rFonts w:hint="default"/>
        <w:lang w:val="en-US" w:eastAsia="en-US" w:bidi="ar-SA"/>
      </w:rPr>
    </w:lvl>
    <w:lvl w:ilvl="6" w:tplc="284EAFBE">
      <w:numFmt w:val="bullet"/>
      <w:lvlText w:val="•"/>
      <w:lvlJc w:val="left"/>
      <w:pPr>
        <w:ind w:left="4967" w:hanging="411"/>
      </w:pPr>
      <w:rPr>
        <w:rFonts w:hint="default"/>
        <w:lang w:val="en-US" w:eastAsia="en-US" w:bidi="ar-SA"/>
      </w:rPr>
    </w:lvl>
    <w:lvl w:ilvl="7" w:tplc="A15E02D2">
      <w:numFmt w:val="bullet"/>
      <w:lvlText w:val="•"/>
      <w:lvlJc w:val="left"/>
      <w:pPr>
        <w:ind w:left="5709" w:hanging="411"/>
      </w:pPr>
      <w:rPr>
        <w:rFonts w:hint="default"/>
        <w:lang w:val="en-US" w:eastAsia="en-US" w:bidi="ar-SA"/>
      </w:rPr>
    </w:lvl>
    <w:lvl w:ilvl="8" w:tplc="9EC453EC">
      <w:numFmt w:val="bullet"/>
      <w:lvlText w:val="•"/>
      <w:lvlJc w:val="left"/>
      <w:pPr>
        <w:ind w:left="6450" w:hanging="411"/>
      </w:pPr>
      <w:rPr>
        <w:rFonts w:hint="default"/>
        <w:lang w:val="en-US" w:eastAsia="en-US" w:bidi="ar-SA"/>
      </w:rPr>
    </w:lvl>
  </w:abstractNum>
  <w:abstractNum w:abstractNumId="112" w15:restartNumberingAfterBreak="0">
    <w:nsid w:val="70CD2EF9"/>
    <w:multiLevelType w:val="hybridMultilevel"/>
    <w:tmpl w:val="7744EA0C"/>
    <w:lvl w:ilvl="0" w:tplc="8D161238">
      <w:numFmt w:val="bullet"/>
      <w:lvlText w:val=""/>
      <w:lvlJc w:val="left"/>
      <w:pPr>
        <w:ind w:left="107" w:hanging="411"/>
      </w:pPr>
      <w:rPr>
        <w:rFonts w:ascii="Symbol" w:eastAsia="Symbol" w:hAnsi="Symbol" w:cs="Symbol" w:hint="default"/>
        <w:w w:val="99"/>
        <w:sz w:val="20"/>
        <w:szCs w:val="20"/>
        <w:lang w:val="en-US" w:eastAsia="en-US" w:bidi="ar-SA"/>
      </w:rPr>
    </w:lvl>
    <w:lvl w:ilvl="1" w:tplc="46BE6D06">
      <w:numFmt w:val="bullet"/>
      <w:lvlText w:val="•"/>
      <w:lvlJc w:val="left"/>
      <w:pPr>
        <w:ind w:left="883" w:hanging="411"/>
      </w:pPr>
      <w:rPr>
        <w:rFonts w:hint="default"/>
        <w:lang w:val="en-US" w:eastAsia="en-US" w:bidi="ar-SA"/>
      </w:rPr>
    </w:lvl>
    <w:lvl w:ilvl="2" w:tplc="F4423FE2">
      <w:numFmt w:val="bullet"/>
      <w:lvlText w:val="•"/>
      <w:lvlJc w:val="left"/>
      <w:pPr>
        <w:ind w:left="1666" w:hanging="411"/>
      </w:pPr>
      <w:rPr>
        <w:rFonts w:hint="default"/>
        <w:lang w:val="en-US" w:eastAsia="en-US" w:bidi="ar-SA"/>
      </w:rPr>
    </w:lvl>
    <w:lvl w:ilvl="3" w:tplc="0FB86DC4">
      <w:numFmt w:val="bullet"/>
      <w:lvlText w:val="•"/>
      <w:lvlJc w:val="left"/>
      <w:pPr>
        <w:ind w:left="2449" w:hanging="411"/>
      </w:pPr>
      <w:rPr>
        <w:rFonts w:hint="default"/>
        <w:lang w:val="en-US" w:eastAsia="en-US" w:bidi="ar-SA"/>
      </w:rPr>
    </w:lvl>
    <w:lvl w:ilvl="4" w:tplc="6D1E8012">
      <w:numFmt w:val="bullet"/>
      <w:lvlText w:val="•"/>
      <w:lvlJc w:val="left"/>
      <w:pPr>
        <w:ind w:left="3233" w:hanging="411"/>
      </w:pPr>
      <w:rPr>
        <w:rFonts w:hint="default"/>
        <w:lang w:val="en-US" w:eastAsia="en-US" w:bidi="ar-SA"/>
      </w:rPr>
    </w:lvl>
    <w:lvl w:ilvl="5" w:tplc="A0F44BC8">
      <w:numFmt w:val="bullet"/>
      <w:lvlText w:val="•"/>
      <w:lvlJc w:val="left"/>
      <w:pPr>
        <w:ind w:left="4016" w:hanging="411"/>
      </w:pPr>
      <w:rPr>
        <w:rFonts w:hint="default"/>
        <w:lang w:val="en-US" w:eastAsia="en-US" w:bidi="ar-SA"/>
      </w:rPr>
    </w:lvl>
    <w:lvl w:ilvl="6" w:tplc="89CE3E64">
      <w:numFmt w:val="bullet"/>
      <w:lvlText w:val="•"/>
      <w:lvlJc w:val="left"/>
      <w:pPr>
        <w:ind w:left="4799" w:hanging="411"/>
      </w:pPr>
      <w:rPr>
        <w:rFonts w:hint="default"/>
        <w:lang w:val="en-US" w:eastAsia="en-US" w:bidi="ar-SA"/>
      </w:rPr>
    </w:lvl>
    <w:lvl w:ilvl="7" w:tplc="F440FB00">
      <w:numFmt w:val="bullet"/>
      <w:lvlText w:val="•"/>
      <w:lvlJc w:val="left"/>
      <w:pPr>
        <w:ind w:left="5583" w:hanging="411"/>
      </w:pPr>
      <w:rPr>
        <w:rFonts w:hint="default"/>
        <w:lang w:val="en-US" w:eastAsia="en-US" w:bidi="ar-SA"/>
      </w:rPr>
    </w:lvl>
    <w:lvl w:ilvl="8" w:tplc="B732A87C">
      <w:numFmt w:val="bullet"/>
      <w:lvlText w:val="•"/>
      <w:lvlJc w:val="left"/>
      <w:pPr>
        <w:ind w:left="6366" w:hanging="411"/>
      </w:pPr>
      <w:rPr>
        <w:rFonts w:hint="default"/>
        <w:lang w:val="en-US" w:eastAsia="en-US" w:bidi="ar-SA"/>
      </w:rPr>
    </w:lvl>
  </w:abstractNum>
  <w:abstractNum w:abstractNumId="113" w15:restartNumberingAfterBreak="0">
    <w:nsid w:val="71A467AD"/>
    <w:multiLevelType w:val="hybridMultilevel"/>
    <w:tmpl w:val="5D38AE7C"/>
    <w:lvl w:ilvl="0" w:tplc="432690D8">
      <w:numFmt w:val="bullet"/>
      <w:lvlText w:val=""/>
      <w:lvlJc w:val="left"/>
      <w:pPr>
        <w:ind w:left="107" w:hanging="490"/>
      </w:pPr>
      <w:rPr>
        <w:rFonts w:ascii="Symbol" w:eastAsia="Symbol" w:hAnsi="Symbol" w:cs="Symbol" w:hint="default"/>
        <w:w w:val="100"/>
        <w:sz w:val="22"/>
        <w:szCs w:val="22"/>
        <w:lang w:val="en-US" w:eastAsia="en-US" w:bidi="ar-SA"/>
      </w:rPr>
    </w:lvl>
    <w:lvl w:ilvl="1" w:tplc="22CC635A">
      <w:numFmt w:val="bullet"/>
      <w:lvlText w:val="•"/>
      <w:lvlJc w:val="left"/>
      <w:pPr>
        <w:ind w:left="883" w:hanging="490"/>
      </w:pPr>
      <w:rPr>
        <w:rFonts w:hint="default"/>
        <w:lang w:val="en-US" w:eastAsia="en-US" w:bidi="ar-SA"/>
      </w:rPr>
    </w:lvl>
    <w:lvl w:ilvl="2" w:tplc="D76CC280">
      <w:numFmt w:val="bullet"/>
      <w:lvlText w:val="•"/>
      <w:lvlJc w:val="left"/>
      <w:pPr>
        <w:ind w:left="1666" w:hanging="490"/>
      </w:pPr>
      <w:rPr>
        <w:rFonts w:hint="default"/>
        <w:lang w:val="en-US" w:eastAsia="en-US" w:bidi="ar-SA"/>
      </w:rPr>
    </w:lvl>
    <w:lvl w:ilvl="3" w:tplc="300EF4F8">
      <w:numFmt w:val="bullet"/>
      <w:lvlText w:val="•"/>
      <w:lvlJc w:val="left"/>
      <w:pPr>
        <w:ind w:left="2449" w:hanging="490"/>
      </w:pPr>
      <w:rPr>
        <w:rFonts w:hint="default"/>
        <w:lang w:val="en-US" w:eastAsia="en-US" w:bidi="ar-SA"/>
      </w:rPr>
    </w:lvl>
    <w:lvl w:ilvl="4" w:tplc="84C043CA">
      <w:numFmt w:val="bullet"/>
      <w:lvlText w:val="•"/>
      <w:lvlJc w:val="left"/>
      <w:pPr>
        <w:ind w:left="3233" w:hanging="490"/>
      </w:pPr>
      <w:rPr>
        <w:rFonts w:hint="default"/>
        <w:lang w:val="en-US" w:eastAsia="en-US" w:bidi="ar-SA"/>
      </w:rPr>
    </w:lvl>
    <w:lvl w:ilvl="5" w:tplc="09DE0E40">
      <w:numFmt w:val="bullet"/>
      <w:lvlText w:val="•"/>
      <w:lvlJc w:val="left"/>
      <w:pPr>
        <w:ind w:left="4016" w:hanging="490"/>
      </w:pPr>
      <w:rPr>
        <w:rFonts w:hint="default"/>
        <w:lang w:val="en-US" w:eastAsia="en-US" w:bidi="ar-SA"/>
      </w:rPr>
    </w:lvl>
    <w:lvl w:ilvl="6" w:tplc="148A37FE">
      <w:numFmt w:val="bullet"/>
      <w:lvlText w:val="•"/>
      <w:lvlJc w:val="left"/>
      <w:pPr>
        <w:ind w:left="4799" w:hanging="490"/>
      </w:pPr>
      <w:rPr>
        <w:rFonts w:hint="default"/>
        <w:lang w:val="en-US" w:eastAsia="en-US" w:bidi="ar-SA"/>
      </w:rPr>
    </w:lvl>
    <w:lvl w:ilvl="7" w:tplc="69067240">
      <w:numFmt w:val="bullet"/>
      <w:lvlText w:val="•"/>
      <w:lvlJc w:val="left"/>
      <w:pPr>
        <w:ind w:left="5583" w:hanging="490"/>
      </w:pPr>
      <w:rPr>
        <w:rFonts w:hint="default"/>
        <w:lang w:val="en-US" w:eastAsia="en-US" w:bidi="ar-SA"/>
      </w:rPr>
    </w:lvl>
    <w:lvl w:ilvl="8" w:tplc="80FE3320">
      <w:numFmt w:val="bullet"/>
      <w:lvlText w:val="•"/>
      <w:lvlJc w:val="left"/>
      <w:pPr>
        <w:ind w:left="6366" w:hanging="490"/>
      </w:pPr>
      <w:rPr>
        <w:rFonts w:hint="default"/>
        <w:lang w:val="en-US" w:eastAsia="en-US" w:bidi="ar-SA"/>
      </w:rPr>
    </w:lvl>
  </w:abstractNum>
  <w:abstractNum w:abstractNumId="114" w15:restartNumberingAfterBreak="0">
    <w:nsid w:val="737C3419"/>
    <w:multiLevelType w:val="hybridMultilevel"/>
    <w:tmpl w:val="A1FA7FFC"/>
    <w:lvl w:ilvl="0" w:tplc="802CBC22">
      <w:numFmt w:val="bullet"/>
      <w:lvlText w:val=""/>
      <w:lvlJc w:val="left"/>
      <w:pPr>
        <w:ind w:left="518" w:hanging="411"/>
      </w:pPr>
      <w:rPr>
        <w:rFonts w:ascii="Symbol" w:eastAsia="Symbol" w:hAnsi="Symbol" w:cs="Symbol" w:hint="default"/>
        <w:w w:val="99"/>
        <w:sz w:val="20"/>
        <w:szCs w:val="20"/>
        <w:lang w:val="en-US" w:eastAsia="en-US" w:bidi="ar-SA"/>
      </w:rPr>
    </w:lvl>
    <w:lvl w:ilvl="1" w:tplc="0862D8D0">
      <w:numFmt w:val="bullet"/>
      <w:lvlText w:val="•"/>
      <w:lvlJc w:val="left"/>
      <w:pPr>
        <w:ind w:left="1261" w:hanging="411"/>
      </w:pPr>
      <w:rPr>
        <w:rFonts w:hint="default"/>
        <w:lang w:val="en-US" w:eastAsia="en-US" w:bidi="ar-SA"/>
      </w:rPr>
    </w:lvl>
    <w:lvl w:ilvl="2" w:tplc="43BE51C8">
      <w:numFmt w:val="bullet"/>
      <w:lvlText w:val="•"/>
      <w:lvlJc w:val="left"/>
      <w:pPr>
        <w:ind w:left="2002" w:hanging="411"/>
      </w:pPr>
      <w:rPr>
        <w:rFonts w:hint="default"/>
        <w:lang w:val="en-US" w:eastAsia="en-US" w:bidi="ar-SA"/>
      </w:rPr>
    </w:lvl>
    <w:lvl w:ilvl="3" w:tplc="C98A262C">
      <w:numFmt w:val="bullet"/>
      <w:lvlText w:val="•"/>
      <w:lvlJc w:val="left"/>
      <w:pPr>
        <w:ind w:left="2743" w:hanging="411"/>
      </w:pPr>
      <w:rPr>
        <w:rFonts w:hint="default"/>
        <w:lang w:val="en-US" w:eastAsia="en-US" w:bidi="ar-SA"/>
      </w:rPr>
    </w:lvl>
    <w:lvl w:ilvl="4" w:tplc="B1E8893E">
      <w:numFmt w:val="bullet"/>
      <w:lvlText w:val="•"/>
      <w:lvlJc w:val="left"/>
      <w:pPr>
        <w:ind w:left="3485" w:hanging="411"/>
      </w:pPr>
      <w:rPr>
        <w:rFonts w:hint="default"/>
        <w:lang w:val="en-US" w:eastAsia="en-US" w:bidi="ar-SA"/>
      </w:rPr>
    </w:lvl>
    <w:lvl w:ilvl="5" w:tplc="6FEC21F8">
      <w:numFmt w:val="bullet"/>
      <w:lvlText w:val="•"/>
      <w:lvlJc w:val="left"/>
      <w:pPr>
        <w:ind w:left="4226" w:hanging="411"/>
      </w:pPr>
      <w:rPr>
        <w:rFonts w:hint="default"/>
        <w:lang w:val="en-US" w:eastAsia="en-US" w:bidi="ar-SA"/>
      </w:rPr>
    </w:lvl>
    <w:lvl w:ilvl="6" w:tplc="8CAC4A9A">
      <w:numFmt w:val="bullet"/>
      <w:lvlText w:val="•"/>
      <w:lvlJc w:val="left"/>
      <w:pPr>
        <w:ind w:left="4967" w:hanging="411"/>
      </w:pPr>
      <w:rPr>
        <w:rFonts w:hint="default"/>
        <w:lang w:val="en-US" w:eastAsia="en-US" w:bidi="ar-SA"/>
      </w:rPr>
    </w:lvl>
    <w:lvl w:ilvl="7" w:tplc="6960FBEC">
      <w:numFmt w:val="bullet"/>
      <w:lvlText w:val="•"/>
      <w:lvlJc w:val="left"/>
      <w:pPr>
        <w:ind w:left="5709" w:hanging="411"/>
      </w:pPr>
      <w:rPr>
        <w:rFonts w:hint="default"/>
        <w:lang w:val="en-US" w:eastAsia="en-US" w:bidi="ar-SA"/>
      </w:rPr>
    </w:lvl>
    <w:lvl w:ilvl="8" w:tplc="384AF5D2">
      <w:numFmt w:val="bullet"/>
      <w:lvlText w:val="•"/>
      <w:lvlJc w:val="left"/>
      <w:pPr>
        <w:ind w:left="6450" w:hanging="411"/>
      </w:pPr>
      <w:rPr>
        <w:rFonts w:hint="default"/>
        <w:lang w:val="en-US" w:eastAsia="en-US" w:bidi="ar-SA"/>
      </w:rPr>
    </w:lvl>
  </w:abstractNum>
  <w:abstractNum w:abstractNumId="115" w15:restartNumberingAfterBreak="0">
    <w:nsid w:val="743D0763"/>
    <w:multiLevelType w:val="hybridMultilevel"/>
    <w:tmpl w:val="10E8EFA2"/>
    <w:lvl w:ilvl="0" w:tplc="AC724324">
      <w:numFmt w:val="bullet"/>
      <w:lvlText w:val=""/>
      <w:lvlJc w:val="left"/>
      <w:pPr>
        <w:ind w:left="107" w:hanging="411"/>
      </w:pPr>
      <w:rPr>
        <w:rFonts w:ascii="Symbol" w:eastAsia="Symbol" w:hAnsi="Symbol" w:cs="Symbol" w:hint="default"/>
        <w:w w:val="99"/>
        <w:sz w:val="20"/>
        <w:szCs w:val="20"/>
        <w:lang w:val="en-US" w:eastAsia="en-US" w:bidi="ar-SA"/>
      </w:rPr>
    </w:lvl>
    <w:lvl w:ilvl="1" w:tplc="1A58162A">
      <w:numFmt w:val="bullet"/>
      <w:lvlText w:val="•"/>
      <w:lvlJc w:val="left"/>
      <w:pPr>
        <w:ind w:left="883" w:hanging="411"/>
      </w:pPr>
      <w:rPr>
        <w:rFonts w:hint="default"/>
        <w:lang w:val="en-US" w:eastAsia="en-US" w:bidi="ar-SA"/>
      </w:rPr>
    </w:lvl>
    <w:lvl w:ilvl="2" w:tplc="B8D2DB7E">
      <w:numFmt w:val="bullet"/>
      <w:lvlText w:val="•"/>
      <w:lvlJc w:val="left"/>
      <w:pPr>
        <w:ind w:left="1666" w:hanging="411"/>
      </w:pPr>
      <w:rPr>
        <w:rFonts w:hint="default"/>
        <w:lang w:val="en-US" w:eastAsia="en-US" w:bidi="ar-SA"/>
      </w:rPr>
    </w:lvl>
    <w:lvl w:ilvl="3" w:tplc="23C21590">
      <w:numFmt w:val="bullet"/>
      <w:lvlText w:val="•"/>
      <w:lvlJc w:val="left"/>
      <w:pPr>
        <w:ind w:left="2449" w:hanging="411"/>
      </w:pPr>
      <w:rPr>
        <w:rFonts w:hint="default"/>
        <w:lang w:val="en-US" w:eastAsia="en-US" w:bidi="ar-SA"/>
      </w:rPr>
    </w:lvl>
    <w:lvl w:ilvl="4" w:tplc="8E8E7CE6">
      <w:numFmt w:val="bullet"/>
      <w:lvlText w:val="•"/>
      <w:lvlJc w:val="left"/>
      <w:pPr>
        <w:ind w:left="3233" w:hanging="411"/>
      </w:pPr>
      <w:rPr>
        <w:rFonts w:hint="default"/>
        <w:lang w:val="en-US" w:eastAsia="en-US" w:bidi="ar-SA"/>
      </w:rPr>
    </w:lvl>
    <w:lvl w:ilvl="5" w:tplc="FA680B60">
      <w:numFmt w:val="bullet"/>
      <w:lvlText w:val="•"/>
      <w:lvlJc w:val="left"/>
      <w:pPr>
        <w:ind w:left="4016" w:hanging="411"/>
      </w:pPr>
      <w:rPr>
        <w:rFonts w:hint="default"/>
        <w:lang w:val="en-US" w:eastAsia="en-US" w:bidi="ar-SA"/>
      </w:rPr>
    </w:lvl>
    <w:lvl w:ilvl="6" w:tplc="E2D0D074">
      <w:numFmt w:val="bullet"/>
      <w:lvlText w:val="•"/>
      <w:lvlJc w:val="left"/>
      <w:pPr>
        <w:ind w:left="4799" w:hanging="411"/>
      </w:pPr>
      <w:rPr>
        <w:rFonts w:hint="default"/>
        <w:lang w:val="en-US" w:eastAsia="en-US" w:bidi="ar-SA"/>
      </w:rPr>
    </w:lvl>
    <w:lvl w:ilvl="7" w:tplc="6D001918">
      <w:numFmt w:val="bullet"/>
      <w:lvlText w:val="•"/>
      <w:lvlJc w:val="left"/>
      <w:pPr>
        <w:ind w:left="5583" w:hanging="411"/>
      </w:pPr>
      <w:rPr>
        <w:rFonts w:hint="default"/>
        <w:lang w:val="en-US" w:eastAsia="en-US" w:bidi="ar-SA"/>
      </w:rPr>
    </w:lvl>
    <w:lvl w:ilvl="8" w:tplc="076299D6">
      <w:numFmt w:val="bullet"/>
      <w:lvlText w:val="•"/>
      <w:lvlJc w:val="left"/>
      <w:pPr>
        <w:ind w:left="6366" w:hanging="411"/>
      </w:pPr>
      <w:rPr>
        <w:rFonts w:hint="default"/>
        <w:lang w:val="en-US" w:eastAsia="en-US" w:bidi="ar-SA"/>
      </w:rPr>
    </w:lvl>
  </w:abstractNum>
  <w:abstractNum w:abstractNumId="116" w15:restartNumberingAfterBreak="0">
    <w:nsid w:val="763D57F9"/>
    <w:multiLevelType w:val="hybridMultilevel"/>
    <w:tmpl w:val="4FDCFAD6"/>
    <w:lvl w:ilvl="0" w:tplc="ACD84986">
      <w:numFmt w:val="bullet"/>
      <w:lvlText w:val=""/>
      <w:lvlJc w:val="left"/>
      <w:pPr>
        <w:ind w:left="107" w:hanging="173"/>
      </w:pPr>
      <w:rPr>
        <w:rFonts w:ascii="Symbol" w:eastAsia="Symbol" w:hAnsi="Symbol" w:cs="Symbol" w:hint="default"/>
        <w:w w:val="100"/>
        <w:sz w:val="22"/>
        <w:szCs w:val="22"/>
        <w:lang w:val="en-US" w:eastAsia="en-US" w:bidi="ar-SA"/>
      </w:rPr>
    </w:lvl>
    <w:lvl w:ilvl="1" w:tplc="2FFC41CC">
      <w:numFmt w:val="bullet"/>
      <w:lvlText w:val="•"/>
      <w:lvlJc w:val="left"/>
      <w:pPr>
        <w:ind w:left="883" w:hanging="173"/>
      </w:pPr>
      <w:rPr>
        <w:rFonts w:hint="default"/>
        <w:lang w:val="en-US" w:eastAsia="en-US" w:bidi="ar-SA"/>
      </w:rPr>
    </w:lvl>
    <w:lvl w:ilvl="2" w:tplc="A92A6404">
      <w:numFmt w:val="bullet"/>
      <w:lvlText w:val="•"/>
      <w:lvlJc w:val="left"/>
      <w:pPr>
        <w:ind w:left="1666" w:hanging="173"/>
      </w:pPr>
      <w:rPr>
        <w:rFonts w:hint="default"/>
        <w:lang w:val="en-US" w:eastAsia="en-US" w:bidi="ar-SA"/>
      </w:rPr>
    </w:lvl>
    <w:lvl w:ilvl="3" w:tplc="7FE860A2">
      <w:numFmt w:val="bullet"/>
      <w:lvlText w:val="•"/>
      <w:lvlJc w:val="left"/>
      <w:pPr>
        <w:ind w:left="2449" w:hanging="173"/>
      </w:pPr>
      <w:rPr>
        <w:rFonts w:hint="default"/>
        <w:lang w:val="en-US" w:eastAsia="en-US" w:bidi="ar-SA"/>
      </w:rPr>
    </w:lvl>
    <w:lvl w:ilvl="4" w:tplc="A876639C">
      <w:numFmt w:val="bullet"/>
      <w:lvlText w:val="•"/>
      <w:lvlJc w:val="left"/>
      <w:pPr>
        <w:ind w:left="3233" w:hanging="173"/>
      </w:pPr>
      <w:rPr>
        <w:rFonts w:hint="default"/>
        <w:lang w:val="en-US" w:eastAsia="en-US" w:bidi="ar-SA"/>
      </w:rPr>
    </w:lvl>
    <w:lvl w:ilvl="5" w:tplc="CD00F9F0">
      <w:numFmt w:val="bullet"/>
      <w:lvlText w:val="•"/>
      <w:lvlJc w:val="left"/>
      <w:pPr>
        <w:ind w:left="4016" w:hanging="173"/>
      </w:pPr>
      <w:rPr>
        <w:rFonts w:hint="default"/>
        <w:lang w:val="en-US" w:eastAsia="en-US" w:bidi="ar-SA"/>
      </w:rPr>
    </w:lvl>
    <w:lvl w:ilvl="6" w:tplc="2E3C1C30">
      <w:numFmt w:val="bullet"/>
      <w:lvlText w:val="•"/>
      <w:lvlJc w:val="left"/>
      <w:pPr>
        <w:ind w:left="4799" w:hanging="173"/>
      </w:pPr>
      <w:rPr>
        <w:rFonts w:hint="default"/>
        <w:lang w:val="en-US" w:eastAsia="en-US" w:bidi="ar-SA"/>
      </w:rPr>
    </w:lvl>
    <w:lvl w:ilvl="7" w:tplc="D4FAF6A4">
      <w:numFmt w:val="bullet"/>
      <w:lvlText w:val="•"/>
      <w:lvlJc w:val="left"/>
      <w:pPr>
        <w:ind w:left="5583" w:hanging="173"/>
      </w:pPr>
      <w:rPr>
        <w:rFonts w:hint="default"/>
        <w:lang w:val="en-US" w:eastAsia="en-US" w:bidi="ar-SA"/>
      </w:rPr>
    </w:lvl>
    <w:lvl w:ilvl="8" w:tplc="AC98F356">
      <w:numFmt w:val="bullet"/>
      <w:lvlText w:val="•"/>
      <w:lvlJc w:val="left"/>
      <w:pPr>
        <w:ind w:left="6366" w:hanging="173"/>
      </w:pPr>
      <w:rPr>
        <w:rFonts w:hint="default"/>
        <w:lang w:val="en-US" w:eastAsia="en-US" w:bidi="ar-SA"/>
      </w:rPr>
    </w:lvl>
  </w:abstractNum>
  <w:abstractNum w:abstractNumId="117" w15:restartNumberingAfterBreak="0">
    <w:nsid w:val="7816401A"/>
    <w:multiLevelType w:val="hybridMultilevel"/>
    <w:tmpl w:val="AAD2B13E"/>
    <w:lvl w:ilvl="0" w:tplc="4E207358">
      <w:numFmt w:val="bullet"/>
      <w:lvlText w:val=""/>
      <w:lvlJc w:val="left"/>
      <w:pPr>
        <w:ind w:left="107" w:hanging="411"/>
      </w:pPr>
      <w:rPr>
        <w:rFonts w:ascii="Symbol" w:eastAsia="Symbol" w:hAnsi="Symbol" w:cs="Symbol" w:hint="default"/>
        <w:w w:val="99"/>
        <w:sz w:val="20"/>
        <w:szCs w:val="20"/>
        <w:lang w:val="en-US" w:eastAsia="en-US" w:bidi="ar-SA"/>
      </w:rPr>
    </w:lvl>
    <w:lvl w:ilvl="1" w:tplc="7F3236EC">
      <w:numFmt w:val="bullet"/>
      <w:lvlText w:val="•"/>
      <w:lvlJc w:val="left"/>
      <w:pPr>
        <w:ind w:left="883" w:hanging="411"/>
      </w:pPr>
      <w:rPr>
        <w:rFonts w:hint="default"/>
        <w:lang w:val="en-US" w:eastAsia="en-US" w:bidi="ar-SA"/>
      </w:rPr>
    </w:lvl>
    <w:lvl w:ilvl="2" w:tplc="6F1276FE">
      <w:numFmt w:val="bullet"/>
      <w:lvlText w:val="•"/>
      <w:lvlJc w:val="left"/>
      <w:pPr>
        <w:ind w:left="1666" w:hanging="411"/>
      </w:pPr>
      <w:rPr>
        <w:rFonts w:hint="default"/>
        <w:lang w:val="en-US" w:eastAsia="en-US" w:bidi="ar-SA"/>
      </w:rPr>
    </w:lvl>
    <w:lvl w:ilvl="3" w:tplc="5844801A">
      <w:numFmt w:val="bullet"/>
      <w:lvlText w:val="•"/>
      <w:lvlJc w:val="left"/>
      <w:pPr>
        <w:ind w:left="2449" w:hanging="411"/>
      </w:pPr>
      <w:rPr>
        <w:rFonts w:hint="default"/>
        <w:lang w:val="en-US" w:eastAsia="en-US" w:bidi="ar-SA"/>
      </w:rPr>
    </w:lvl>
    <w:lvl w:ilvl="4" w:tplc="FF7E1E68">
      <w:numFmt w:val="bullet"/>
      <w:lvlText w:val="•"/>
      <w:lvlJc w:val="left"/>
      <w:pPr>
        <w:ind w:left="3233" w:hanging="411"/>
      </w:pPr>
      <w:rPr>
        <w:rFonts w:hint="default"/>
        <w:lang w:val="en-US" w:eastAsia="en-US" w:bidi="ar-SA"/>
      </w:rPr>
    </w:lvl>
    <w:lvl w:ilvl="5" w:tplc="FBF6C05C">
      <w:numFmt w:val="bullet"/>
      <w:lvlText w:val="•"/>
      <w:lvlJc w:val="left"/>
      <w:pPr>
        <w:ind w:left="4016" w:hanging="411"/>
      </w:pPr>
      <w:rPr>
        <w:rFonts w:hint="default"/>
        <w:lang w:val="en-US" w:eastAsia="en-US" w:bidi="ar-SA"/>
      </w:rPr>
    </w:lvl>
    <w:lvl w:ilvl="6" w:tplc="040CC3D0">
      <w:numFmt w:val="bullet"/>
      <w:lvlText w:val="•"/>
      <w:lvlJc w:val="left"/>
      <w:pPr>
        <w:ind w:left="4799" w:hanging="411"/>
      </w:pPr>
      <w:rPr>
        <w:rFonts w:hint="default"/>
        <w:lang w:val="en-US" w:eastAsia="en-US" w:bidi="ar-SA"/>
      </w:rPr>
    </w:lvl>
    <w:lvl w:ilvl="7" w:tplc="B89CAA9C">
      <w:numFmt w:val="bullet"/>
      <w:lvlText w:val="•"/>
      <w:lvlJc w:val="left"/>
      <w:pPr>
        <w:ind w:left="5583" w:hanging="411"/>
      </w:pPr>
      <w:rPr>
        <w:rFonts w:hint="default"/>
        <w:lang w:val="en-US" w:eastAsia="en-US" w:bidi="ar-SA"/>
      </w:rPr>
    </w:lvl>
    <w:lvl w:ilvl="8" w:tplc="A40E3188">
      <w:numFmt w:val="bullet"/>
      <w:lvlText w:val="•"/>
      <w:lvlJc w:val="left"/>
      <w:pPr>
        <w:ind w:left="6366" w:hanging="411"/>
      </w:pPr>
      <w:rPr>
        <w:rFonts w:hint="default"/>
        <w:lang w:val="en-US" w:eastAsia="en-US" w:bidi="ar-SA"/>
      </w:rPr>
    </w:lvl>
  </w:abstractNum>
  <w:abstractNum w:abstractNumId="118" w15:restartNumberingAfterBreak="0">
    <w:nsid w:val="78761277"/>
    <w:multiLevelType w:val="hybridMultilevel"/>
    <w:tmpl w:val="0A6C29FA"/>
    <w:lvl w:ilvl="0" w:tplc="DE88867A">
      <w:numFmt w:val="bullet"/>
      <w:lvlText w:val=""/>
      <w:lvlJc w:val="left"/>
      <w:pPr>
        <w:ind w:left="280" w:hanging="173"/>
      </w:pPr>
      <w:rPr>
        <w:rFonts w:ascii="Symbol" w:eastAsia="Symbol" w:hAnsi="Symbol" w:cs="Symbol" w:hint="default"/>
        <w:w w:val="100"/>
        <w:sz w:val="22"/>
        <w:szCs w:val="22"/>
        <w:lang w:val="en-US" w:eastAsia="en-US" w:bidi="ar-SA"/>
      </w:rPr>
    </w:lvl>
    <w:lvl w:ilvl="1" w:tplc="81AC14F4">
      <w:numFmt w:val="bullet"/>
      <w:lvlText w:val="•"/>
      <w:lvlJc w:val="left"/>
      <w:pPr>
        <w:ind w:left="1045" w:hanging="173"/>
      </w:pPr>
      <w:rPr>
        <w:rFonts w:hint="default"/>
        <w:lang w:val="en-US" w:eastAsia="en-US" w:bidi="ar-SA"/>
      </w:rPr>
    </w:lvl>
    <w:lvl w:ilvl="2" w:tplc="1B5883C6">
      <w:numFmt w:val="bullet"/>
      <w:lvlText w:val="•"/>
      <w:lvlJc w:val="left"/>
      <w:pPr>
        <w:ind w:left="1810" w:hanging="173"/>
      </w:pPr>
      <w:rPr>
        <w:rFonts w:hint="default"/>
        <w:lang w:val="en-US" w:eastAsia="en-US" w:bidi="ar-SA"/>
      </w:rPr>
    </w:lvl>
    <w:lvl w:ilvl="3" w:tplc="BA6AEB0E">
      <w:numFmt w:val="bullet"/>
      <w:lvlText w:val="•"/>
      <w:lvlJc w:val="left"/>
      <w:pPr>
        <w:ind w:left="2575" w:hanging="173"/>
      </w:pPr>
      <w:rPr>
        <w:rFonts w:hint="default"/>
        <w:lang w:val="en-US" w:eastAsia="en-US" w:bidi="ar-SA"/>
      </w:rPr>
    </w:lvl>
    <w:lvl w:ilvl="4" w:tplc="38E89608">
      <w:numFmt w:val="bullet"/>
      <w:lvlText w:val="•"/>
      <w:lvlJc w:val="left"/>
      <w:pPr>
        <w:ind w:left="3341" w:hanging="173"/>
      </w:pPr>
      <w:rPr>
        <w:rFonts w:hint="default"/>
        <w:lang w:val="en-US" w:eastAsia="en-US" w:bidi="ar-SA"/>
      </w:rPr>
    </w:lvl>
    <w:lvl w:ilvl="5" w:tplc="5F54B07C">
      <w:numFmt w:val="bullet"/>
      <w:lvlText w:val="•"/>
      <w:lvlJc w:val="left"/>
      <w:pPr>
        <w:ind w:left="4106" w:hanging="173"/>
      </w:pPr>
      <w:rPr>
        <w:rFonts w:hint="default"/>
        <w:lang w:val="en-US" w:eastAsia="en-US" w:bidi="ar-SA"/>
      </w:rPr>
    </w:lvl>
    <w:lvl w:ilvl="6" w:tplc="F50EABCC">
      <w:numFmt w:val="bullet"/>
      <w:lvlText w:val="•"/>
      <w:lvlJc w:val="left"/>
      <w:pPr>
        <w:ind w:left="4871" w:hanging="173"/>
      </w:pPr>
      <w:rPr>
        <w:rFonts w:hint="default"/>
        <w:lang w:val="en-US" w:eastAsia="en-US" w:bidi="ar-SA"/>
      </w:rPr>
    </w:lvl>
    <w:lvl w:ilvl="7" w:tplc="61EE7086">
      <w:numFmt w:val="bullet"/>
      <w:lvlText w:val="•"/>
      <w:lvlJc w:val="left"/>
      <w:pPr>
        <w:ind w:left="5637" w:hanging="173"/>
      </w:pPr>
      <w:rPr>
        <w:rFonts w:hint="default"/>
        <w:lang w:val="en-US" w:eastAsia="en-US" w:bidi="ar-SA"/>
      </w:rPr>
    </w:lvl>
    <w:lvl w:ilvl="8" w:tplc="25E89F0A">
      <w:numFmt w:val="bullet"/>
      <w:lvlText w:val="•"/>
      <w:lvlJc w:val="left"/>
      <w:pPr>
        <w:ind w:left="6402" w:hanging="173"/>
      </w:pPr>
      <w:rPr>
        <w:rFonts w:hint="default"/>
        <w:lang w:val="en-US" w:eastAsia="en-US" w:bidi="ar-SA"/>
      </w:rPr>
    </w:lvl>
  </w:abstractNum>
  <w:abstractNum w:abstractNumId="119" w15:restartNumberingAfterBreak="0">
    <w:nsid w:val="7A5E2BE7"/>
    <w:multiLevelType w:val="hybridMultilevel"/>
    <w:tmpl w:val="D6C25C64"/>
    <w:lvl w:ilvl="0" w:tplc="E8349560">
      <w:numFmt w:val="bullet"/>
      <w:lvlText w:val=""/>
      <w:lvlJc w:val="left"/>
      <w:pPr>
        <w:ind w:left="107" w:hanging="411"/>
      </w:pPr>
      <w:rPr>
        <w:rFonts w:ascii="Symbol" w:eastAsia="Symbol" w:hAnsi="Symbol" w:cs="Symbol" w:hint="default"/>
        <w:w w:val="99"/>
        <w:sz w:val="20"/>
        <w:szCs w:val="20"/>
        <w:lang w:val="en-US" w:eastAsia="en-US" w:bidi="ar-SA"/>
      </w:rPr>
    </w:lvl>
    <w:lvl w:ilvl="1" w:tplc="F8F0A664">
      <w:numFmt w:val="bullet"/>
      <w:lvlText w:val="•"/>
      <w:lvlJc w:val="left"/>
      <w:pPr>
        <w:ind w:left="883" w:hanging="411"/>
      </w:pPr>
      <w:rPr>
        <w:rFonts w:hint="default"/>
        <w:lang w:val="en-US" w:eastAsia="en-US" w:bidi="ar-SA"/>
      </w:rPr>
    </w:lvl>
    <w:lvl w:ilvl="2" w:tplc="FDA40162">
      <w:numFmt w:val="bullet"/>
      <w:lvlText w:val="•"/>
      <w:lvlJc w:val="left"/>
      <w:pPr>
        <w:ind w:left="1666" w:hanging="411"/>
      </w:pPr>
      <w:rPr>
        <w:rFonts w:hint="default"/>
        <w:lang w:val="en-US" w:eastAsia="en-US" w:bidi="ar-SA"/>
      </w:rPr>
    </w:lvl>
    <w:lvl w:ilvl="3" w:tplc="81422948">
      <w:numFmt w:val="bullet"/>
      <w:lvlText w:val="•"/>
      <w:lvlJc w:val="left"/>
      <w:pPr>
        <w:ind w:left="2449" w:hanging="411"/>
      </w:pPr>
      <w:rPr>
        <w:rFonts w:hint="default"/>
        <w:lang w:val="en-US" w:eastAsia="en-US" w:bidi="ar-SA"/>
      </w:rPr>
    </w:lvl>
    <w:lvl w:ilvl="4" w:tplc="06F070B2">
      <w:numFmt w:val="bullet"/>
      <w:lvlText w:val="•"/>
      <w:lvlJc w:val="left"/>
      <w:pPr>
        <w:ind w:left="3233" w:hanging="411"/>
      </w:pPr>
      <w:rPr>
        <w:rFonts w:hint="default"/>
        <w:lang w:val="en-US" w:eastAsia="en-US" w:bidi="ar-SA"/>
      </w:rPr>
    </w:lvl>
    <w:lvl w:ilvl="5" w:tplc="DEBEC28E">
      <w:numFmt w:val="bullet"/>
      <w:lvlText w:val="•"/>
      <w:lvlJc w:val="left"/>
      <w:pPr>
        <w:ind w:left="4016" w:hanging="411"/>
      </w:pPr>
      <w:rPr>
        <w:rFonts w:hint="default"/>
        <w:lang w:val="en-US" w:eastAsia="en-US" w:bidi="ar-SA"/>
      </w:rPr>
    </w:lvl>
    <w:lvl w:ilvl="6" w:tplc="5568F8B4">
      <w:numFmt w:val="bullet"/>
      <w:lvlText w:val="•"/>
      <w:lvlJc w:val="left"/>
      <w:pPr>
        <w:ind w:left="4799" w:hanging="411"/>
      </w:pPr>
      <w:rPr>
        <w:rFonts w:hint="default"/>
        <w:lang w:val="en-US" w:eastAsia="en-US" w:bidi="ar-SA"/>
      </w:rPr>
    </w:lvl>
    <w:lvl w:ilvl="7" w:tplc="D6BECB8A">
      <w:numFmt w:val="bullet"/>
      <w:lvlText w:val="•"/>
      <w:lvlJc w:val="left"/>
      <w:pPr>
        <w:ind w:left="5583" w:hanging="411"/>
      </w:pPr>
      <w:rPr>
        <w:rFonts w:hint="default"/>
        <w:lang w:val="en-US" w:eastAsia="en-US" w:bidi="ar-SA"/>
      </w:rPr>
    </w:lvl>
    <w:lvl w:ilvl="8" w:tplc="0DCCBF8A">
      <w:numFmt w:val="bullet"/>
      <w:lvlText w:val="•"/>
      <w:lvlJc w:val="left"/>
      <w:pPr>
        <w:ind w:left="6366" w:hanging="411"/>
      </w:pPr>
      <w:rPr>
        <w:rFonts w:hint="default"/>
        <w:lang w:val="en-US" w:eastAsia="en-US" w:bidi="ar-SA"/>
      </w:rPr>
    </w:lvl>
  </w:abstractNum>
  <w:abstractNum w:abstractNumId="120" w15:restartNumberingAfterBreak="0">
    <w:nsid w:val="7B971794"/>
    <w:multiLevelType w:val="hybridMultilevel"/>
    <w:tmpl w:val="74069720"/>
    <w:lvl w:ilvl="0" w:tplc="2D92AA14">
      <w:numFmt w:val="bullet"/>
      <w:lvlText w:val=""/>
      <w:lvlJc w:val="left"/>
      <w:pPr>
        <w:ind w:left="518" w:hanging="411"/>
      </w:pPr>
      <w:rPr>
        <w:rFonts w:ascii="Symbol" w:eastAsia="Symbol" w:hAnsi="Symbol" w:cs="Symbol" w:hint="default"/>
        <w:w w:val="99"/>
        <w:sz w:val="20"/>
        <w:szCs w:val="20"/>
        <w:lang w:val="en-US" w:eastAsia="en-US" w:bidi="ar-SA"/>
      </w:rPr>
    </w:lvl>
    <w:lvl w:ilvl="1" w:tplc="41026108">
      <w:numFmt w:val="bullet"/>
      <w:lvlText w:val="•"/>
      <w:lvlJc w:val="left"/>
      <w:pPr>
        <w:ind w:left="1261" w:hanging="411"/>
      </w:pPr>
      <w:rPr>
        <w:rFonts w:hint="default"/>
        <w:lang w:val="en-US" w:eastAsia="en-US" w:bidi="ar-SA"/>
      </w:rPr>
    </w:lvl>
    <w:lvl w:ilvl="2" w:tplc="EC227DC8">
      <w:numFmt w:val="bullet"/>
      <w:lvlText w:val="•"/>
      <w:lvlJc w:val="left"/>
      <w:pPr>
        <w:ind w:left="2002" w:hanging="411"/>
      </w:pPr>
      <w:rPr>
        <w:rFonts w:hint="default"/>
        <w:lang w:val="en-US" w:eastAsia="en-US" w:bidi="ar-SA"/>
      </w:rPr>
    </w:lvl>
    <w:lvl w:ilvl="3" w:tplc="F67479C8">
      <w:numFmt w:val="bullet"/>
      <w:lvlText w:val="•"/>
      <w:lvlJc w:val="left"/>
      <w:pPr>
        <w:ind w:left="2743" w:hanging="411"/>
      </w:pPr>
      <w:rPr>
        <w:rFonts w:hint="default"/>
        <w:lang w:val="en-US" w:eastAsia="en-US" w:bidi="ar-SA"/>
      </w:rPr>
    </w:lvl>
    <w:lvl w:ilvl="4" w:tplc="8C701832">
      <w:numFmt w:val="bullet"/>
      <w:lvlText w:val="•"/>
      <w:lvlJc w:val="left"/>
      <w:pPr>
        <w:ind w:left="3485" w:hanging="411"/>
      </w:pPr>
      <w:rPr>
        <w:rFonts w:hint="default"/>
        <w:lang w:val="en-US" w:eastAsia="en-US" w:bidi="ar-SA"/>
      </w:rPr>
    </w:lvl>
    <w:lvl w:ilvl="5" w:tplc="9BD82458">
      <w:numFmt w:val="bullet"/>
      <w:lvlText w:val="•"/>
      <w:lvlJc w:val="left"/>
      <w:pPr>
        <w:ind w:left="4226" w:hanging="411"/>
      </w:pPr>
      <w:rPr>
        <w:rFonts w:hint="default"/>
        <w:lang w:val="en-US" w:eastAsia="en-US" w:bidi="ar-SA"/>
      </w:rPr>
    </w:lvl>
    <w:lvl w:ilvl="6" w:tplc="A7A84688">
      <w:numFmt w:val="bullet"/>
      <w:lvlText w:val="•"/>
      <w:lvlJc w:val="left"/>
      <w:pPr>
        <w:ind w:left="4967" w:hanging="411"/>
      </w:pPr>
      <w:rPr>
        <w:rFonts w:hint="default"/>
        <w:lang w:val="en-US" w:eastAsia="en-US" w:bidi="ar-SA"/>
      </w:rPr>
    </w:lvl>
    <w:lvl w:ilvl="7" w:tplc="38405628">
      <w:numFmt w:val="bullet"/>
      <w:lvlText w:val="•"/>
      <w:lvlJc w:val="left"/>
      <w:pPr>
        <w:ind w:left="5709" w:hanging="411"/>
      </w:pPr>
      <w:rPr>
        <w:rFonts w:hint="default"/>
        <w:lang w:val="en-US" w:eastAsia="en-US" w:bidi="ar-SA"/>
      </w:rPr>
    </w:lvl>
    <w:lvl w:ilvl="8" w:tplc="9342F12A">
      <w:numFmt w:val="bullet"/>
      <w:lvlText w:val="•"/>
      <w:lvlJc w:val="left"/>
      <w:pPr>
        <w:ind w:left="6450" w:hanging="411"/>
      </w:pPr>
      <w:rPr>
        <w:rFonts w:hint="default"/>
        <w:lang w:val="en-US" w:eastAsia="en-US" w:bidi="ar-SA"/>
      </w:rPr>
    </w:lvl>
  </w:abstractNum>
  <w:abstractNum w:abstractNumId="121" w15:restartNumberingAfterBreak="0">
    <w:nsid w:val="7C2F5EFC"/>
    <w:multiLevelType w:val="hybridMultilevel"/>
    <w:tmpl w:val="6670415E"/>
    <w:lvl w:ilvl="0" w:tplc="1D1CFAB0">
      <w:numFmt w:val="bullet"/>
      <w:lvlText w:val=""/>
      <w:lvlJc w:val="left"/>
      <w:pPr>
        <w:ind w:left="107" w:hanging="411"/>
      </w:pPr>
      <w:rPr>
        <w:rFonts w:ascii="Symbol" w:eastAsia="Symbol" w:hAnsi="Symbol" w:cs="Symbol" w:hint="default"/>
        <w:w w:val="99"/>
        <w:sz w:val="20"/>
        <w:szCs w:val="20"/>
        <w:lang w:val="en-US" w:eastAsia="en-US" w:bidi="ar-SA"/>
      </w:rPr>
    </w:lvl>
    <w:lvl w:ilvl="1" w:tplc="B44C6CCA">
      <w:numFmt w:val="bullet"/>
      <w:lvlText w:val="•"/>
      <w:lvlJc w:val="left"/>
      <w:pPr>
        <w:ind w:left="883" w:hanging="411"/>
      </w:pPr>
      <w:rPr>
        <w:rFonts w:hint="default"/>
        <w:lang w:val="en-US" w:eastAsia="en-US" w:bidi="ar-SA"/>
      </w:rPr>
    </w:lvl>
    <w:lvl w:ilvl="2" w:tplc="118EC83C">
      <w:numFmt w:val="bullet"/>
      <w:lvlText w:val="•"/>
      <w:lvlJc w:val="left"/>
      <w:pPr>
        <w:ind w:left="1666" w:hanging="411"/>
      </w:pPr>
      <w:rPr>
        <w:rFonts w:hint="default"/>
        <w:lang w:val="en-US" w:eastAsia="en-US" w:bidi="ar-SA"/>
      </w:rPr>
    </w:lvl>
    <w:lvl w:ilvl="3" w:tplc="54942F80">
      <w:numFmt w:val="bullet"/>
      <w:lvlText w:val="•"/>
      <w:lvlJc w:val="left"/>
      <w:pPr>
        <w:ind w:left="2449" w:hanging="411"/>
      </w:pPr>
      <w:rPr>
        <w:rFonts w:hint="default"/>
        <w:lang w:val="en-US" w:eastAsia="en-US" w:bidi="ar-SA"/>
      </w:rPr>
    </w:lvl>
    <w:lvl w:ilvl="4" w:tplc="BEB22AEE">
      <w:numFmt w:val="bullet"/>
      <w:lvlText w:val="•"/>
      <w:lvlJc w:val="left"/>
      <w:pPr>
        <w:ind w:left="3233" w:hanging="411"/>
      </w:pPr>
      <w:rPr>
        <w:rFonts w:hint="default"/>
        <w:lang w:val="en-US" w:eastAsia="en-US" w:bidi="ar-SA"/>
      </w:rPr>
    </w:lvl>
    <w:lvl w:ilvl="5" w:tplc="57A60E90">
      <w:numFmt w:val="bullet"/>
      <w:lvlText w:val="•"/>
      <w:lvlJc w:val="left"/>
      <w:pPr>
        <w:ind w:left="4016" w:hanging="411"/>
      </w:pPr>
      <w:rPr>
        <w:rFonts w:hint="default"/>
        <w:lang w:val="en-US" w:eastAsia="en-US" w:bidi="ar-SA"/>
      </w:rPr>
    </w:lvl>
    <w:lvl w:ilvl="6" w:tplc="F3E6608A">
      <w:numFmt w:val="bullet"/>
      <w:lvlText w:val="•"/>
      <w:lvlJc w:val="left"/>
      <w:pPr>
        <w:ind w:left="4799" w:hanging="411"/>
      </w:pPr>
      <w:rPr>
        <w:rFonts w:hint="default"/>
        <w:lang w:val="en-US" w:eastAsia="en-US" w:bidi="ar-SA"/>
      </w:rPr>
    </w:lvl>
    <w:lvl w:ilvl="7" w:tplc="1EA64DB6">
      <w:numFmt w:val="bullet"/>
      <w:lvlText w:val="•"/>
      <w:lvlJc w:val="left"/>
      <w:pPr>
        <w:ind w:left="5583" w:hanging="411"/>
      </w:pPr>
      <w:rPr>
        <w:rFonts w:hint="default"/>
        <w:lang w:val="en-US" w:eastAsia="en-US" w:bidi="ar-SA"/>
      </w:rPr>
    </w:lvl>
    <w:lvl w:ilvl="8" w:tplc="C8D649DE">
      <w:numFmt w:val="bullet"/>
      <w:lvlText w:val="•"/>
      <w:lvlJc w:val="left"/>
      <w:pPr>
        <w:ind w:left="6366" w:hanging="411"/>
      </w:pPr>
      <w:rPr>
        <w:rFonts w:hint="default"/>
        <w:lang w:val="en-US" w:eastAsia="en-US" w:bidi="ar-SA"/>
      </w:rPr>
    </w:lvl>
  </w:abstractNum>
  <w:abstractNum w:abstractNumId="122" w15:restartNumberingAfterBreak="0">
    <w:nsid w:val="7F692F2C"/>
    <w:multiLevelType w:val="hybridMultilevel"/>
    <w:tmpl w:val="D4E27A24"/>
    <w:lvl w:ilvl="0" w:tplc="30F207A4">
      <w:numFmt w:val="bullet"/>
      <w:lvlText w:val=""/>
      <w:lvlJc w:val="left"/>
      <w:pPr>
        <w:ind w:left="107" w:hanging="411"/>
      </w:pPr>
      <w:rPr>
        <w:rFonts w:ascii="Symbol" w:eastAsia="Symbol" w:hAnsi="Symbol" w:cs="Symbol" w:hint="default"/>
        <w:w w:val="99"/>
        <w:sz w:val="20"/>
        <w:szCs w:val="20"/>
        <w:lang w:val="en-US" w:eastAsia="en-US" w:bidi="ar-SA"/>
      </w:rPr>
    </w:lvl>
    <w:lvl w:ilvl="1" w:tplc="6130C986">
      <w:numFmt w:val="bullet"/>
      <w:lvlText w:val="•"/>
      <w:lvlJc w:val="left"/>
      <w:pPr>
        <w:ind w:left="883" w:hanging="411"/>
      </w:pPr>
      <w:rPr>
        <w:rFonts w:hint="default"/>
        <w:lang w:val="en-US" w:eastAsia="en-US" w:bidi="ar-SA"/>
      </w:rPr>
    </w:lvl>
    <w:lvl w:ilvl="2" w:tplc="D32275A8">
      <w:numFmt w:val="bullet"/>
      <w:lvlText w:val="•"/>
      <w:lvlJc w:val="left"/>
      <w:pPr>
        <w:ind w:left="1666" w:hanging="411"/>
      </w:pPr>
      <w:rPr>
        <w:rFonts w:hint="default"/>
        <w:lang w:val="en-US" w:eastAsia="en-US" w:bidi="ar-SA"/>
      </w:rPr>
    </w:lvl>
    <w:lvl w:ilvl="3" w:tplc="0FD4A1A6">
      <w:numFmt w:val="bullet"/>
      <w:lvlText w:val="•"/>
      <w:lvlJc w:val="left"/>
      <w:pPr>
        <w:ind w:left="2449" w:hanging="411"/>
      </w:pPr>
      <w:rPr>
        <w:rFonts w:hint="default"/>
        <w:lang w:val="en-US" w:eastAsia="en-US" w:bidi="ar-SA"/>
      </w:rPr>
    </w:lvl>
    <w:lvl w:ilvl="4" w:tplc="CA0238CA">
      <w:numFmt w:val="bullet"/>
      <w:lvlText w:val="•"/>
      <w:lvlJc w:val="left"/>
      <w:pPr>
        <w:ind w:left="3233" w:hanging="411"/>
      </w:pPr>
      <w:rPr>
        <w:rFonts w:hint="default"/>
        <w:lang w:val="en-US" w:eastAsia="en-US" w:bidi="ar-SA"/>
      </w:rPr>
    </w:lvl>
    <w:lvl w:ilvl="5" w:tplc="E61C469C">
      <w:numFmt w:val="bullet"/>
      <w:lvlText w:val="•"/>
      <w:lvlJc w:val="left"/>
      <w:pPr>
        <w:ind w:left="4016" w:hanging="411"/>
      </w:pPr>
      <w:rPr>
        <w:rFonts w:hint="default"/>
        <w:lang w:val="en-US" w:eastAsia="en-US" w:bidi="ar-SA"/>
      </w:rPr>
    </w:lvl>
    <w:lvl w:ilvl="6" w:tplc="1A78D0F2">
      <w:numFmt w:val="bullet"/>
      <w:lvlText w:val="•"/>
      <w:lvlJc w:val="left"/>
      <w:pPr>
        <w:ind w:left="4799" w:hanging="411"/>
      </w:pPr>
      <w:rPr>
        <w:rFonts w:hint="default"/>
        <w:lang w:val="en-US" w:eastAsia="en-US" w:bidi="ar-SA"/>
      </w:rPr>
    </w:lvl>
    <w:lvl w:ilvl="7" w:tplc="7D8A80F4">
      <w:numFmt w:val="bullet"/>
      <w:lvlText w:val="•"/>
      <w:lvlJc w:val="left"/>
      <w:pPr>
        <w:ind w:left="5583" w:hanging="411"/>
      </w:pPr>
      <w:rPr>
        <w:rFonts w:hint="default"/>
        <w:lang w:val="en-US" w:eastAsia="en-US" w:bidi="ar-SA"/>
      </w:rPr>
    </w:lvl>
    <w:lvl w:ilvl="8" w:tplc="8C4A8F58">
      <w:numFmt w:val="bullet"/>
      <w:lvlText w:val="•"/>
      <w:lvlJc w:val="left"/>
      <w:pPr>
        <w:ind w:left="6366" w:hanging="411"/>
      </w:pPr>
      <w:rPr>
        <w:rFonts w:hint="default"/>
        <w:lang w:val="en-US" w:eastAsia="en-US" w:bidi="ar-SA"/>
      </w:rPr>
    </w:lvl>
  </w:abstractNum>
  <w:abstractNum w:abstractNumId="123" w15:restartNumberingAfterBreak="0">
    <w:nsid w:val="7F90128C"/>
    <w:multiLevelType w:val="hybridMultilevel"/>
    <w:tmpl w:val="78A86504"/>
    <w:lvl w:ilvl="0" w:tplc="AFBC2FDA">
      <w:numFmt w:val="bullet"/>
      <w:lvlText w:val=""/>
      <w:lvlJc w:val="left"/>
      <w:pPr>
        <w:ind w:left="107" w:hanging="411"/>
      </w:pPr>
      <w:rPr>
        <w:rFonts w:ascii="Symbol" w:eastAsia="Symbol" w:hAnsi="Symbol" w:cs="Symbol" w:hint="default"/>
        <w:w w:val="99"/>
        <w:sz w:val="20"/>
        <w:szCs w:val="20"/>
        <w:lang w:val="en-US" w:eastAsia="en-US" w:bidi="ar-SA"/>
      </w:rPr>
    </w:lvl>
    <w:lvl w:ilvl="1" w:tplc="2EC486CC">
      <w:numFmt w:val="bullet"/>
      <w:lvlText w:val="•"/>
      <w:lvlJc w:val="left"/>
      <w:pPr>
        <w:ind w:left="883" w:hanging="411"/>
      </w:pPr>
      <w:rPr>
        <w:rFonts w:hint="default"/>
        <w:lang w:val="en-US" w:eastAsia="en-US" w:bidi="ar-SA"/>
      </w:rPr>
    </w:lvl>
    <w:lvl w:ilvl="2" w:tplc="E390CD4E">
      <w:numFmt w:val="bullet"/>
      <w:lvlText w:val="•"/>
      <w:lvlJc w:val="left"/>
      <w:pPr>
        <w:ind w:left="1666" w:hanging="411"/>
      </w:pPr>
      <w:rPr>
        <w:rFonts w:hint="default"/>
        <w:lang w:val="en-US" w:eastAsia="en-US" w:bidi="ar-SA"/>
      </w:rPr>
    </w:lvl>
    <w:lvl w:ilvl="3" w:tplc="A90A73B8">
      <w:numFmt w:val="bullet"/>
      <w:lvlText w:val="•"/>
      <w:lvlJc w:val="left"/>
      <w:pPr>
        <w:ind w:left="2449" w:hanging="411"/>
      </w:pPr>
      <w:rPr>
        <w:rFonts w:hint="default"/>
        <w:lang w:val="en-US" w:eastAsia="en-US" w:bidi="ar-SA"/>
      </w:rPr>
    </w:lvl>
    <w:lvl w:ilvl="4" w:tplc="DD5CB4AA">
      <w:numFmt w:val="bullet"/>
      <w:lvlText w:val="•"/>
      <w:lvlJc w:val="left"/>
      <w:pPr>
        <w:ind w:left="3233" w:hanging="411"/>
      </w:pPr>
      <w:rPr>
        <w:rFonts w:hint="default"/>
        <w:lang w:val="en-US" w:eastAsia="en-US" w:bidi="ar-SA"/>
      </w:rPr>
    </w:lvl>
    <w:lvl w:ilvl="5" w:tplc="63D6889A">
      <w:numFmt w:val="bullet"/>
      <w:lvlText w:val="•"/>
      <w:lvlJc w:val="left"/>
      <w:pPr>
        <w:ind w:left="4016" w:hanging="411"/>
      </w:pPr>
      <w:rPr>
        <w:rFonts w:hint="default"/>
        <w:lang w:val="en-US" w:eastAsia="en-US" w:bidi="ar-SA"/>
      </w:rPr>
    </w:lvl>
    <w:lvl w:ilvl="6" w:tplc="207C7540">
      <w:numFmt w:val="bullet"/>
      <w:lvlText w:val="•"/>
      <w:lvlJc w:val="left"/>
      <w:pPr>
        <w:ind w:left="4799" w:hanging="411"/>
      </w:pPr>
      <w:rPr>
        <w:rFonts w:hint="default"/>
        <w:lang w:val="en-US" w:eastAsia="en-US" w:bidi="ar-SA"/>
      </w:rPr>
    </w:lvl>
    <w:lvl w:ilvl="7" w:tplc="98708BE2">
      <w:numFmt w:val="bullet"/>
      <w:lvlText w:val="•"/>
      <w:lvlJc w:val="left"/>
      <w:pPr>
        <w:ind w:left="5583" w:hanging="411"/>
      </w:pPr>
      <w:rPr>
        <w:rFonts w:hint="default"/>
        <w:lang w:val="en-US" w:eastAsia="en-US" w:bidi="ar-SA"/>
      </w:rPr>
    </w:lvl>
    <w:lvl w:ilvl="8" w:tplc="E66ECC08">
      <w:numFmt w:val="bullet"/>
      <w:lvlText w:val="•"/>
      <w:lvlJc w:val="left"/>
      <w:pPr>
        <w:ind w:left="6366" w:hanging="411"/>
      </w:pPr>
      <w:rPr>
        <w:rFonts w:hint="default"/>
        <w:lang w:val="en-US" w:eastAsia="en-US" w:bidi="ar-SA"/>
      </w:rPr>
    </w:lvl>
  </w:abstractNum>
  <w:num w:numId="1" w16cid:durableId="1621909239">
    <w:abstractNumId w:val="100"/>
  </w:num>
  <w:num w:numId="2" w16cid:durableId="288244778">
    <w:abstractNumId w:val="81"/>
  </w:num>
  <w:num w:numId="3" w16cid:durableId="962225076">
    <w:abstractNumId w:val="3"/>
  </w:num>
  <w:num w:numId="4" w16cid:durableId="967859896">
    <w:abstractNumId w:val="96"/>
  </w:num>
  <w:num w:numId="5" w16cid:durableId="1483813324">
    <w:abstractNumId w:val="43"/>
  </w:num>
  <w:num w:numId="6" w16cid:durableId="809833903">
    <w:abstractNumId w:val="17"/>
  </w:num>
  <w:num w:numId="7" w16cid:durableId="1247350484">
    <w:abstractNumId w:val="61"/>
  </w:num>
  <w:num w:numId="8" w16cid:durableId="1311517666">
    <w:abstractNumId w:val="86"/>
  </w:num>
  <w:num w:numId="9" w16cid:durableId="948313431">
    <w:abstractNumId w:val="40"/>
  </w:num>
  <w:num w:numId="10" w16cid:durableId="1405184311">
    <w:abstractNumId w:val="87"/>
  </w:num>
  <w:num w:numId="11" w16cid:durableId="2094547540">
    <w:abstractNumId w:val="107"/>
  </w:num>
  <w:num w:numId="12" w16cid:durableId="495413255">
    <w:abstractNumId w:val="56"/>
  </w:num>
  <w:num w:numId="13" w16cid:durableId="1986616713">
    <w:abstractNumId w:val="7"/>
  </w:num>
  <w:num w:numId="14" w16cid:durableId="645549931">
    <w:abstractNumId w:val="2"/>
  </w:num>
  <w:num w:numId="15" w16cid:durableId="577053977">
    <w:abstractNumId w:val="93"/>
  </w:num>
  <w:num w:numId="16" w16cid:durableId="969894787">
    <w:abstractNumId w:val="16"/>
  </w:num>
  <w:num w:numId="17" w16cid:durableId="96409538">
    <w:abstractNumId w:val="57"/>
  </w:num>
  <w:num w:numId="18" w16cid:durableId="495650216">
    <w:abstractNumId w:val="105"/>
  </w:num>
  <w:num w:numId="19" w16cid:durableId="2018385200">
    <w:abstractNumId w:val="119"/>
  </w:num>
  <w:num w:numId="20" w16cid:durableId="315689146">
    <w:abstractNumId w:val="83"/>
  </w:num>
  <w:num w:numId="21" w16cid:durableId="650326194">
    <w:abstractNumId w:val="18"/>
  </w:num>
  <w:num w:numId="22" w16cid:durableId="1140686651">
    <w:abstractNumId w:val="46"/>
  </w:num>
  <w:num w:numId="23" w16cid:durableId="137767814">
    <w:abstractNumId w:val="47"/>
  </w:num>
  <w:num w:numId="24" w16cid:durableId="1405910678">
    <w:abstractNumId w:val="50"/>
  </w:num>
  <w:num w:numId="25" w16cid:durableId="326590528">
    <w:abstractNumId w:val="32"/>
  </w:num>
  <w:num w:numId="26" w16cid:durableId="1122068004">
    <w:abstractNumId w:val="80"/>
  </w:num>
  <w:num w:numId="27" w16cid:durableId="882449834">
    <w:abstractNumId w:val="88"/>
  </w:num>
  <w:num w:numId="28" w16cid:durableId="296229274">
    <w:abstractNumId w:val="55"/>
  </w:num>
  <w:num w:numId="29" w16cid:durableId="1020664337">
    <w:abstractNumId w:val="102"/>
  </w:num>
  <w:num w:numId="30" w16cid:durableId="126707441">
    <w:abstractNumId w:val="117"/>
  </w:num>
  <w:num w:numId="31" w16cid:durableId="237833811">
    <w:abstractNumId w:val="54"/>
  </w:num>
  <w:num w:numId="32" w16cid:durableId="6447479">
    <w:abstractNumId w:val="42"/>
  </w:num>
  <w:num w:numId="33" w16cid:durableId="1928267900">
    <w:abstractNumId w:val="10"/>
  </w:num>
  <w:num w:numId="34" w16cid:durableId="1519854897">
    <w:abstractNumId w:val="120"/>
  </w:num>
  <w:num w:numId="35" w16cid:durableId="1602687713">
    <w:abstractNumId w:val="52"/>
  </w:num>
  <w:num w:numId="36" w16cid:durableId="1117530069">
    <w:abstractNumId w:val="33"/>
  </w:num>
  <w:num w:numId="37" w16cid:durableId="288779701">
    <w:abstractNumId w:val="77"/>
  </w:num>
  <w:num w:numId="38" w16cid:durableId="1829008161">
    <w:abstractNumId w:val="106"/>
  </w:num>
  <w:num w:numId="39" w16cid:durableId="1940289283">
    <w:abstractNumId w:val="13"/>
  </w:num>
  <w:num w:numId="40" w16cid:durableId="878319882">
    <w:abstractNumId w:val="60"/>
  </w:num>
  <w:num w:numId="41" w16cid:durableId="538738266">
    <w:abstractNumId w:val="72"/>
  </w:num>
  <w:num w:numId="42" w16cid:durableId="1974824739">
    <w:abstractNumId w:val="99"/>
  </w:num>
  <w:num w:numId="43" w16cid:durableId="853499363">
    <w:abstractNumId w:val="64"/>
  </w:num>
  <w:num w:numId="44" w16cid:durableId="896630322">
    <w:abstractNumId w:val="23"/>
  </w:num>
  <w:num w:numId="45" w16cid:durableId="721320603">
    <w:abstractNumId w:val="48"/>
  </w:num>
  <w:num w:numId="46" w16cid:durableId="1116369409">
    <w:abstractNumId w:val="12"/>
  </w:num>
  <w:num w:numId="47" w16cid:durableId="509947713">
    <w:abstractNumId w:val="29"/>
  </w:num>
  <w:num w:numId="48" w16cid:durableId="693269564">
    <w:abstractNumId w:val="49"/>
  </w:num>
  <w:num w:numId="49" w16cid:durableId="1412891551">
    <w:abstractNumId w:val="27"/>
  </w:num>
  <w:num w:numId="50" w16cid:durableId="511262318">
    <w:abstractNumId w:val="114"/>
  </w:num>
  <w:num w:numId="51" w16cid:durableId="2042390976">
    <w:abstractNumId w:val="6"/>
  </w:num>
  <w:num w:numId="52" w16cid:durableId="783425912">
    <w:abstractNumId w:val="103"/>
  </w:num>
  <w:num w:numId="53" w16cid:durableId="1279946743">
    <w:abstractNumId w:val="94"/>
  </w:num>
  <w:num w:numId="54" w16cid:durableId="1756127133">
    <w:abstractNumId w:val="25"/>
  </w:num>
  <w:num w:numId="55" w16cid:durableId="67194489">
    <w:abstractNumId w:val="28"/>
  </w:num>
  <w:num w:numId="56" w16cid:durableId="1112940299">
    <w:abstractNumId w:val="35"/>
  </w:num>
  <w:num w:numId="57" w16cid:durableId="853614052">
    <w:abstractNumId w:val="104"/>
  </w:num>
  <w:num w:numId="58" w16cid:durableId="1142191581">
    <w:abstractNumId w:val="97"/>
  </w:num>
  <w:num w:numId="59" w16cid:durableId="322437856">
    <w:abstractNumId w:val="116"/>
  </w:num>
  <w:num w:numId="60" w16cid:durableId="1404446825">
    <w:abstractNumId w:val="118"/>
  </w:num>
  <w:num w:numId="61" w16cid:durableId="1200052570">
    <w:abstractNumId w:val="115"/>
  </w:num>
  <w:num w:numId="62" w16cid:durableId="1117024039">
    <w:abstractNumId w:val="4"/>
  </w:num>
  <w:num w:numId="63" w16cid:durableId="2065594023">
    <w:abstractNumId w:val="21"/>
  </w:num>
  <w:num w:numId="64" w16cid:durableId="975260822">
    <w:abstractNumId w:val="98"/>
  </w:num>
  <w:num w:numId="65" w16cid:durableId="163206094">
    <w:abstractNumId w:val="34"/>
  </w:num>
  <w:num w:numId="66" w16cid:durableId="1790195856">
    <w:abstractNumId w:val="11"/>
  </w:num>
  <w:num w:numId="67" w16cid:durableId="222182372">
    <w:abstractNumId w:val="51"/>
  </w:num>
  <w:num w:numId="68" w16cid:durableId="853955190">
    <w:abstractNumId w:val="65"/>
  </w:num>
  <w:num w:numId="69" w16cid:durableId="1902053292">
    <w:abstractNumId w:val="123"/>
  </w:num>
  <w:num w:numId="70" w16cid:durableId="1502694682">
    <w:abstractNumId w:val="111"/>
  </w:num>
  <w:num w:numId="71" w16cid:durableId="1382558750">
    <w:abstractNumId w:val="109"/>
  </w:num>
  <w:num w:numId="72" w16cid:durableId="365521450">
    <w:abstractNumId w:val="95"/>
  </w:num>
  <w:num w:numId="73" w16cid:durableId="646738017">
    <w:abstractNumId w:val="91"/>
  </w:num>
  <w:num w:numId="74" w16cid:durableId="1893343740">
    <w:abstractNumId w:val="20"/>
  </w:num>
  <w:num w:numId="75" w16cid:durableId="540290578">
    <w:abstractNumId w:val="26"/>
  </w:num>
  <w:num w:numId="76" w16cid:durableId="223761763">
    <w:abstractNumId w:val="90"/>
  </w:num>
  <w:num w:numId="77" w16cid:durableId="60760339">
    <w:abstractNumId w:val="82"/>
  </w:num>
  <w:num w:numId="78" w16cid:durableId="825702454">
    <w:abstractNumId w:val="92"/>
  </w:num>
  <w:num w:numId="79" w16cid:durableId="843279999">
    <w:abstractNumId w:val="5"/>
  </w:num>
  <w:num w:numId="80" w16cid:durableId="1912226519">
    <w:abstractNumId w:val="38"/>
  </w:num>
  <w:num w:numId="81" w16cid:durableId="1372457707">
    <w:abstractNumId w:val="101"/>
  </w:num>
  <w:num w:numId="82" w16cid:durableId="1769889668">
    <w:abstractNumId w:val="67"/>
  </w:num>
  <w:num w:numId="83" w16cid:durableId="62411657">
    <w:abstractNumId w:val="110"/>
  </w:num>
  <w:num w:numId="84" w16cid:durableId="1064983445">
    <w:abstractNumId w:val="62"/>
  </w:num>
  <w:num w:numId="85" w16cid:durableId="2009403181">
    <w:abstractNumId w:val="69"/>
  </w:num>
  <w:num w:numId="86" w16cid:durableId="1000743385">
    <w:abstractNumId w:val="70"/>
  </w:num>
  <w:num w:numId="87" w16cid:durableId="898202396">
    <w:abstractNumId w:val="78"/>
  </w:num>
  <w:num w:numId="88" w16cid:durableId="583225631">
    <w:abstractNumId w:val="15"/>
  </w:num>
  <w:num w:numId="89" w16cid:durableId="954289580">
    <w:abstractNumId w:val="108"/>
  </w:num>
  <w:num w:numId="90" w16cid:durableId="1712879396">
    <w:abstractNumId w:val="79"/>
  </w:num>
  <w:num w:numId="91" w16cid:durableId="1660499539">
    <w:abstractNumId w:val="59"/>
  </w:num>
  <w:num w:numId="92" w16cid:durableId="850872921">
    <w:abstractNumId w:val="53"/>
  </w:num>
  <w:num w:numId="93" w16cid:durableId="832767558">
    <w:abstractNumId w:val="121"/>
  </w:num>
  <w:num w:numId="94" w16cid:durableId="2022320078">
    <w:abstractNumId w:val="44"/>
  </w:num>
  <w:num w:numId="95" w16cid:durableId="2115975404">
    <w:abstractNumId w:val="22"/>
  </w:num>
  <w:num w:numId="96" w16cid:durableId="594367564">
    <w:abstractNumId w:val="36"/>
  </w:num>
  <w:num w:numId="97" w16cid:durableId="1449272329">
    <w:abstractNumId w:val="122"/>
  </w:num>
  <w:num w:numId="98" w16cid:durableId="2066836374">
    <w:abstractNumId w:val="74"/>
  </w:num>
  <w:num w:numId="99" w16cid:durableId="1366059236">
    <w:abstractNumId w:val="1"/>
  </w:num>
  <w:num w:numId="100" w16cid:durableId="1889297144">
    <w:abstractNumId w:val="24"/>
  </w:num>
  <w:num w:numId="101" w16cid:durableId="785153237">
    <w:abstractNumId w:val="39"/>
  </w:num>
  <w:num w:numId="102" w16cid:durableId="1260944526">
    <w:abstractNumId w:val="68"/>
  </w:num>
  <w:num w:numId="103" w16cid:durableId="460078778">
    <w:abstractNumId w:val="45"/>
  </w:num>
  <w:num w:numId="104" w16cid:durableId="905459416">
    <w:abstractNumId w:val="37"/>
  </w:num>
  <w:num w:numId="105" w16cid:durableId="43331057">
    <w:abstractNumId w:val="75"/>
  </w:num>
  <w:num w:numId="106" w16cid:durableId="1304969725">
    <w:abstractNumId w:val="71"/>
  </w:num>
  <w:num w:numId="107" w16cid:durableId="1622762110">
    <w:abstractNumId w:val="89"/>
  </w:num>
  <w:num w:numId="108" w16cid:durableId="1614240842">
    <w:abstractNumId w:val="113"/>
  </w:num>
  <w:num w:numId="109" w16cid:durableId="2052262117">
    <w:abstractNumId w:val="85"/>
  </w:num>
  <w:num w:numId="110" w16cid:durableId="1597517167">
    <w:abstractNumId w:val="63"/>
  </w:num>
  <w:num w:numId="111" w16cid:durableId="1202670764">
    <w:abstractNumId w:val="76"/>
  </w:num>
  <w:num w:numId="112" w16cid:durableId="683094174">
    <w:abstractNumId w:val="31"/>
  </w:num>
  <w:num w:numId="113" w16cid:durableId="2118333885">
    <w:abstractNumId w:val="9"/>
  </w:num>
  <w:num w:numId="114" w16cid:durableId="56562579">
    <w:abstractNumId w:val="112"/>
  </w:num>
  <w:num w:numId="115" w16cid:durableId="1252741955">
    <w:abstractNumId w:val="14"/>
  </w:num>
  <w:num w:numId="116" w16cid:durableId="1788499398">
    <w:abstractNumId w:val="84"/>
  </w:num>
  <w:num w:numId="117" w16cid:durableId="919562874">
    <w:abstractNumId w:val="66"/>
  </w:num>
  <w:num w:numId="118" w16cid:durableId="892814785">
    <w:abstractNumId w:val="41"/>
  </w:num>
  <w:num w:numId="119" w16cid:durableId="391272224">
    <w:abstractNumId w:val="0"/>
  </w:num>
  <w:num w:numId="120" w16cid:durableId="342124653">
    <w:abstractNumId w:val="30"/>
  </w:num>
  <w:num w:numId="121" w16cid:durableId="1404789823">
    <w:abstractNumId w:val="58"/>
  </w:num>
  <w:num w:numId="122" w16cid:durableId="1025792562">
    <w:abstractNumId w:val="73"/>
  </w:num>
  <w:num w:numId="123" w16cid:durableId="471406792">
    <w:abstractNumId w:val="19"/>
  </w:num>
  <w:num w:numId="124" w16cid:durableId="1641956216">
    <w:abstractNumId w:va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6F"/>
    <w:rsid w:val="00002154"/>
    <w:rsid w:val="00007022"/>
    <w:rsid w:val="00011B2B"/>
    <w:rsid w:val="00021728"/>
    <w:rsid w:val="00022000"/>
    <w:rsid w:val="000221E0"/>
    <w:rsid w:val="00025CC1"/>
    <w:rsid w:val="00026956"/>
    <w:rsid w:val="000306FB"/>
    <w:rsid w:val="00030D4A"/>
    <w:rsid w:val="000310F0"/>
    <w:rsid w:val="000358E4"/>
    <w:rsid w:val="00037BCB"/>
    <w:rsid w:val="00037C26"/>
    <w:rsid w:val="00041CE6"/>
    <w:rsid w:val="0004295F"/>
    <w:rsid w:val="00042E20"/>
    <w:rsid w:val="000458DE"/>
    <w:rsid w:val="000511B1"/>
    <w:rsid w:val="0005154B"/>
    <w:rsid w:val="000524F5"/>
    <w:rsid w:val="00054B48"/>
    <w:rsid w:val="00054C40"/>
    <w:rsid w:val="00055EE0"/>
    <w:rsid w:val="00060C81"/>
    <w:rsid w:val="000620CD"/>
    <w:rsid w:val="000645F5"/>
    <w:rsid w:val="00066745"/>
    <w:rsid w:val="0007223F"/>
    <w:rsid w:val="0007339A"/>
    <w:rsid w:val="00081B49"/>
    <w:rsid w:val="00082A53"/>
    <w:rsid w:val="00084656"/>
    <w:rsid w:val="000917F0"/>
    <w:rsid w:val="00095E9F"/>
    <w:rsid w:val="000A2630"/>
    <w:rsid w:val="000A408F"/>
    <w:rsid w:val="000A4ADB"/>
    <w:rsid w:val="000A4FDC"/>
    <w:rsid w:val="000B41F4"/>
    <w:rsid w:val="000B6A82"/>
    <w:rsid w:val="000E1FC8"/>
    <w:rsid w:val="000E6AE0"/>
    <w:rsid w:val="000F1AC3"/>
    <w:rsid w:val="000F2BC6"/>
    <w:rsid w:val="000F2BEE"/>
    <w:rsid w:val="000F2F7F"/>
    <w:rsid w:val="00104C38"/>
    <w:rsid w:val="00105056"/>
    <w:rsid w:val="00106BD0"/>
    <w:rsid w:val="001070E7"/>
    <w:rsid w:val="0011299E"/>
    <w:rsid w:val="00117CF3"/>
    <w:rsid w:val="00117ED7"/>
    <w:rsid w:val="001219B5"/>
    <w:rsid w:val="00122631"/>
    <w:rsid w:val="00124550"/>
    <w:rsid w:val="00132663"/>
    <w:rsid w:val="00133A10"/>
    <w:rsid w:val="00133CE6"/>
    <w:rsid w:val="0013584F"/>
    <w:rsid w:val="00140870"/>
    <w:rsid w:val="0014105A"/>
    <w:rsid w:val="001421C8"/>
    <w:rsid w:val="0014510A"/>
    <w:rsid w:val="00151105"/>
    <w:rsid w:val="00155584"/>
    <w:rsid w:val="00166F08"/>
    <w:rsid w:val="0017122C"/>
    <w:rsid w:val="00174266"/>
    <w:rsid w:val="00175D4C"/>
    <w:rsid w:val="00185004"/>
    <w:rsid w:val="00194608"/>
    <w:rsid w:val="00197642"/>
    <w:rsid w:val="001A0936"/>
    <w:rsid w:val="001A1A95"/>
    <w:rsid w:val="001A3AB9"/>
    <w:rsid w:val="001A5ED2"/>
    <w:rsid w:val="001A6CD6"/>
    <w:rsid w:val="001B2206"/>
    <w:rsid w:val="001B2951"/>
    <w:rsid w:val="001B2F3E"/>
    <w:rsid w:val="001B5992"/>
    <w:rsid w:val="001B6D5D"/>
    <w:rsid w:val="001C0CC2"/>
    <w:rsid w:val="001C24CA"/>
    <w:rsid w:val="001C263A"/>
    <w:rsid w:val="001C46F7"/>
    <w:rsid w:val="001C5422"/>
    <w:rsid w:val="001D0DCD"/>
    <w:rsid w:val="001D1AFC"/>
    <w:rsid w:val="001D667A"/>
    <w:rsid w:val="001D795C"/>
    <w:rsid w:val="001E73DA"/>
    <w:rsid w:val="001F6DC1"/>
    <w:rsid w:val="00203164"/>
    <w:rsid w:val="0020530D"/>
    <w:rsid w:val="00207766"/>
    <w:rsid w:val="002178A2"/>
    <w:rsid w:val="002314CB"/>
    <w:rsid w:val="002345FA"/>
    <w:rsid w:val="002347E5"/>
    <w:rsid w:val="00234BB8"/>
    <w:rsid w:val="0023630E"/>
    <w:rsid w:val="002375F5"/>
    <w:rsid w:val="00243907"/>
    <w:rsid w:val="0026417B"/>
    <w:rsid w:val="002661B5"/>
    <w:rsid w:val="00274FFC"/>
    <w:rsid w:val="00277BCD"/>
    <w:rsid w:val="0029392B"/>
    <w:rsid w:val="00293F78"/>
    <w:rsid w:val="00295DFF"/>
    <w:rsid w:val="002A140E"/>
    <w:rsid w:val="002A17DD"/>
    <w:rsid w:val="002A3240"/>
    <w:rsid w:val="002A377A"/>
    <w:rsid w:val="002A4975"/>
    <w:rsid w:val="002B0002"/>
    <w:rsid w:val="002B08D9"/>
    <w:rsid w:val="002B2F21"/>
    <w:rsid w:val="002B3114"/>
    <w:rsid w:val="002B38B6"/>
    <w:rsid w:val="002B41B1"/>
    <w:rsid w:val="002C08E0"/>
    <w:rsid w:val="002C7556"/>
    <w:rsid w:val="002D0064"/>
    <w:rsid w:val="002D33F3"/>
    <w:rsid w:val="002D3F07"/>
    <w:rsid w:val="002D6CA9"/>
    <w:rsid w:val="002E07E5"/>
    <w:rsid w:val="002E3E44"/>
    <w:rsid w:val="002E652A"/>
    <w:rsid w:val="002E760F"/>
    <w:rsid w:val="002F0CD9"/>
    <w:rsid w:val="002F1629"/>
    <w:rsid w:val="002F406C"/>
    <w:rsid w:val="00302689"/>
    <w:rsid w:val="003030F1"/>
    <w:rsid w:val="00303F1C"/>
    <w:rsid w:val="003068E4"/>
    <w:rsid w:val="003106D0"/>
    <w:rsid w:val="00310C7B"/>
    <w:rsid w:val="00312E39"/>
    <w:rsid w:val="00316D80"/>
    <w:rsid w:val="00321EC7"/>
    <w:rsid w:val="00324DA8"/>
    <w:rsid w:val="003275FF"/>
    <w:rsid w:val="00330EC2"/>
    <w:rsid w:val="00346EE5"/>
    <w:rsid w:val="00347DBC"/>
    <w:rsid w:val="0035049E"/>
    <w:rsid w:val="0035320F"/>
    <w:rsid w:val="00357B54"/>
    <w:rsid w:val="00361DF7"/>
    <w:rsid w:val="00373E94"/>
    <w:rsid w:val="00374BC0"/>
    <w:rsid w:val="003763A8"/>
    <w:rsid w:val="003774C3"/>
    <w:rsid w:val="00386172"/>
    <w:rsid w:val="00391D71"/>
    <w:rsid w:val="003959B4"/>
    <w:rsid w:val="00395A73"/>
    <w:rsid w:val="003A472F"/>
    <w:rsid w:val="003A53ED"/>
    <w:rsid w:val="003A5B4B"/>
    <w:rsid w:val="003B0BDC"/>
    <w:rsid w:val="003B2C8F"/>
    <w:rsid w:val="003B6C06"/>
    <w:rsid w:val="003B6F6D"/>
    <w:rsid w:val="003C2293"/>
    <w:rsid w:val="003C361B"/>
    <w:rsid w:val="003C3799"/>
    <w:rsid w:val="003C3D3D"/>
    <w:rsid w:val="003D3F7B"/>
    <w:rsid w:val="003E33E0"/>
    <w:rsid w:val="003E3C6E"/>
    <w:rsid w:val="003E4144"/>
    <w:rsid w:val="003E460E"/>
    <w:rsid w:val="003E47CD"/>
    <w:rsid w:val="003E4DA6"/>
    <w:rsid w:val="003F57E1"/>
    <w:rsid w:val="003F5CDD"/>
    <w:rsid w:val="003F70C4"/>
    <w:rsid w:val="00402B03"/>
    <w:rsid w:val="00411F9F"/>
    <w:rsid w:val="00417423"/>
    <w:rsid w:val="00426D79"/>
    <w:rsid w:val="0043105D"/>
    <w:rsid w:val="004317A8"/>
    <w:rsid w:val="004317DF"/>
    <w:rsid w:val="0044536F"/>
    <w:rsid w:val="00445B76"/>
    <w:rsid w:val="00450206"/>
    <w:rsid w:val="0045102C"/>
    <w:rsid w:val="00452CC1"/>
    <w:rsid w:val="00455ACE"/>
    <w:rsid w:val="00455BDA"/>
    <w:rsid w:val="004572A4"/>
    <w:rsid w:val="00457CDD"/>
    <w:rsid w:val="00467E83"/>
    <w:rsid w:val="0047341C"/>
    <w:rsid w:val="00475EE2"/>
    <w:rsid w:val="00481397"/>
    <w:rsid w:val="00484090"/>
    <w:rsid w:val="004878B6"/>
    <w:rsid w:val="00487FF9"/>
    <w:rsid w:val="0049167B"/>
    <w:rsid w:val="00492951"/>
    <w:rsid w:val="004960C8"/>
    <w:rsid w:val="00496C15"/>
    <w:rsid w:val="004A3F40"/>
    <w:rsid w:val="004B4755"/>
    <w:rsid w:val="004C0E0A"/>
    <w:rsid w:val="004D1D99"/>
    <w:rsid w:val="004D42C4"/>
    <w:rsid w:val="004D5B32"/>
    <w:rsid w:val="004E5020"/>
    <w:rsid w:val="004F0688"/>
    <w:rsid w:val="004F2FF1"/>
    <w:rsid w:val="004F3C3B"/>
    <w:rsid w:val="004F7782"/>
    <w:rsid w:val="0050287B"/>
    <w:rsid w:val="00504F3C"/>
    <w:rsid w:val="00505DF0"/>
    <w:rsid w:val="00512100"/>
    <w:rsid w:val="00512DE9"/>
    <w:rsid w:val="00513642"/>
    <w:rsid w:val="00513741"/>
    <w:rsid w:val="00516CB9"/>
    <w:rsid w:val="00517C89"/>
    <w:rsid w:val="00522D5D"/>
    <w:rsid w:val="00524BA4"/>
    <w:rsid w:val="00525EAB"/>
    <w:rsid w:val="00532B94"/>
    <w:rsid w:val="00540FD6"/>
    <w:rsid w:val="005414CD"/>
    <w:rsid w:val="00541C7A"/>
    <w:rsid w:val="0054284E"/>
    <w:rsid w:val="00564050"/>
    <w:rsid w:val="00566D0B"/>
    <w:rsid w:val="00567081"/>
    <w:rsid w:val="00567096"/>
    <w:rsid w:val="00567958"/>
    <w:rsid w:val="00567E8A"/>
    <w:rsid w:val="00573631"/>
    <w:rsid w:val="0057654E"/>
    <w:rsid w:val="00577823"/>
    <w:rsid w:val="00585C2F"/>
    <w:rsid w:val="00594F07"/>
    <w:rsid w:val="0059741F"/>
    <w:rsid w:val="005974EE"/>
    <w:rsid w:val="005A5B07"/>
    <w:rsid w:val="005A60F3"/>
    <w:rsid w:val="005A79C2"/>
    <w:rsid w:val="005B18FB"/>
    <w:rsid w:val="005B7417"/>
    <w:rsid w:val="005B7983"/>
    <w:rsid w:val="005B7C1C"/>
    <w:rsid w:val="005C1A2D"/>
    <w:rsid w:val="005C42A4"/>
    <w:rsid w:val="005C50BE"/>
    <w:rsid w:val="005D0297"/>
    <w:rsid w:val="005D5423"/>
    <w:rsid w:val="005D5AE1"/>
    <w:rsid w:val="005E0429"/>
    <w:rsid w:val="005E1117"/>
    <w:rsid w:val="005E2809"/>
    <w:rsid w:val="005E2958"/>
    <w:rsid w:val="005E374A"/>
    <w:rsid w:val="005F0AA4"/>
    <w:rsid w:val="00612A93"/>
    <w:rsid w:val="00615E28"/>
    <w:rsid w:val="0062444D"/>
    <w:rsid w:val="00625CEF"/>
    <w:rsid w:val="00637336"/>
    <w:rsid w:val="0064380C"/>
    <w:rsid w:val="00645787"/>
    <w:rsid w:val="006462B9"/>
    <w:rsid w:val="006463A2"/>
    <w:rsid w:val="00646749"/>
    <w:rsid w:val="006477E0"/>
    <w:rsid w:val="006509AF"/>
    <w:rsid w:val="00651433"/>
    <w:rsid w:val="00655BCD"/>
    <w:rsid w:val="00656D75"/>
    <w:rsid w:val="00663618"/>
    <w:rsid w:val="0066371B"/>
    <w:rsid w:val="006662F9"/>
    <w:rsid w:val="00671B95"/>
    <w:rsid w:val="00672A38"/>
    <w:rsid w:val="0068498D"/>
    <w:rsid w:val="00686373"/>
    <w:rsid w:val="00686A3C"/>
    <w:rsid w:val="006932A1"/>
    <w:rsid w:val="00694083"/>
    <w:rsid w:val="006A119D"/>
    <w:rsid w:val="006B74B6"/>
    <w:rsid w:val="006C37A5"/>
    <w:rsid w:val="006C47DD"/>
    <w:rsid w:val="006C53A1"/>
    <w:rsid w:val="006C5631"/>
    <w:rsid w:val="006C636F"/>
    <w:rsid w:val="006C69F9"/>
    <w:rsid w:val="006D45D2"/>
    <w:rsid w:val="006D522C"/>
    <w:rsid w:val="006D645F"/>
    <w:rsid w:val="006F34E2"/>
    <w:rsid w:val="006F3CCB"/>
    <w:rsid w:val="006F401C"/>
    <w:rsid w:val="006F4605"/>
    <w:rsid w:val="006F680F"/>
    <w:rsid w:val="00702260"/>
    <w:rsid w:val="00710032"/>
    <w:rsid w:val="007151EE"/>
    <w:rsid w:val="00717403"/>
    <w:rsid w:val="00732463"/>
    <w:rsid w:val="0073560C"/>
    <w:rsid w:val="00735996"/>
    <w:rsid w:val="007446D0"/>
    <w:rsid w:val="00745B42"/>
    <w:rsid w:val="00747191"/>
    <w:rsid w:val="00752821"/>
    <w:rsid w:val="00757B6E"/>
    <w:rsid w:val="00761177"/>
    <w:rsid w:val="00764A9E"/>
    <w:rsid w:val="00772DF6"/>
    <w:rsid w:val="00774709"/>
    <w:rsid w:val="00774EE7"/>
    <w:rsid w:val="00775800"/>
    <w:rsid w:val="007759CC"/>
    <w:rsid w:val="00780F76"/>
    <w:rsid w:val="00781400"/>
    <w:rsid w:val="0079002A"/>
    <w:rsid w:val="00791863"/>
    <w:rsid w:val="007A4004"/>
    <w:rsid w:val="007B08B3"/>
    <w:rsid w:val="007B0CCD"/>
    <w:rsid w:val="007B7588"/>
    <w:rsid w:val="007C1F93"/>
    <w:rsid w:val="007C269C"/>
    <w:rsid w:val="007C4F10"/>
    <w:rsid w:val="007D1D51"/>
    <w:rsid w:val="007E00CC"/>
    <w:rsid w:val="007E5FD5"/>
    <w:rsid w:val="007F3168"/>
    <w:rsid w:val="007F46F5"/>
    <w:rsid w:val="008000C9"/>
    <w:rsid w:val="00803DEF"/>
    <w:rsid w:val="00804384"/>
    <w:rsid w:val="0081391A"/>
    <w:rsid w:val="0081584D"/>
    <w:rsid w:val="00816B39"/>
    <w:rsid w:val="00822CEF"/>
    <w:rsid w:val="0082445F"/>
    <w:rsid w:val="00841D79"/>
    <w:rsid w:val="00843901"/>
    <w:rsid w:val="00850C23"/>
    <w:rsid w:val="00857566"/>
    <w:rsid w:val="00857810"/>
    <w:rsid w:val="00861352"/>
    <w:rsid w:val="0086192B"/>
    <w:rsid w:val="00863BE7"/>
    <w:rsid w:val="0086621E"/>
    <w:rsid w:val="00867857"/>
    <w:rsid w:val="00880F3D"/>
    <w:rsid w:val="0088189F"/>
    <w:rsid w:val="00892FC3"/>
    <w:rsid w:val="00893F0E"/>
    <w:rsid w:val="0089644A"/>
    <w:rsid w:val="008A33A7"/>
    <w:rsid w:val="008A5499"/>
    <w:rsid w:val="008B692B"/>
    <w:rsid w:val="008C5C39"/>
    <w:rsid w:val="008C7510"/>
    <w:rsid w:val="008C7D06"/>
    <w:rsid w:val="008D3D1E"/>
    <w:rsid w:val="008D7B9F"/>
    <w:rsid w:val="008E19A5"/>
    <w:rsid w:val="008F0FCC"/>
    <w:rsid w:val="008F1941"/>
    <w:rsid w:val="008F2655"/>
    <w:rsid w:val="00915340"/>
    <w:rsid w:val="00921830"/>
    <w:rsid w:val="00924403"/>
    <w:rsid w:val="00924A9B"/>
    <w:rsid w:val="00925A69"/>
    <w:rsid w:val="00926DB0"/>
    <w:rsid w:val="00926F21"/>
    <w:rsid w:val="00932AD7"/>
    <w:rsid w:val="00933540"/>
    <w:rsid w:val="00936F3C"/>
    <w:rsid w:val="0094003B"/>
    <w:rsid w:val="009422C6"/>
    <w:rsid w:val="00943FE1"/>
    <w:rsid w:val="00945044"/>
    <w:rsid w:val="009452A8"/>
    <w:rsid w:val="00947A1D"/>
    <w:rsid w:val="00953CD0"/>
    <w:rsid w:val="009549B3"/>
    <w:rsid w:val="00954A1E"/>
    <w:rsid w:val="00955524"/>
    <w:rsid w:val="00960885"/>
    <w:rsid w:val="009676B3"/>
    <w:rsid w:val="00970468"/>
    <w:rsid w:val="00971642"/>
    <w:rsid w:val="0098280F"/>
    <w:rsid w:val="00983E47"/>
    <w:rsid w:val="00987C0A"/>
    <w:rsid w:val="00991235"/>
    <w:rsid w:val="00991982"/>
    <w:rsid w:val="009A0DE5"/>
    <w:rsid w:val="009A1675"/>
    <w:rsid w:val="009A4D1C"/>
    <w:rsid w:val="009A53E3"/>
    <w:rsid w:val="009A7E38"/>
    <w:rsid w:val="009B1ADE"/>
    <w:rsid w:val="009B7CA0"/>
    <w:rsid w:val="009C65DD"/>
    <w:rsid w:val="009D27D5"/>
    <w:rsid w:val="009E16D1"/>
    <w:rsid w:val="009E3005"/>
    <w:rsid w:val="009E3043"/>
    <w:rsid w:val="009E789E"/>
    <w:rsid w:val="009F260C"/>
    <w:rsid w:val="009F28CD"/>
    <w:rsid w:val="009F379E"/>
    <w:rsid w:val="009F7CBF"/>
    <w:rsid w:val="00A042F6"/>
    <w:rsid w:val="00A04DAB"/>
    <w:rsid w:val="00A0697C"/>
    <w:rsid w:val="00A21347"/>
    <w:rsid w:val="00A22E62"/>
    <w:rsid w:val="00A23888"/>
    <w:rsid w:val="00A24CB2"/>
    <w:rsid w:val="00A437C2"/>
    <w:rsid w:val="00A457BF"/>
    <w:rsid w:val="00A46BDB"/>
    <w:rsid w:val="00A524A1"/>
    <w:rsid w:val="00A53F91"/>
    <w:rsid w:val="00A55C4A"/>
    <w:rsid w:val="00A57B5F"/>
    <w:rsid w:val="00A6215D"/>
    <w:rsid w:val="00A63FF2"/>
    <w:rsid w:val="00A64A76"/>
    <w:rsid w:val="00A671F6"/>
    <w:rsid w:val="00A7224D"/>
    <w:rsid w:val="00A75EF8"/>
    <w:rsid w:val="00A8226B"/>
    <w:rsid w:val="00A83186"/>
    <w:rsid w:val="00A85F2C"/>
    <w:rsid w:val="00A92FAF"/>
    <w:rsid w:val="00A93973"/>
    <w:rsid w:val="00A94971"/>
    <w:rsid w:val="00A9640E"/>
    <w:rsid w:val="00AA1296"/>
    <w:rsid w:val="00AA5E25"/>
    <w:rsid w:val="00AA7025"/>
    <w:rsid w:val="00AA7184"/>
    <w:rsid w:val="00AA7E1C"/>
    <w:rsid w:val="00AB24B2"/>
    <w:rsid w:val="00AB484E"/>
    <w:rsid w:val="00AB5873"/>
    <w:rsid w:val="00AD00B3"/>
    <w:rsid w:val="00AE42E0"/>
    <w:rsid w:val="00AF216E"/>
    <w:rsid w:val="00B010CF"/>
    <w:rsid w:val="00B05918"/>
    <w:rsid w:val="00B07615"/>
    <w:rsid w:val="00B2378F"/>
    <w:rsid w:val="00B2519E"/>
    <w:rsid w:val="00B26A07"/>
    <w:rsid w:val="00B3226C"/>
    <w:rsid w:val="00B37ED9"/>
    <w:rsid w:val="00B40781"/>
    <w:rsid w:val="00B572F7"/>
    <w:rsid w:val="00B605A4"/>
    <w:rsid w:val="00B638A9"/>
    <w:rsid w:val="00B76817"/>
    <w:rsid w:val="00B819CD"/>
    <w:rsid w:val="00B864EE"/>
    <w:rsid w:val="00B906F2"/>
    <w:rsid w:val="00B924C8"/>
    <w:rsid w:val="00B92ECA"/>
    <w:rsid w:val="00B93CA2"/>
    <w:rsid w:val="00BA0B1E"/>
    <w:rsid w:val="00BA23BC"/>
    <w:rsid w:val="00BA53C2"/>
    <w:rsid w:val="00BA5C75"/>
    <w:rsid w:val="00BA5E41"/>
    <w:rsid w:val="00BB261B"/>
    <w:rsid w:val="00BB2CEA"/>
    <w:rsid w:val="00BC5352"/>
    <w:rsid w:val="00BC686B"/>
    <w:rsid w:val="00BD227B"/>
    <w:rsid w:val="00BD6EEE"/>
    <w:rsid w:val="00BF5004"/>
    <w:rsid w:val="00BF790E"/>
    <w:rsid w:val="00C00FB8"/>
    <w:rsid w:val="00C015BB"/>
    <w:rsid w:val="00C17366"/>
    <w:rsid w:val="00C173D8"/>
    <w:rsid w:val="00C20F75"/>
    <w:rsid w:val="00C231D0"/>
    <w:rsid w:val="00C27936"/>
    <w:rsid w:val="00C27E37"/>
    <w:rsid w:val="00C34330"/>
    <w:rsid w:val="00C41AEC"/>
    <w:rsid w:val="00C531B1"/>
    <w:rsid w:val="00C56920"/>
    <w:rsid w:val="00C717E1"/>
    <w:rsid w:val="00C777AE"/>
    <w:rsid w:val="00C77CB0"/>
    <w:rsid w:val="00C8455B"/>
    <w:rsid w:val="00C86434"/>
    <w:rsid w:val="00C86A38"/>
    <w:rsid w:val="00CA62C9"/>
    <w:rsid w:val="00CA68B6"/>
    <w:rsid w:val="00CA77CD"/>
    <w:rsid w:val="00CB02E8"/>
    <w:rsid w:val="00CB0568"/>
    <w:rsid w:val="00CB7231"/>
    <w:rsid w:val="00CC10DC"/>
    <w:rsid w:val="00CC4062"/>
    <w:rsid w:val="00CC548E"/>
    <w:rsid w:val="00CC7F16"/>
    <w:rsid w:val="00CD0223"/>
    <w:rsid w:val="00CE2071"/>
    <w:rsid w:val="00CE3C11"/>
    <w:rsid w:val="00CE4103"/>
    <w:rsid w:val="00CE5D61"/>
    <w:rsid w:val="00CE74A3"/>
    <w:rsid w:val="00CF4802"/>
    <w:rsid w:val="00D01FCD"/>
    <w:rsid w:val="00D04DB6"/>
    <w:rsid w:val="00D16357"/>
    <w:rsid w:val="00D236CB"/>
    <w:rsid w:val="00D24C78"/>
    <w:rsid w:val="00D41CFE"/>
    <w:rsid w:val="00D42B71"/>
    <w:rsid w:val="00D44599"/>
    <w:rsid w:val="00D45F1F"/>
    <w:rsid w:val="00D53D79"/>
    <w:rsid w:val="00D57243"/>
    <w:rsid w:val="00D62A80"/>
    <w:rsid w:val="00D635EC"/>
    <w:rsid w:val="00D65DD1"/>
    <w:rsid w:val="00D70888"/>
    <w:rsid w:val="00D71F85"/>
    <w:rsid w:val="00D737C5"/>
    <w:rsid w:val="00D73ABF"/>
    <w:rsid w:val="00D76CD6"/>
    <w:rsid w:val="00D80073"/>
    <w:rsid w:val="00D8013D"/>
    <w:rsid w:val="00D814CC"/>
    <w:rsid w:val="00D94A99"/>
    <w:rsid w:val="00D95142"/>
    <w:rsid w:val="00D967D8"/>
    <w:rsid w:val="00D975EA"/>
    <w:rsid w:val="00DA0CA0"/>
    <w:rsid w:val="00DA4312"/>
    <w:rsid w:val="00DA7133"/>
    <w:rsid w:val="00DB0E98"/>
    <w:rsid w:val="00DB3EDE"/>
    <w:rsid w:val="00DB59E0"/>
    <w:rsid w:val="00DC16C9"/>
    <w:rsid w:val="00DC21A8"/>
    <w:rsid w:val="00DC2C82"/>
    <w:rsid w:val="00DC7C23"/>
    <w:rsid w:val="00DD0E52"/>
    <w:rsid w:val="00DD0F20"/>
    <w:rsid w:val="00DD41DD"/>
    <w:rsid w:val="00DD6AA5"/>
    <w:rsid w:val="00DE6081"/>
    <w:rsid w:val="00DF1E65"/>
    <w:rsid w:val="00E1128F"/>
    <w:rsid w:val="00E13265"/>
    <w:rsid w:val="00E13532"/>
    <w:rsid w:val="00E14876"/>
    <w:rsid w:val="00E17A16"/>
    <w:rsid w:val="00E27ABF"/>
    <w:rsid w:val="00E27BB2"/>
    <w:rsid w:val="00E35FE2"/>
    <w:rsid w:val="00E36BB2"/>
    <w:rsid w:val="00E40123"/>
    <w:rsid w:val="00E427EE"/>
    <w:rsid w:val="00E44950"/>
    <w:rsid w:val="00E450EB"/>
    <w:rsid w:val="00E50D61"/>
    <w:rsid w:val="00E51DCD"/>
    <w:rsid w:val="00E61422"/>
    <w:rsid w:val="00E61A14"/>
    <w:rsid w:val="00E6305B"/>
    <w:rsid w:val="00E634EC"/>
    <w:rsid w:val="00E641EE"/>
    <w:rsid w:val="00E66C20"/>
    <w:rsid w:val="00E66D0A"/>
    <w:rsid w:val="00E734E3"/>
    <w:rsid w:val="00E8101E"/>
    <w:rsid w:val="00E813B5"/>
    <w:rsid w:val="00E87393"/>
    <w:rsid w:val="00E91E17"/>
    <w:rsid w:val="00EA3E9E"/>
    <w:rsid w:val="00EA4B53"/>
    <w:rsid w:val="00EA6527"/>
    <w:rsid w:val="00EA7E51"/>
    <w:rsid w:val="00EB3B55"/>
    <w:rsid w:val="00EC5A8F"/>
    <w:rsid w:val="00ED069F"/>
    <w:rsid w:val="00ED3CB5"/>
    <w:rsid w:val="00ED7B77"/>
    <w:rsid w:val="00EE1949"/>
    <w:rsid w:val="00EE7E23"/>
    <w:rsid w:val="00EF13C7"/>
    <w:rsid w:val="00EF3804"/>
    <w:rsid w:val="00EF6642"/>
    <w:rsid w:val="00F0480C"/>
    <w:rsid w:val="00F05167"/>
    <w:rsid w:val="00F06989"/>
    <w:rsid w:val="00F11117"/>
    <w:rsid w:val="00F11383"/>
    <w:rsid w:val="00F11B03"/>
    <w:rsid w:val="00F23694"/>
    <w:rsid w:val="00F30C9B"/>
    <w:rsid w:val="00F32665"/>
    <w:rsid w:val="00F35F2E"/>
    <w:rsid w:val="00F37C47"/>
    <w:rsid w:val="00F42A23"/>
    <w:rsid w:val="00F42AA6"/>
    <w:rsid w:val="00F479CB"/>
    <w:rsid w:val="00F547A8"/>
    <w:rsid w:val="00F55385"/>
    <w:rsid w:val="00F608EE"/>
    <w:rsid w:val="00F65D47"/>
    <w:rsid w:val="00F67766"/>
    <w:rsid w:val="00F70F2E"/>
    <w:rsid w:val="00F75C81"/>
    <w:rsid w:val="00F8127A"/>
    <w:rsid w:val="00F82020"/>
    <w:rsid w:val="00F82855"/>
    <w:rsid w:val="00F83970"/>
    <w:rsid w:val="00F84A65"/>
    <w:rsid w:val="00F86716"/>
    <w:rsid w:val="00F86F66"/>
    <w:rsid w:val="00F94E3D"/>
    <w:rsid w:val="00F95384"/>
    <w:rsid w:val="00FA6F47"/>
    <w:rsid w:val="00FB03BC"/>
    <w:rsid w:val="00FB5169"/>
    <w:rsid w:val="00FB5AE0"/>
    <w:rsid w:val="00FB754E"/>
    <w:rsid w:val="00FB79FC"/>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7FBBF"/>
  <w15:chartTrackingRefBased/>
  <w15:docId w15:val="{84A95ECA-2334-410E-A87A-E739974E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Body Text Indent 3" w:uiPriority="99"/>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rFonts w:ascii="Arial" w:hAnsi="Arial" w:cs="Arial"/>
      <w:b/>
      <w:bCs/>
      <w:i/>
      <w:iCs/>
      <w:sz w:val="22"/>
      <w:lang w:val="tr-TR"/>
    </w:rPr>
  </w:style>
  <w:style w:type="paragraph" w:styleId="Balk2">
    <w:name w:val="heading 2"/>
    <w:basedOn w:val="Normal"/>
    <w:next w:val="Normal"/>
    <w:link w:val="Balk2Char"/>
    <w:uiPriority w:val="1"/>
    <w:qFormat/>
    <w:pPr>
      <w:keepNext/>
      <w:outlineLvl w:val="1"/>
    </w:pPr>
    <w:rPr>
      <w:b/>
      <w:bCs/>
      <w:sz w:val="20"/>
      <w:lang w:val="tr-TR" w:eastAsia="tr-TR"/>
    </w:rPr>
  </w:style>
  <w:style w:type="paragraph" w:styleId="Balk3">
    <w:name w:val="heading 3"/>
    <w:basedOn w:val="Normal"/>
    <w:next w:val="Normal"/>
    <w:qFormat/>
    <w:pPr>
      <w:keepNext/>
      <w:outlineLvl w:val="2"/>
    </w:pPr>
    <w:rPr>
      <w:b/>
      <w:bCs/>
      <w:lang w:val="tr-TR" w:eastAsia="tr-TR"/>
    </w:rPr>
  </w:style>
  <w:style w:type="paragraph" w:styleId="Balk5">
    <w:name w:val="heading 5"/>
    <w:basedOn w:val="Normal"/>
    <w:next w:val="Normal"/>
    <w:qFormat/>
    <w:pPr>
      <w:keepNext/>
      <w:jc w:val="both"/>
      <w:outlineLvl w:val="4"/>
    </w:pPr>
    <w:rPr>
      <w:rFonts w:ascii="Arial" w:hAnsi="Arial" w:cs="Arial"/>
      <w:b/>
      <w:i/>
      <w:sz w:val="22"/>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lang w:val="tr-TR" w:eastAsia="tr-TR"/>
    </w:rPr>
  </w:style>
  <w:style w:type="character" w:styleId="Kpr">
    <w:name w:val="Hyperlink"/>
    <w:uiPriority w:val="99"/>
    <w:rPr>
      <w:color w:val="0000FF"/>
      <w:u w:val="single"/>
    </w:rPr>
  </w:style>
  <w:style w:type="character" w:styleId="Gl">
    <w:name w:val="Strong"/>
    <w:uiPriority w:val="22"/>
    <w:qFormat/>
    <w:rPr>
      <w:b/>
      <w:bCs/>
    </w:rPr>
  </w:style>
  <w:style w:type="paragraph" w:styleId="GvdeMetni3">
    <w:name w:val="Body Text 3"/>
    <w:basedOn w:val="Normal"/>
    <w:link w:val="GvdeMetni3Char"/>
    <w:pPr>
      <w:spacing w:after="240"/>
    </w:pPr>
    <w:rPr>
      <w:rFonts w:ascii="Arial" w:hAnsi="Arial" w:cs="Arial"/>
      <w:sz w:val="22"/>
    </w:rPr>
  </w:style>
  <w:style w:type="paragraph" w:styleId="ListeParagraf">
    <w:name w:val="List Paragraph"/>
    <w:basedOn w:val="Normal"/>
    <w:uiPriority w:val="1"/>
    <w:qFormat/>
    <w:rsid w:val="00D41CFE"/>
    <w:pPr>
      <w:ind w:left="708"/>
    </w:pPr>
  </w:style>
  <w:style w:type="paragraph" w:customStyle="1" w:styleId="MTDisplayEquation">
    <w:name w:val="MTDisplayEquation"/>
    <w:basedOn w:val="Normal"/>
    <w:next w:val="Normal"/>
    <w:link w:val="MTDisplayEquationChar"/>
    <w:rsid w:val="00450206"/>
    <w:pPr>
      <w:numPr>
        <w:numId w:val="1"/>
      </w:numPr>
      <w:tabs>
        <w:tab w:val="clear" w:pos="1428"/>
        <w:tab w:val="center" w:pos="5680"/>
        <w:tab w:val="right" w:pos="9920"/>
      </w:tabs>
      <w:jc w:val="both"/>
    </w:pPr>
    <w:rPr>
      <w:szCs w:val="22"/>
    </w:rPr>
  </w:style>
  <w:style w:type="character" w:customStyle="1" w:styleId="GvdeMetni3Char">
    <w:name w:val="Gövde Metni 3 Char"/>
    <w:link w:val="GvdeMetni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sz w:val="24"/>
      <w:szCs w:val="22"/>
      <w:lang w:val="en-US" w:eastAsia="en-US"/>
    </w:rPr>
  </w:style>
  <w:style w:type="paragraph" w:customStyle="1" w:styleId="stbilgi">
    <w:name w:val="Üstbilgi"/>
    <w:basedOn w:val="Normal"/>
    <w:link w:val="stbilgiChar"/>
    <w:rsid w:val="006F34E2"/>
    <w:pPr>
      <w:tabs>
        <w:tab w:val="center" w:pos="4536"/>
        <w:tab w:val="right" w:pos="9072"/>
      </w:tabs>
    </w:pPr>
  </w:style>
  <w:style w:type="character" w:customStyle="1" w:styleId="stbilgiChar">
    <w:name w:val="Üstbilgi Char"/>
    <w:link w:val="stbilgi"/>
    <w:rsid w:val="006F34E2"/>
    <w:rPr>
      <w:sz w:val="24"/>
      <w:szCs w:val="24"/>
      <w:lang w:val="en-US" w:eastAsia="en-US"/>
    </w:rPr>
  </w:style>
  <w:style w:type="paragraph" w:customStyle="1" w:styleId="Altbilgi">
    <w:name w:val="Altbilgi"/>
    <w:basedOn w:val="Normal"/>
    <w:link w:val="AltbilgiChar"/>
    <w:rsid w:val="006F34E2"/>
    <w:pPr>
      <w:tabs>
        <w:tab w:val="center" w:pos="4536"/>
        <w:tab w:val="right" w:pos="9072"/>
      </w:tabs>
    </w:pPr>
  </w:style>
  <w:style w:type="character" w:customStyle="1" w:styleId="AltbilgiChar">
    <w:name w:val="Altbilgi Char"/>
    <w:link w:val="Altbilgi"/>
    <w:rsid w:val="006F34E2"/>
    <w:rPr>
      <w:sz w:val="24"/>
      <w:szCs w:val="24"/>
      <w:lang w:val="en-US" w:eastAsia="en-US"/>
    </w:rPr>
  </w:style>
  <w:style w:type="table" w:styleId="TabloKlavuzu">
    <w:name w:val="Table Grid"/>
    <w:basedOn w:val="NormalTablo"/>
    <w:uiPriority w:val="59"/>
    <w:rsid w:val="00C2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947A1D"/>
    <w:rPr>
      <w:color w:val="954F72"/>
      <w:u w:val="single"/>
    </w:rPr>
  </w:style>
  <w:style w:type="character" w:customStyle="1" w:styleId="zmlenmeyenBahsetme1">
    <w:name w:val="Çözümlenmeyen Bahsetme1"/>
    <w:uiPriority w:val="99"/>
    <w:semiHidden/>
    <w:unhideWhenUsed/>
    <w:rsid w:val="000F2BC6"/>
    <w:rPr>
      <w:color w:val="605E5C"/>
      <w:shd w:val="clear" w:color="auto" w:fill="E1DFDD"/>
    </w:rPr>
  </w:style>
  <w:style w:type="paragraph" w:styleId="GvdeMetni">
    <w:name w:val="Body Text"/>
    <w:basedOn w:val="Normal"/>
    <w:link w:val="GvdeMetniChar"/>
    <w:uiPriority w:val="1"/>
    <w:qFormat/>
    <w:rsid w:val="00082A53"/>
    <w:pPr>
      <w:spacing w:after="120"/>
    </w:pPr>
  </w:style>
  <w:style w:type="character" w:customStyle="1" w:styleId="GvdeMetniChar">
    <w:name w:val="Gövde Metni Char"/>
    <w:link w:val="GvdeMetni"/>
    <w:uiPriority w:val="1"/>
    <w:rsid w:val="00082A53"/>
    <w:rPr>
      <w:sz w:val="24"/>
      <w:szCs w:val="24"/>
      <w:lang w:val="en-US" w:eastAsia="en-US"/>
    </w:rPr>
  </w:style>
  <w:style w:type="table" w:customStyle="1" w:styleId="TableNormal">
    <w:name w:val="Table Normal"/>
    <w:uiPriority w:val="2"/>
    <w:semiHidden/>
    <w:unhideWhenUsed/>
    <w:qFormat/>
    <w:rsid w:val="00082A5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82A5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2A53"/>
    <w:pPr>
      <w:widowControl w:val="0"/>
      <w:autoSpaceDE w:val="0"/>
      <w:autoSpaceDN w:val="0"/>
      <w:ind w:left="107"/>
    </w:pPr>
    <w:rPr>
      <w:sz w:val="22"/>
      <w:szCs w:val="22"/>
    </w:rPr>
  </w:style>
  <w:style w:type="character" w:customStyle="1" w:styleId="serial-item">
    <w:name w:val="serial-item"/>
    <w:rsid w:val="00082A53"/>
  </w:style>
  <w:style w:type="character" w:customStyle="1" w:styleId="serial-title">
    <w:name w:val="serial-title"/>
    <w:rsid w:val="00082A53"/>
  </w:style>
  <w:style w:type="paragraph" w:styleId="BalonMetni">
    <w:name w:val="Balloon Text"/>
    <w:basedOn w:val="Normal"/>
    <w:link w:val="BalonMetniChar"/>
    <w:uiPriority w:val="99"/>
    <w:rsid w:val="00082A53"/>
    <w:rPr>
      <w:rFonts w:ascii="Tahoma" w:hAnsi="Tahoma" w:cs="Tahoma"/>
      <w:sz w:val="16"/>
      <w:szCs w:val="16"/>
    </w:rPr>
  </w:style>
  <w:style w:type="character" w:customStyle="1" w:styleId="BalonMetniChar">
    <w:name w:val="Balon Metni Char"/>
    <w:link w:val="BalonMetni"/>
    <w:uiPriority w:val="99"/>
    <w:rsid w:val="00082A53"/>
    <w:rPr>
      <w:rFonts w:ascii="Tahoma" w:hAnsi="Tahoma" w:cs="Tahoma"/>
      <w:sz w:val="16"/>
      <w:szCs w:val="16"/>
      <w:lang w:val="en-US" w:eastAsia="en-US"/>
    </w:rPr>
  </w:style>
  <w:style w:type="character" w:customStyle="1" w:styleId="Balk2Char">
    <w:name w:val="Başlık 2 Char"/>
    <w:link w:val="Balk2"/>
    <w:uiPriority w:val="1"/>
    <w:rsid w:val="00042E20"/>
    <w:rPr>
      <w:b/>
      <w:bCs/>
      <w:szCs w:val="24"/>
    </w:rPr>
  </w:style>
  <w:style w:type="paragraph" w:styleId="GvdeMetniGirintisi3">
    <w:name w:val="Body Text Indent 3"/>
    <w:basedOn w:val="Normal"/>
    <w:link w:val="GvdeMetniGirintisi3Char"/>
    <w:uiPriority w:val="99"/>
    <w:unhideWhenUsed/>
    <w:rsid w:val="00042E20"/>
    <w:pPr>
      <w:widowControl w:val="0"/>
      <w:autoSpaceDE w:val="0"/>
      <w:autoSpaceDN w:val="0"/>
      <w:spacing w:after="120"/>
      <w:ind w:left="283"/>
    </w:pPr>
    <w:rPr>
      <w:sz w:val="16"/>
      <w:szCs w:val="16"/>
    </w:rPr>
  </w:style>
  <w:style w:type="character" w:customStyle="1" w:styleId="GvdeMetniGirintisi3Char">
    <w:name w:val="Gövde Metni Girintisi 3 Char"/>
    <w:link w:val="GvdeMetniGirintisi3"/>
    <w:uiPriority w:val="99"/>
    <w:rsid w:val="00042E20"/>
    <w:rPr>
      <w:sz w:val="16"/>
      <w:szCs w:val="16"/>
      <w:lang w:val="en-US" w:eastAsia="en-US"/>
    </w:rPr>
  </w:style>
  <w:style w:type="paragraph" w:customStyle="1" w:styleId="Default">
    <w:name w:val="Default"/>
    <w:rsid w:val="00A63F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071361">
      <w:bodyDiv w:val="1"/>
      <w:marLeft w:val="0"/>
      <w:marRight w:val="0"/>
      <w:marTop w:val="0"/>
      <w:marBottom w:val="0"/>
      <w:divBdr>
        <w:top w:val="none" w:sz="0" w:space="0" w:color="auto"/>
        <w:left w:val="none" w:sz="0" w:space="0" w:color="auto"/>
        <w:bottom w:val="none" w:sz="0" w:space="0" w:color="auto"/>
        <w:right w:val="none" w:sz="0" w:space="0" w:color="auto"/>
      </w:divBdr>
    </w:div>
    <w:div w:id="1353336294">
      <w:bodyDiv w:val="1"/>
      <w:marLeft w:val="0"/>
      <w:marRight w:val="0"/>
      <w:marTop w:val="0"/>
      <w:marBottom w:val="0"/>
      <w:divBdr>
        <w:top w:val="none" w:sz="0" w:space="0" w:color="auto"/>
        <w:left w:val="none" w:sz="0" w:space="0" w:color="auto"/>
        <w:bottom w:val="none" w:sz="0" w:space="0" w:color="auto"/>
        <w:right w:val="none" w:sz="0" w:space="0" w:color="auto"/>
      </w:divBdr>
    </w:div>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emerald.com/insight/content/doi/10.1108/JHOM-06-2024-0233/full/html" TargetMode="External"/><Relationship Id="rId26" Type="http://schemas.openxmlformats.org/officeDocument/2006/relationships/hyperlink" Target="http://www.ingentaconnect.com/content/png/ajhb%3Bjsessionid%3Ds5t1ywvaocn0.victoria" TargetMode="External"/><Relationship Id="rId39" Type="http://schemas.openxmlformats.org/officeDocument/2006/relationships/fontTable" Target="fontTable.xml"/><Relationship Id="rId21" Type="http://schemas.openxmlformats.org/officeDocument/2006/relationships/hyperlink" Target="https://www.frontiersin.org/articles/10.3389/fpubh.2023.1125968/ful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ingentaconnect.com/content/png/ajhb%3Bjsessionid%3Ds5t1ywvaocn0.victoria"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390/healthcare12030287" TargetMode="External"/><Relationship Id="rId29" Type="http://schemas.openxmlformats.org/officeDocument/2006/relationships/hyperlink" Target="https://doi.org/10.17123/atad.1145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ingentaconnect.com/content/png/ajhb%3Bjsessionid%3Ds5t1ywvaocn0.victoria" TargetMode="External"/><Relationship Id="rId32" Type="http://schemas.openxmlformats.org/officeDocument/2006/relationships/hyperlink" Target="https://doi.org/10.15695/3.19.02..104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dx.doi.org/10.5993/AJHB.36.2.6" TargetMode="External"/><Relationship Id="rId28" Type="http://schemas.openxmlformats.org/officeDocument/2006/relationships/hyperlink" Target="https://dergipark.org.tr/en/pub/atad/archive?y=2023"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oi.org/10.1108/JHOM-06-2024-0233" TargetMode="External"/><Relationship Id="rId31" Type="http://schemas.openxmlformats.org/officeDocument/2006/relationships/hyperlink" Target="https://doi.org/10.17123/atad.1145997" TargetMode="External"/><Relationship Id="rId4" Type="http://schemas.openxmlformats.org/officeDocument/2006/relationships/settings" Target="settings.xml"/><Relationship Id="rId9" Type="http://schemas.openxmlformats.org/officeDocument/2006/relationships/hyperlink" Target="mailto:ulug@bilkent.edu.tr" TargetMode="External"/><Relationship Id="rId14" Type="http://schemas.openxmlformats.org/officeDocument/2006/relationships/image" Target="media/image6.png"/><Relationship Id="rId22" Type="http://schemas.openxmlformats.org/officeDocument/2006/relationships/hyperlink" Target="https://doi.org/10.3389/fpubh.2023.1125968" TargetMode="External"/><Relationship Id="rId27" Type="http://schemas.openxmlformats.org/officeDocument/2006/relationships/hyperlink" Target="https://doi.org/10.69554/OHMK3521" TargetMode="External"/><Relationship Id="rId30" Type="http://schemas.openxmlformats.org/officeDocument/2006/relationships/hyperlink" Target="https://dergipark.org.tr/en/pub/atad/archive?y=2023"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8DA7-AB70-4480-AE99-001C4D7A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11411</Words>
  <Characters>65046</Characters>
  <Application>Microsoft Office Word</Application>
  <DocSecurity>0</DocSecurity>
  <Lines>542</Lines>
  <Paragraphs>152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Talks given in conferences and seminars</vt:lpstr>
      <vt:lpstr>Talks given in conferences and seminars</vt:lpstr>
    </vt:vector>
  </TitlesOfParts>
  <Company/>
  <LinksUpToDate>false</LinksUpToDate>
  <CharactersWithSpaces>76305</CharactersWithSpaces>
  <SharedDoc>false</SharedDoc>
  <HLinks>
    <vt:vector size="54" baseType="variant">
      <vt:variant>
        <vt:i4>1900636</vt:i4>
      </vt:variant>
      <vt:variant>
        <vt:i4>30</vt:i4>
      </vt:variant>
      <vt:variant>
        <vt:i4>0</vt:i4>
      </vt:variant>
      <vt:variant>
        <vt:i4>5</vt:i4>
      </vt:variant>
      <vt:variant>
        <vt:lpwstr>https://doi.org/10.17123/atad.1145997</vt:lpwstr>
      </vt:variant>
      <vt:variant>
        <vt:lpwstr/>
      </vt:variant>
      <vt:variant>
        <vt:i4>6684706</vt:i4>
      </vt:variant>
      <vt:variant>
        <vt:i4>27</vt:i4>
      </vt:variant>
      <vt:variant>
        <vt:i4>0</vt:i4>
      </vt:variant>
      <vt:variant>
        <vt:i4>5</vt:i4>
      </vt:variant>
      <vt:variant>
        <vt:lpwstr>https://dergipark.org.tr/en/pub/atad/archive?y=2023</vt:lpwstr>
      </vt:variant>
      <vt:variant>
        <vt:lpwstr>y2023</vt:lpwstr>
      </vt:variant>
      <vt:variant>
        <vt:i4>7274592</vt:i4>
      </vt:variant>
      <vt:variant>
        <vt:i4>24</vt:i4>
      </vt:variant>
      <vt:variant>
        <vt:i4>0</vt:i4>
      </vt:variant>
      <vt:variant>
        <vt:i4>5</vt:i4>
      </vt:variant>
      <vt:variant>
        <vt:lpwstr>http://www.ingentaconnect.com/content/png/ajhb%3Bjsessionid%3Ds5t1ywvaocn0.victoria</vt:lpwstr>
      </vt:variant>
      <vt:variant>
        <vt:lpwstr/>
      </vt:variant>
      <vt:variant>
        <vt:i4>7274592</vt:i4>
      </vt:variant>
      <vt:variant>
        <vt:i4>21</vt:i4>
      </vt:variant>
      <vt:variant>
        <vt:i4>0</vt:i4>
      </vt:variant>
      <vt:variant>
        <vt:i4>5</vt:i4>
      </vt:variant>
      <vt:variant>
        <vt:lpwstr>http://www.ingentaconnect.com/content/png/ajhb%3Bjsessionid%3Ds5t1ywvaocn0.victoria</vt:lpwstr>
      </vt:variant>
      <vt:variant>
        <vt:lpwstr/>
      </vt:variant>
      <vt:variant>
        <vt:i4>7274592</vt:i4>
      </vt:variant>
      <vt:variant>
        <vt:i4>18</vt:i4>
      </vt:variant>
      <vt:variant>
        <vt:i4>0</vt:i4>
      </vt:variant>
      <vt:variant>
        <vt:i4>5</vt:i4>
      </vt:variant>
      <vt:variant>
        <vt:lpwstr>http://www.ingentaconnect.com/content/png/ajhb%3Bjsessionid%3Ds5t1ywvaocn0.victoria</vt:lpwstr>
      </vt:variant>
      <vt:variant>
        <vt:lpwstr/>
      </vt:variant>
      <vt:variant>
        <vt:i4>5570626</vt:i4>
      </vt:variant>
      <vt:variant>
        <vt:i4>15</vt:i4>
      </vt:variant>
      <vt:variant>
        <vt:i4>0</vt:i4>
      </vt:variant>
      <vt:variant>
        <vt:i4>5</vt:i4>
      </vt:variant>
      <vt:variant>
        <vt:lpwstr>http://dx.doi.org/10.5993/AJHB.36.2.6</vt:lpwstr>
      </vt:variant>
      <vt:variant>
        <vt:lpwstr/>
      </vt:variant>
      <vt:variant>
        <vt:i4>2359351</vt:i4>
      </vt:variant>
      <vt:variant>
        <vt:i4>6</vt:i4>
      </vt:variant>
      <vt:variant>
        <vt:i4>0</vt:i4>
      </vt:variant>
      <vt:variant>
        <vt:i4>5</vt:i4>
      </vt:variant>
      <vt:variant>
        <vt:lpwstr>https://doi.org/10.3389/fpubh.2023.1125968</vt:lpwstr>
      </vt:variant>
      <vt:variant>
        <vt:lpwstr/>
      </vt:variant>
      <vt:variant>
        <vt:i4>1376338</vt:i4>
      </vt:variant>
      <vt:variant>
        <vt:i4>3</vt:i4>
      </vt:variant>
      <vt:variant>
        <vt:i4>0</vt:i4>
      </vt:variant>
      <vt:variant>
        <vt:i4>5</vt:i4>
      </vt:variant>
      <vt:variant>
        <vt:lpwstr>https://www.frontiersin.org/articles/10.3389/fpubh.2023.1125968/full</vt:lpwstr>
      </vt:variant>
      <vt:variant>
        <vt:lpwstr/>
      </vt:variant>
      <vt:variant>
        <vt:i4>5767226</vt:i4>
      </vt:variant>
      <vt:variant>
        <vt:i4>0</vt:i4>
      </vt:variant>
      <vt:variant>
        <vt:i4>0</vt:i4>
      </vt:variant>
      <vt:variant>
        <vt:i4>5</vt:i4>
      </vt:variant>
      <vt:variant>
        <vt:lpwstr>mailto:ulug@bilkent.edu.tr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subject/>
  <dc:creator>seryilmaz</dc:creator>
  <cp:keywords/>
  <cp:lastModifiedBy>Tolga BENLİ</cp:lastModifiedBy>
  <cp:revision>5</cp:revision>
  <cp:lastPrinted>2022-03-22T08:30:00Z</cp:lastPrinted>
  <dcterms:created xsi:type="dcterms:W3CDTF">2024-04-02T08:14:00Z</dcterms:created>
  <dcterms:modified xsi:type="dcterms:W3CDTF">2025-01-16T08:24:00Z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